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F2" w:rsidRDefault="00D32719" w:rsidP="00D32719">
      <w:pPr>
        <w:rPr>
          <w:b/>
        </w:rPr>
      </w:pPr>
      <w:r>
        <w:rPr>
          <w:b/>
        </w:rPr>
        <w:t>ELMEC1110-00</w:t>
      </w:r>
      <w:r w:rsidR="00C535A5">
        <w:rPr>
          <w:b/>
        </w:rPr>
        <w:t>2</w:t>
      </w:r>
      <w:r>
        <w:rPr>
          <w:b/>
        </w:rPr>
        <w:t>Pausch</w:t>
      </w:r>
      <w:r w:rsidR="00836C0A">
        <w:rPr>
          <w:b/>
        </w:rPr>
        <w:t>Spring 2014</w:t>
      </w:r>
    </w:p>
    <w:p w:rsidR="002E767E" w:rsidRDefault="002E767E" w:rsidP="00D32719">
      <w:pPr>
        <w:rPr>
          <w:b/>
        </w:rPr>
      </w:pPr>
    </w:p>
    <w:p w:rsidR="006D3F8C" w:rsidRDefault="00B16BF2" w:rsidP="00E475B7">
      <w:pPr>
        <w:jc w:val="center"/>
        <w:rPr>
          <w:b/>
        </w:rPr>
      </w:pPr>
      <w:r>
        <w:rPr>
          <w:b/>
        </w:rPr>
        <w:t>COLLEGE OF DUPAGE</w:t>
      </w:r>
    </w:p>
    <w:p w:rsidR="00326FC2" w:rsidRDefault="00326FC2" w:rsidP="00E475B7">
      <w:pPr>
        <w:pStyle w:val="NoSpacing"/>
        <w:jc w:val="center"/>
        <w:rPr>
          <w:b/>
        </w:rPr>
      </w:pPr>
      <w:r>
        <w:rPr>
          <w:b/>
        </w:rPr>
        <w:t>ELECTROMECHANICAL TECHNOLOGY</w:t>
      </w:r>
    </w:p>
    <w:p w:rsidR="00E475B7" w:rsidRPr="00E475B7" w:rsidRDefault="008D60BF" w:rsidP="00E475B7">
      <w:pPr>
        <w:pStyle w:val="NoSpacing"/>
        <w:jc w:val="center"/>
        <w:rPr>
          <w:b/>
        </w:rPr>
      </w:pPr>
      <w:r>
        <w:rPr>
          <w:b/>
        </w:rPr>
        <w:t xml:space="preserve"> Motor Fundamentals</w:t>
      </w:r>
    </w:p>
    <w:p w:rsidR="002E767E" w:rsidRDefault="00E475B7" w:rsidP="002E767E">
      <w:pPr>
        <w:spacing w:line="240" w:lineRule="auto"/>
        <w:jc w:val="center"/>
        <w:rPr>
          <w:b/>
        </w:rPr>
      </w:pPr>
      <w:r>
        <w:rPr>
          <w:b/>
        </w:rPr>
        <w:t>Syllabus</w:t>
      </w:r>
    </w:p>
    <w:p w:rsidR="002E767E" w:rsidRDefault="002E767E" w:rsidP="002E767E">
      <w:pPr>
        <w:spacing w:line="240" w:lineRule="auto"/>
        <w:jc w:val="center"/>
        <w:rPr>
          <w:b/>
        </w:rPr>
      </w:pPr>
    </w:p>
    <w:p w:rsidR="002E767E" w:rsidRDefault="002E767E" w:rsidP="002E767E">
      <w:pPr>
        <w:spacing w:line="240" w:lineRule="auto"/>
        <w:jc w:val="center"/>
        <w:rPr>
          <w:b/>
        </w:rPr>
      </w:pPr>
    </w:p>
    <w:p w:rsidR="002E767E" w:rsidRDefault="002E767E" w:rsidP="002E767E">
      <w:pPr>
        <w:spacing w:line="240" w:lineRule="auto"/>
        <w:jc w:val="center"/>
        <w:rPr>
          <w:b/>
        </w:rPr>
      </w:pPr>
    </w:p>
    <w:p w:rsidR="002E767E" w:rsidRDefault="002E767E" w:rsidP="002E767E">
      <w:pPr>
        <w:spacing w:line="240" w:lineRule="auto"/>
        <w:jc w:val="center"/>
        <w:rPr>
          <w:b/>
          <w:u w:val="single"/>
        </w:rPr>
      </w:pPr>
    </w:p>
    <w:p w:rsidR="00E475B7" w:rsidRPr="00B67D89" w:rsidRDefault="00B16BF2" w:rsidP="00E475B7">
      <w:pPr>
        <w:pStyle w:val="NoSpacing"/>
        <w:rPr>
          <w:b/>
          <w:u w:val="single"/>
        </w:rPr>
      </w:pPr>
      <w:r>
        <w:rPr>
          <w:b/>
          <w:u w:val="single"/>
        </w:rPr>
        <w:t xml:space="preserve">Course </w:t>
      </w:r>
      <w:proofErr w:type="gramStart"/>
      <w:r>
        <w:rPr>
          <w:b/>
          <w:u w:val="single"/>
        </w:rPr>
        <w:t xml:space="preserve">Name  </w:t>
      </w:r>
      <w:r w:rsidR="00B67D89" w:rsidRPr="00B67D89">
        <w:rPr>
          <w:b/>
          <w:u w:val="single"/>
        </w:rPr>
        <w:t>ELMEC</w:t>
      </w:r>
      <w:proofErr w:type="gramEnd"/>
      <w:r w:rsidR="00B67D89" w:rsidRPr="00B67D89">
        <w:rPr>
          <w:b/>
          <w:u w:val="single"/>
        </w:rPr>
        <w:t xml:space="preserve"> 11</w:t>
      </w:r>
      <w:r w:rsidR="001E0109">
        <w:rPr>
          <w:b/>
          <w:u w:val="single"/>
        </w:rPr>
        <w:t>1</w:t>
      </w:r>
      <w:r w:rsidR="008D60BF">
        <w:rPr>
          <w:b/>
          <w:u w:val="single"/>
        </w:rPr>
        <w:t>0</w:t>
      </w:r>
      <w:r>
        <w:rPr>
          <w:b/>
          <w:u w:val="single"/>
        </w:rPr>
        <w:t>-00</w:t>
      </w:r>
      <w:r w:rsidR="00C535A5">
        <w:rPr>
          <w:b/>
          <w:u w:val="single"/>
        </w:rPr>
        <w:t>2</w:t>
      </w:r>
      <w:r>
        <w:rPr>
          <w:b/>
          <w:u w:val="single"/>
        </w:rPr>
        <w:t xml:space="preserve">  Motor Fundamentals</w:t>
      </w:r>
    </w:p>
    <w:p w:rsidR="00E475B7" w:rsidRDefault="00836C0A" w:rsidP="00E475B7">
      <w:pPr>
        <w:pStyle w:val="NoSpacing"/>
      </w:pPr>
      <w:r>
        <w:t>Spring Semester 2014</w:t>
      </w:r>
    </w:p>
    <w:p w:rsidR="00E475B7" w:rsidRDefault="00E475B7" w:rsidP="00E475B7">
      <w:pPr>
        <w:pStyle w:val="NoSpacing"/>
      </w:pPr>
      <w:r>
        <w:t>Technical Education C</w:t>
      </w:r>
      <w:r w:rsidR="0005108F">
        <w:t>enter</w:t>
      </w:r>
      <w:r w:rsidR="00D415C0">
        <w:t>:</w:t>
      </w:r>
      <w:r>
        <w:t xml:space="preserve">  Room TEC 2023</w:t>
      </w:r>
    </w:p>
    <w:p w:rsidR="00A7070C" w:rsidRDefault="00A7070C" w:rsidP="00E475B7">
      <w:pPr>
        <w:pStyle w:val="NoSpacing"/>
        <w:rPr>
          <w:b/>
        </w:rPr>
      </w:pPr>
    </w:p>
    <w:p w:rsidR="005E41AE" w:rsidRDefault="005E41AE" w:rsidP="00E475B7">
      <w:pPr>
        <w:pStyle w:val="NoSpacing"/>
      </w:pPr>
      <w:r w:rsidRPr="005E41AE">
        <w:rPr>
          <w:b/>
          <w:u w:val="single"/>
        </w:rPr>
        <w:t>Credit and Contact Hours:</w:t>
      </w:r>
      <w:r>
        <w:t xml:space="preserve">  3 Credit hours</w:t>
      </w:r>
    </w:p>
    <w:p w:rsidR="00E475B7" w:rsidRDefault="005E41AE" w:rsidP="009D5AF3">
      <w:pPr>
        <w:pStyle w:val="NoSpacing"/>
      </w:pPr>
      <w:r>
        <w:tab/>
      </w:r>
      <w:r>
        <w:tab/>
      </w:r>
      <w:r>
        <w:tab/>
        <w:t xml:space="preserve">      2 lecture hours and 2 lab hours per week</w:t>
      </w:r>
    </w:p>
    <w:p w:rsidR="00E02D61" w:rsidRDefault="00E02D61" w:rsidP="009D5AF3">
      <w:pPr>
        <w:pStyle w:val="NoSpacing"/>
      </w:pPr>
      <w:r>
        <w:tab/>
      </w:r>
      <w:r>
        <w:tab/>
      </w:r>
      <w:r>
        <w:tab/>
        <w:t xml:space="preserve">      </w:t>
      </w:r>
      <w:r w:rsidR="004026BA">
        <w:t xml:space="preserve">Monday  </w:t>
      </w:r>
      <w:r>
        <w:t xml:space="preserve"> 6:00-</w:t>
      </w:r>
      <w:proofErr w:type="gramStart"/>
      <w:r w:rsidR="00326FC2">
        <w:t xml:space="preserve">10:05 </w:t>
      </w:r>
      <w:r>
        <w:t xml:space="preserve"> PM</w:t>
      </w:r>
      <w:proofErr w:type="gramEnd"/>
    </w:p>
    <w:p w:rsidR="00A7070C" w:rsidRDefault="00A7070C" w:rsidP="009D5AF3">
      <w:pPr>
        <w:pStyle w:val="NoSpacing"/>
      </w:pPr>
    </w:p>
    <w:p w:rsidR="00A7070C" w:rsidRDefault="00A7070C" w:rsidP="00A7070C">
      <w:pPr>
        <w:pStyle w:val="NoSpacing"/>
        <w:rPr>
          <w:b/>
          <w:u w:val="single"/>
        </w:rPr>
      </w:pPr>
      <w:r w:rsidRPr="00AA5F6C">
        <w:rPr>
          <w:b/>
          <w:u w:val="single"/>
        </w:rPr>
        <w:t>Course Description:</w:t>
      </w:r>
      <w:r>
        <w:rPr>
          <w:b/>
          <w:u w:val="single"/>
        </w:rPr>
        <w:t xml:space="preserve">  </w:t>
      </w:r>
    </w:p>
    <w:p w:rsidR="00A7070C" w:rsidRDefault="00A7070C" w:rsidP="00A7070C">
      <w:pPr>
        <w:pStyle w:val="NoSpacing"/>
      </w:pPr>
      <w:r>
        <w:t xml:space="preserve">Basic Principles for Alternating Current (AC) and Direct Current (DC) motors.  Motor Theory, </w:t>
      </w:r>
      <w:r w:rsidR="00F51C3B">
        <w:t>operation,</w:t>
      </w:r>
      <w:r>
        <w:t xml:space="preserve"> ratings</w:t>
      </w:r>
      <w:r w:rsidR="00F51C3B">
        <w:t>,</w:t>
      </w:r>
      <w:r>
        <w:t xml:space="preserve"> speeds and enclosures.   Analysis of Efficiency, power service factors and Frame sizes.  Motor Control concepts, including ladder and wiring drawings.  Control devices, including sensors, control Transformers and Starters.</w:t>
      </w:r>
    </w:p>
    <w:p w:rsidR="00A7070C" w:rsidRDefault="00A7070C" w:rsidP="00A7070C">
      <w:pPr>
        <w:pStyle w:val="NoSpacing"/>
      </w:pPr>
    </w:p>
    <w:p w:rsidR="00A7070C" w:rsidRDefault="00A7070C" w:rsidP="009D5AF3">
      <w:pPr>
        <w:pStyle w:val="NoSpacing"/>
      </w:pPr>
    </w:p>
    <w:p w:rsidR="00A7070C" w:rsidRDefault="00A7070C" w:rsidP="009D5AF3">
      <w:pPr>
        <w:pStyle w:val="NoSpacing"/>
      </w:pPr>
      <w:r>
        <w:rPr>
          <w:b/>
          <w:u w:val="single"/>
        </w:rPr>
        <w:t>Course Objectives</w:t>
      </w:r>
    </w:p>
    <w:p w:rsidR="00A7070C" w:rsidRDefault="00A7070C" w:rsidP="009D5AF3">
      <w:pPr>
        <w:pStyle w:val="NoSpacing"/>
      </w:pPr>
      <w:r>
        <w:tab/>
        <w:t>Upon successful Completion of the course the student should be able to do the following:</w:t>
      </w:r>
    </w:p>
    <w:p w:rsidR="00BD798C" w:rsidRDefault="00BD798C" w:rsidP="009D5AF3">
      <w:pPr>
        <w:pStyle w:val="NoSpacing"/>
      </w:pPr>
    </w:p>
    <w:p w:rsidR="00BD798C" w:rsidRDefault="00BD798C" w:rsidP="00BD798C">
      <w:pPr>
        <w:pStyle w:val="NoSpacing"/>
        <w:numPr>
          <w:ilvl w:val="0"/>
          <w:numId w:val="5"/>
        </w:numPr>
      </w:pPr>
      <w:r>
        <w:t>Explain basic motor control circuits</w:t>
      </w:r>
    </w:p>
    <w:p w:rsidR="00BD798C" w:rsidRDefault="00BD798C" w:rsidP="00BD798C">
      <w:pPr>
        <w:pStyle w:val="NoSpacing"/>
        <w:numPr>
          <w:ilvl w:val="0"/>
          <w:numId w:val="5"/>
        </w:numPr>
      </w:pPr>
      <w:r>
        <w:t>Define control circuit component functions</w:t>
      </w:r>
    </w:p>
    <w:p w:rsidR="00A7070C" w:rsidRDefault="00A7070C" w:rsidP="00A7070C">
      <w:pPr>
        <w:pStyle w:val="NoSpacing"/>
        <w:numPr>
          <w:ilvl w:val="0"/>
          <w:numId w:val="5"/>
        </w:numPr>
      </w:pPr>
      <w:r>
        <w:t>Identify component symbols given in ladder and wiring diagrams.</w:t>
      </w:r>
    </w:p>
    <w:p w:rsidR="00A7070C" w:rsidRDefault="00A7070C" w:rsidP="00A7070C">
      <w:pPr>
        <w:pStyle w:val="NoSpacing"/>
        <w:numPr>
          <w:ilvl w:val="0"/>
          <w:numId w:val="5"/>
        </w:numPr>
      </w:pPr>
      <w:r>
        <w:t>Analyze current and logic flow through a given drawing</w:t>
      </w:r>
    </w:p>
    <w:p w:rsidR="00A7070C" w:rsidRDefault="00A7070C" w:rsidP="00A7070C">
      <w:pPr>
        <w:pStyle w:val="NoSpacing"/>
        <w:numPr>
          <w:ilvl w:val="0"/>
          <w:numId w:val="5"/>
        </w:numPr>
      </w:pPr>
      <w:r>
        <w:t>Identify actual component give a schematic symbol</w:t>
      </w:r>
    </w:p>
    <w:p w:rsidR="00F51C3B" w:rsidRDefault="00F51C3B" w:rsidP="00A7070C">
      <w:pPr>
        <w:pStyle w:val="NoSpacing"/>
        <w:numPr>
          <w:ilvl w:val="0"/>
          <w:numId w:val="5"/>
        </w:numPr>
      </w:pPr>
      <w:r>
        <w:t>Describe the basic concept of electromagnetic induction as it relates to motors and generators</w:t>
      </w:r>
    </w:p>
    <w:p w:rsidR="00F51C3B" w:rsidRDefault="00F51C3B" w:rsidP="00A7070C">
      <w:pPr>
        <w:pStyle w:val="NoSpacing"/>
        <w:numPr>
          <w:ilvl w:val="0"/>
          <w:numId w:val="5"/>
        </w:numPr>
      </w:pPr>
      <w:r>
        <w:t>Construct basic motor control circuits including various control devices</w:t>
      </w:r>
    </w:p>
    <w:p w:rsidR="00F51C3B" w:rsidRDefault="00F51C3B" w:rsidP="00A7070C">
      <w:pPr>
        <w:pStyle w:val="NoSpacing"/>
        <w:numPr>
          <w:ilvl w:val="0"/>
          <w:numId w:val="5"/>
        </w:numPr>
      </w:pPr>
      <w:r>
        <w:t>Determine operational ratings of motors and generators and control equipment</w:t>
      </w:r>
    </w:p>
    <w:p w:rsidR="00F51C3B" w:rsidRDefault="00F51C3B" w:rsidP="00A7070C">
      <w:pPr>
        <w:pStyle w:val="NoSpacing"/>
        <w:numPr>
          <w:ilvl w:val="0"/>
          <w:numId w:val="5"/>
        </w:numPr>
      </w:pPr>
      <w:r>
        <w:t>Perform various troubleshooting procedures to diagnose problems and performance of motor, generator and control circuits</w:t>
      </w:r>
    </w:p>
    <w:p w:rsidR="00F51C3B" w:rsidRDefault="00F51C3B" w:rsidP="00A7070C">
      <w:pPr>
        <w:pStyle w:val="NoSpacing"/>
        <w:numPr>
          <w:ilvl w:val="0"/>
          <w:numId w:val="5"/>
        </w:numPr>
      </w:pPr>
      <w:r>
        <w:t>Explain electromagnetic induction</w:t>
      </w:r>
    </w:p>
    <w:p w:rsidR="00F51C3B" w:rsidRDefault="00F51C3B" w:rsidP="00A7070C">
      <w:pPr>
        <w:pStyle w:val="NoSpacing"/>
        <w:numPr>
          <w:ilvl w:val="0"/>
          <w:numId w:val="5"/>
        </w:numPr>
      </w:pPr>
      <w:r>
        <w:t>Describe motor and generator operation: single phase, three phase, DC Motors and generators</w:t>
      </w:r>
    </w:p>
    <w:p w:rsidR="00F51C3B" w:rsidRDefault="00F51C3B" w:rsidP="00A7070C">
      <w:pPr>
        <w:pStyle w:val="NoSpacing"/>
        <w:numPr>
          <w:ilvl w:val="0"/>
          <w:numId w:val="5"/>
        </w:numPr>
      </w:pPr>
      <w:r>
        <w:t>Perform Troubleshooting and evaluation methods on motors, generators and control circuits</w:t>
      </w:r>
    </w:p>
    <w:p w:rsidR="00324026" w:rsidRPr="00324026" w:rsidRDefault="00324026" w:rsidP="00324026">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324026">
        <w:rPr>
          <w:rFonts w:ascii="Helvetica" w:eastAsia="Times New Roman" w:hAnsi="Helvetica" w:cs="Helvetica"/>
          <w:color w:val="333333"/>
          <w:sz w:val="21"/>
          <w:szCs w:val="21"/>
        </w:rPr>
        <w:lastRenderedPageBreak/>
        <w:t>Understand the electronic and mechanical parts of an automated system.</w:t>
      </w:r>
    </w:p>
    <w:p w:rsidR="00324026" w:rsidRPr="00324026" w:rsidRDefault="00324026" w:rsidP="00324026">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324026">
        <w:rPr>
          <w:rFonts w:ascii="Helvetica" w:eastAsia="Times New Roman" w:hAnsi="Helvetica" w:cs="Helvetica"/>
          <w:color w:val="333333"/>
          <w:sz w:val="21"/>
          <w:szCs w:val="21"/>
        </w:rPr>
        <w:t>Understand and implement safety regulations required for operation of the system.</w:t>
      </w:r>
    </w:p>
    <w:p w:rsidR="00324026" w:rsidRPr="00324026" w:rsidRDefault="00324026" w:rsidP="00324026">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324026">
        <w:rPr>
          <w:rFonts w:ascii="Helvetica" w:eastAsia="Times New Roman" w:hAnsi="Helvetica" w:cs="Helvetica"/>
          <w:color w:val="333333"/>
          <w:sz w:val="21"/>
          <w:szCs w:val="21"/>
        </w:rPr>
        <w:t>Diagnose and resolve equipment problems by utilizing technical assessment skills that include planning, reliability, logical thinking, and ability to use drawings, schematics and documentation.</w:t>
      </w:r>
    </w:p>
    <w:p w:rsidR="008966CC" w:rsidRDefault="008966CC" w:rsidP="008966CC">
      <w:pPr>
        <w:pStyle w:val="NoSpacing"/>
        <w:ind w:left="720"/>
      </w:pPr>
    </w:p>
    <w:p w:rsidR="00F51C3B" w:rsidRDefault="008966CC" w:rsidP="00A7070C">
      <w:pPr>
        <w:pStyle w:val="NoSpacing"/>
        <w:rPr>
          <w:b/>
          <w:u w:val="single"/>
        </w:rPr>
      </w:pPr>
      <w:r>
        <w:rPr>
          <w:b/>
          <w:u w:val="single"/>
        </w:rPr>
        <w:t>Topical Outline</w:t>
      </w:r>
    </w:p>
    <w:p w:rsidR="008966CC" w:rsidRDefault="008966CC" w:rsidP="008966CC">
      <w:pPr>
        <w:pStyle w:val="NoSpacing"/>
        <w:numPr>
          <w:ilvl w:val="0"/>
          <w:numId w:val="6"/>
        </w:numPr>
      </w:pPr>
      <w:r>
        <w:t>Symbol identification</w:t>
      </w:r>
    </w:p>
    <w:p w:rsidR="008966CC" w:rsidRDefault="008966CC" w:rsidP="008966CC">
      <w:pPr>
        <w:pStyle w:val="NoSpacing"/>
        <w:numPr>
          <w:ilvl w:val="0"/>
          <w:numId w:val="6"/>
        </w:numPr>
      </w:pPr>
      <w:r>
        <w:t>Ladder Diagram</w:t>
      </w:r>
    </w:p>
    <w:p w:rsidR="008966CC" w:rsidRDefault="008966CC" w:rsidP="008966CC">
      <w:pPr>
        <w:pStyle w:val="NoSpacing"/>
        <w:numPr>
          <w:ilvl w:val="0"/>
          <w:numId w:val="6"/>
        </w:numPr>
      </w:pPr>
      <w:r>
        <w:t>Wiring Diagram</w:t>
      </w:r>
    </w:p>
    <w:p w:rsidR="008966CC" w:rsidRDefault="008966CC" w:rsidP="008966CC">
      <w:pPr>
        <w:pStyle w:val="NoSpacing"/>
        <w:numPr>
          <w:ilvl w:val="0"/>
          <w:numId w:val="6"/>
        </w:numPr>
      </w:pPr>
      <w:r>
        <w:t>Correlation of components</w:t>
      </w:r>
    </w:p>
    <w:p w:rsidR="008966CC" w:rsidRDefault="008966CC" w:rsidP="008966CC">
      <w:pPr>
        <w:pStyle w:val="NoSpacing"/>
        <w:numPr>
          <w:ilvl w:val="0"/>
          <w:numId w:val="6"/>
        </w:numPr>
      </w:pPr>
      <w:r>
        <w:t>Ladder diagram interpretation</w:t>
      </w:r>
    </w:p>
    <w:p w:rsidR="008966CC" w:rsidRDefault="008966CC" w:rsidP="008966CC">
      <w:pPr>
        <w:pStyle w:val="NoSpacing"/>
        <w:numPr>
          <w:ilvl w:val="0"/>
          <w:numId w:val="6"/>
        </w:numPr>
      </w:pPr>
      <w:r>
        <w:t>Electrical continuity</w:t>
      </w:r>
    </w:p>
    <w:p w:rsidR="008966CC" w:rsidRDefault="008966CC" w:rsidP="008966CC">
      <w:pPr>
        <w:pStyle w:val="NoSpacing"/>
        <w:numPr>
          <w:ilvl w:val="0"/>
          <w:numId w:val="6"/>
        </w:numPr>
      </w:pPr>
      <w:r>
        <w:t>Wiring connections</w:t>
      </w:r>
    </w:p>
    <w:p w:rsidR="008966CC" w:rsidRDefault="008966CC" w:rsidP="008966CC">
      <w:pPr>
        <w:pStyle w:val="NoSpacing"/>
        <w:numPr>
          <w:ilvl w:val="0"/>
          <w:numId w:val="6"/>
        </w:numPr>
      </w:pPr>
      <w:r>
        <w:t>Wiring diagram interpretation</w:t>
      </w:r>
    </w:p>
    <w:p w:rsidR="008966CC" w:rsidRDefault="008966CC" w:rsidP="008966CC">
      <w:pPr>
        <w:pStyle w:val="NoSpacing"/>
        <w:numPr>
          <w:ilvl w:val="0"/>
          <w:numId w:val="6"/>
        </w:numPr>
      </w:pPr>
      <w:r>
        <w:t>Electromagnetic induction</w:t>
      </w:r>
    </w:p>
    <w:p w:rsidR="008966CC" w:rsidRDefault="008966CC" w:rsidP="008966CC">
      <w:pPr>
        <w:pStyle w:val="NoSpacing"/>
        <w:numPr>
          <w:ilvl w:val="0"/>
          <w:numId w:val="6"/>
        </w:numPr>
      </w:pPr>
      <w:r>
        <w:t>Control Circuit</w:t>
      </w:r>
    </w:p>
    <w:p w:rsidR="008966CC" w:rsidRDefault="008966CC" w:rsidP="008966CC">
      <w:pPr>
        <w:pStyle w:val="NoSpacing"/>
        <w:numPr>
          <w:ilvl w:val="0"/>
          <w:numId w:val="6"/>
        </w:numPr>
      </w:pPr>
      <w:r>
        <w:t>Motor and generator operation</w:t>
      </w:r>
    </w:p>
    <w:p w:rsidR="008966CC" w:rsidRDefault="008966CC" w:rsidP="008966CC">
      <w:pPr>
        <w:pStyle w:val="NoSpacing"/>
        <w:numPr>
          <w:ilvl w:val="0"/>
          <w:numId w:val="6"/>
        </w:numPr>
      </w:pPr>
      <w:r>
        <w:t>Motor and generator control and maintenance</w:t>
      </w:r>
    </w:p>
    <w:p w:rsidR="008966CC" w:rsidRPr="008966CC" w:rsidRDefault="008966CC" w:rsidP="008966CC">
      <w:pPr>
        <w:pStyle w:val="NoSpacing"/>
        <w:numPr>
          <w:ilvl w:val="0"/>
          <w:numId w:val="6"/>
        </w:numPr>
      </w:pPr>
      <w:r>
        <w:t>Troubleshooting</w:t>
      </w:r>
    </w:p>
    <w:p w:rsidR="00A7070C" w:rsidRPr="00A7070C" w:rsidRDefault="00A7070C" w:rsidP="00A7070C">
      <w:pPr>
        <w:pStyle w:val="NoSpacing"/>
      </w:pPr>
    </w:p>
    <w:p w:rsidR="00A7070C" w:rsidRDefault="00A7070C" w:rsidP="009D5AF3">
      <w:pPr>
        <w:pStyle w:val="NoSpacing"/>
        <w:rPr>
          <w:b/>
        </w:rPr>
      </w:pPr>
    </w:p>
    <w:p w:rsidR="00A7070C" w:rsidRDefault="00A7070C" w:rsidP="00A7070C">
      <w:pPr>
        <w:pStyle w:val="NoSpacing"/>
      </w:pPr>
      <w:r w:rsidRPr="00A7070C">
        <w:rPr>
          <w:b/>
          <w:u w:val="single"/>
        </w:rPr>
        <w:t>Instructor:</w:t>
      </w:r>
      <w:r>
        <w:t xml:space="preserve">  Bob Pausch</w:t>
      </w:r>
    </w:p>
    <w:p w:rsidR="00A7070C" w:rsidRDefault="00A7070C" w:rsidP="00A7070C">
      <w:pPr>
        <w:pStyle w:val="NoSpacing"/>
      </w:pPr>
      <w:r>
        <w:t xml:space="preserve">Email: </w:t>
      </w:r>
      <w:hyperlink r:id="rId8" w:history="1">
        <w:r w:rsidRPr="00493F4F">
          <w:rPr>
            <w:rStyle w:val="Hyperlink"/>
          </w:rPr>
          <w:t>pauschr@cod.edu</w:t>
        </w:r>
      </w:hyperlink>
    </w:p>
    <w:p w:rsidR="00A7070C" w:rsidRDefault="00A7070C" w:rsidP="00A7070C">
      <w:pPr>
        <w:pStyle w:val="NoSpacing"/>
      </w:pPr>
      <w:r>
        <w:t>Phone 630-258-6521</w:t>
      </w:r>
    </w:p>
    <w:p w:rsidR="009D5AF3" w:rsidRDefault="009D5AF3" w:rsidP="00E475B7"/>
    <w:p w:rsidR="009D5AF3" w:rsidRDefault="008966CC" w:rsidP="00E475B7">
      <w:r>
        <w:rPr>
          <w:b/>
          <w:u w:val="single"/>
        </w:rPr>
        <w:t xml:space="preserve">Required </w:t>
      </w:r>
      <w:r w:rsidR="009D5AF3">
        <w:rPr>
          <w:b/>
          <w:u w:val="single"/>
        </w:rPr>
        <w:t xml:space="preserve">Textbook </w:t>
      </w:r>
      <w:r>
        <w:rPr>
          <w:b/>
          <w:u w:val="single"/>
        </w:rPr>
        <w:t xml:space="preserve">  :</w:t>
      </w:r>
      <w:r w:rsidR="009D5AF3" w:rsidRPr="009D5AF3">
        <w:t xml:space="preserve">   </w:t>
      </w:r>
      <w:r w:rsidR="006639A2">
        <w:t xml:space="preserve">Electrical Motor Controls for Integrated Systems   </w:t>
      </w:r>
      <w:r w:rsidR="009D5AF3" w:rsidRPr="009D5AF3">
        <w:t xml:space="preserve"> </w:t>
      </w:r>
      <w:r w:rsidR="006639A2">
        <w:t>4th</w:t>
      </w:r>
      <w:r w:rsidR="009D5AF3" w:rsidRPr="009D5AF3">
        <w:t xml:space="preserve"> Edition</w:t>
      </w:r>
      <w:r w:rsidR="009D5AF3">
        <w:t xml:space="preserve"> by</w:t>
      </w:r>
      <w:r w:rsidR="006639A2">
        <w:t xml:space="preserve"> </w:t>
      </w:r>
      <w:proofErr w:type="spellStart"/>
      <w:r w:rsidR="006639A2">
        <w:t>Rockis</w:t>
      </w:r>
      <w:proofErr w:type="spellEnd"/>
      <w:r w:rsidR="006639A2">
        <w:t xml:space="preserve"> and</w:t>
      </w:r>
      <w:r w:rsidR="009D5AF3">
        <w:t xml:space="preserve"> </w:t>
      </w:r>
      <w:proofErr w:type="gramStart"/>
      <w:r w:rsidR="009D5AF3">
        <w:t>Mazur ,</w:t>
      </w:r>
      <w:proofErr w:type="gramEnd"/>
      <w:r w:rsidR="009D5AF3">
        <w:t xml:space="preserve"> American Technical Publishers – ISBN: 978-0-</w:t>
      </w:r>
      <w:r w:rsidR="006639A2">
        <w:t>8269-1217-6</w:t>
      </w:r>
    </w:p>
    <w:p w:rsidR="00AA5F6C" w:rsidRDefault="00BF413D" w:rsidP="00AA5F6C">
      <w:pPr>
        <w:pStyle w:val="NoSpacing"/>
      </w:pPr>
      <w:r>
        <w:t>.</w:t>
      </w:r>
    </w:p>
    <w:p w:rsidR="0013034B" w:rsidRPr="0013034B" w:rsidRDefault="0013034B" w:rsidP="0013034B">
      <w:pPr>
        <w:pStyle w:val="NoSpacing"/>
        <w:rPr>
          <w:b/>
          <w:u w:val="single"/>
        </w:rPr>
      </w:pPr>
      <w:r>
        <w:rPr>
          <w:b/>
          <w:u w:val="single"/>
        </w:rPr>
        <w:t>Assignments, Labs and Examinations</w:t>
      </w:r>
    </w:p>
    <w:p w:rsidR="0013034B" w:rsidRDefault="0013034B" w:rsidP="0013034B">
      <w:pPr>
        <w:pStyle w:val="NoSpacing"/>
      </w:pPr>
      <w:r w:rsidRPr="00BF413D">
        <w:t xml:space="preserve">Weekly assignments are due before class the following week. </w:t>
      </w:r>
      <w:r>
        <w:t xml:space="preserve"> Most Labs will be done in class during Lab </w:t>
      </w:r>
      <w:proofErr w:type="gramStart"/>
      <w:r>
        <w:t>time .</w:t>
      </w:r>
      <w:proofErr w:type="gramEnd"/>
      <w:r>
        <w:t xml:space="preserve">  A Mid-Term and Final Examination will be given on pre-announced dates.</w:t>
      </w:r>
    </w:p>
    <w:p w:rsidR="00BF413D" w:rsidRDefault="00BF413D" w:rsidP="00AA5F6C">
      <w:pPr>
        <w:pStyle w:val="NoSpacing"/>
      </w:pPr>
    </w:p>
    <w:p w:rsidR="00BF413D" w:rsidRDefault="00BF413D" w:rsidP="00AA5F6C">
      <w:pPr>
        <w:pStyle w:val="NoSpacing"/>
        <w:rPr>
          <w:b/>
          <w:u w:val="single"/>
        </w:rPr>
      </w:pPr>
      <w:r>
        <w:rPr>
          <w:b/>
          <w:u w:val="single"/>
        </w:rPr>
        <w:t xml:space="preserve">Class </w:t>
      </w:r>
      <w:r w:rsidR="0013034B">
        <w:rPr>
          <w:b/>
          <w:u w:val="single"/>
        </w:rPr>
        <w:t>Preparation, Attendance and Tardiness Policy</w:t>
      </w:r>
      <w:r>
        <w:rPr>
          <w:b/>
          <w:u w:val="single"/>
        </w:rPr>
        <w:t xml:space="preserve">  </w:t>
      </w:r>
    </w:p>
    <w:p w:rsidR="006639A2" w:rsidRPr="0013034B" w:rsidRDefault="0013034B" w:rsidP="00AA5F6C">
      <w:pPr>
        <w:pStyle w:val="NoSpacing"/>
      </w:pPr>
      <w:r w:rsidRPr="0013034B">
        <w:t xml:space="preserve">Class Preparation and attendance are essential if students are to receive maximum </w:t>
      </w:r>
      <w:r>
        <w:t xml:space="preserve">benefit from the class.  Class preparation includes completion of reading and assignments by their due dates.  Class attendance is strongly encouraged but your course grades will not be affected by periodic </w:t>
      </w:r>
      <w:r w:rsidR="005901B5">
        <w:t>absences</w:t>
      </w:r>
      <w:r>
        <w:t xml:space="preserve"> or tardiness, provided</w:t>
      </w:r>
      <w:r w:rsidR="005901B5">
        <w:t xml:space="preserve"> that the required work is completed and submitted on or before the due dates.  Tardy students may enter a room in a fashion that will not disrupt a class in progress.</w:t>
      </w:r>
    </w:p>
    <w:p w:rsidR="006D3F8C" w:rsidRDefault="006D3F8C" w:rsidP="00AA5F6C">
      <w:pPr>
        <w:pStyle w:val="NoSpacing"/>
      </w:pPr>
    </w:p>
    <w:p w:rsidR="006D3F8C" w:rsidRDefault="006D3F8C" w:rsidP="00AA5F6C">
      <w:pPr>
        <w:pStyle w:val="NoSpacing"/>
        <w:rPr>
          <w:b/>
          <w:u w:val="single"/>
        </w:rPr>
      </w:pPr>
      <w:r>
        <w:rPr>
          <w:b/>
          <w:u w:val="single"/>
        </w:rPr>
        <w:t>Make –up Policy:</w:t>
      </w:r>
    </w:p>
    <w:p w:rsidR="002E767E" w:rsidRDefault="006D3F8C" w:rsidP="00AA5F6C">
      <w:pPr>
        <w:pStyle w:val="NoSpacing"/>
      </w:pPr>
      <w:r w:rsidRPr="006D3F8C">
        <w:t xml:space="preserve">If you cannot attend class on the scheduled date for a test, please let the instructor know beforehand so that a make-up test can be arranged. </w:t>
      </w:r>
      <w:r w:rsidR="005901B5">
        <w:t xml:space="preserve"> </w:t>
      </w:r>
      <w:r w:rsidRPr="006D3F8C">
        <w:t xml:space="preserve"> Failure to pre-arrange a make-up will result in the loss of credit </w:t>
      </w:r>
      <w:r w:rsidRPr="006D3F8C">
        <w:lastRenderedPageBreak/>
        <w:t>for the test.</w:t>
      </w:r>
      <w:r w:rsidR="0013034B">
        <w:t xml:space="preserve">   Allowing a make- up exam is at the sole discretion of the instructor.  Assignments and Labs may be turned in late with points being deducted.</w:t>
      </w:r>
    </w:p>
    <w:p w:rsidR="002E767E" w:rsidRDefault="002E767E" w:rsidP="00AA5F6C">
      <w:pPr>
        <w:pStyle w:val="NoSpacing"/>
      </w:pPr>
    </w:p>
    <w:p w:rsidR="002E767E" w:rsidRDefault="002E767E" w:rsidP="002E767E">
      <w:pPr>
        <w:pStyle w:val="NoSpacing"/>
        <w:rPr>
          <w:b/>
          <w:u w:val="single"/>
        </w:rPr>
      </w:pPr>
      <w:r>
        <w:rPr>
          <w:b/>
          <w:u w:val="single"/>
        </w:rPr>
        <w:t>Grading:</w:t>
      </w:r>
    </w:p>
    <w:p w:rsidR="002E767E" w:rsidRDefault="002E767E" w:rsidP="002E767E">
      <w:pPr>
        <w:pStyle w:val="NoSpacing"/>
      </w:pPr>
      <w:r>
        <w:tab/>
        <w:t>Weekly Assignments…………………………………………</w:t>
      </w:r>
      <w:proofErr w:type="gramStart"/>
      <w:r>
        <w:t>…  20</w:t>
      </w:r>
      <w:proofErr w:type="gramEnd"/>
      <w:r>
        <w:t>%</w:t>
      </w:r>
    </w:p>
    <w:p w:rsidR="002E767E" w:rsidRDefault="002E767E" w:rsidP="002E767E">
      <w:pPr>
        <w:pStyle w:val="NoSpacing"/>
      </w:pPr>
      <w:r>
        <w:tab/>
        <w:t>Labs ……………………………………………………………………….30%</w:t>
      </w:r>
    </w:p>
    <w:p w:rsidR="002E767E" w:rsidRDefault="002E767E" w:rsidP="002E767E">
      <w:pPr>
        <w:pStyle w:val="NoSpacing"/>
      </w:pPr>
      <w:r>
        <w:tab/>
        <w:t>Midterm………………………………………………………………   25%</w:t>
      </w:r>
    </w:p>
    <w:p w:rsidR="002E767E" w:rsidRDefault="002E767E" w:rsidP="002E767E">
      <w:pPr>
        <w:pStyle w:val="NoSpacing"/>
      </w:pPr>
      <w:r>
        <w:tab/>
        <w:t>Final ……………………………………………………………………</w:t>
      </w:r>
      <w:proofErr w:type="gramStart"/>
      <w:r>
        <w:t>.  25</w:t>
      </w:r>
      <w:proofErr w:type="gramEnd"/>
      <w:r>
        <w:t>%</w:t>
      </w:r>
    </w:p>
    <w:p w:rsidR="002E767E" w:rsidRDefault="002E767E" w:rsidP="002E767E">
      <w:pPr>
        <w:pStyle w:val="NoSpacing"/>
      </w:pPr>
    </w:p>
    <w:p w:rsidR="002E767E" w:rsidRDefault="002E767E" w:rsidP="002E767E">
      <w:pPr>
        <w:pStyle w:val="NoSpacing"/>
        <w:rPr>
          <w:b/>
          <w:u w:val="single"/>
        </w:rPr>
      </w:pPr>
      <w:r>
        <w:rPr>
          <w:b/>
          <w:u w:val="single"/>
        </w:rPr>
        <w:t>Final Grades:</w:t>
      </w:r>
    </w:p>
    <w:p w:rsidR="002E767E" w:rsidRDefault="002E767E" w:rsidP="002E767E">
      <w:pPr>
        <w:pStyle w:val="NoSpacing"/>
      </w:pPr>
      <w:r>
        <w:tab/>
        <w:t xml:space="preserve">A      </w:t>
      </w:r>
      <w:r>
        <w:tab/>
        <w:t>90-100%</w:t>
      </w:r>
    </w:p>
    <w:p w:rsidR="002E767E" w:rsidRDefault="002E767E" w:rsidP="002E767E">
      <w:pPr>
        <w:pStyle w:val="NoSpacing"/>
      </w:pPr>
      <w:r>
        <w:tab/>
        <w:t>B</w:t>
      </w:r>
      <w:r>
        <w:tab/>
        <w:t>80-89%</w:t>
      </w:r>
    </w:p>
    <w:p w:rsidR="002E767E" w:rsidRDefault="002E767E" w:rsidP="002E767E">
      <w:pPr>
        <w:pStyle w:val="NoSpacing"/>
      </w:pPr>
      <w:r>
        <w:tab/>
        <w:t>C</w:t>
      </w:r>
      <w:r>
        <w:tab/>
        <w:t>70-79%</w:t>
      </w:r>
    </w:p>
    <w:p w:rsidR="002E767E" w:rsidRDefault="002E767E" w:rsidP="002E767E">
      <w:pPr>
        <w:pStyle w:val="NoSpacing"/>
      </w:pPr>
      <w:r>
        <w:tab/>
        <w:t>D</w:t>
      </w:r>
      <w:r>
        <w:tab/>
        <w:t>60-69%</w:t>
      </w:r>
    </w:p>
    <w:p w:rsidR="002E767E" w:rsidRDefault="002E767E" w:rsidP="002E767E">
      <w:pPr>
        <w:pStyle w:val="NoSpacing"/>
      </w:pPr>
      <w:r>
        <w:tab/>
        <w:t>F</w:t>
      </w:r>
      <w:r>
        <w:tab/>
        <w:t>Below 59%</w:t>
      </w:r>
    </w:p>
    <w:p w:rsidR="005901B5" w:rsidRDefault="005901B5" w:rsidP="002E767E">
      <w:pPr>
        <w:pStyle w:val="NoSpacing"/>
      </w:pPr>
    </w:p>
    <w:p w:rsidR="002E767E" w:rsidRDefault="002E767E" w:rsidP="002E767E">
      <w:pPr>
        <w:pStyle w:val="NoSpacing"/>
      </w:pPr>
    </w:p>
    <w:p w:rsidR="005901B5" w:rsidRDefault="005901B5" w:rsidP="005901B5">
      <w:pPr>
        <w:pStyle w:val="NoSpacing"/>
        <w:rPr>
          <w:b/>
          <w:u w:val="single"/>
        </w:rPr>
      </w:pPr>
      <w:r>
        <w:rPr>
          <w:b/>
          <w:u w:val="single"/>
        </w:rPr>
        <w:t>Academic Honesty:</w:t>
      </w:r>
    </w:p>
    <w:p w:rsidR="005901B5" w:rsidRDefault="005901B5" w:rsidP="005901B5">
      <w:pPr>
        <w:pStyle w:val="NoSpacing"/>
      </w:pPr>
      <w:r>
        <w:t>See COD catalog, Course-Related Academic Integrity</w:t>
      </w:r>
      <w:proofErr w:type="gramStart"/>
      <w:r>
        <w:t>,</w:t>
      </w:r>
      <w:r w:rsidR="0005108F">
        <w:t xml:space="preserve"> </w:t>
      </w:r>
      <w:r>
        <w:t xml:space="preserve"> Board</w:t>
      </w:r>
      <w:proofErr w:type="gramEnd"/>
      <w:r>
        <w:t xml:space="preserve"> Policy 5050 and Board Procedure 5715.  Academic dishonesty is prohibited. Disciplinary actions will be pursued in all instances in which it is determined that dishonesty has occurred. Disciplinary action may include, but is not limited to:</w:t>
      </w:r>
    </w:p>
    <w:p w:rsidR="005901B5" w:rsidRDefault="005901B5" w:rsidP="005901B5">
      <w:pPr>
        <w:pStyle w:val="NoSpacing"/>
        <w:numPr>
          <w:ilvl w:val="0"/>
          <w:numId w:val="4"/>
        </w:numPr>
      </w:pPr>
      <w:r>
        <w:t xml:space="preserve"> Assignment of a failing Grade for a test, examination or assignment.</w:t>
      </w:r>
    </w:p>
    <w:p w:rsidR="005901B5" w:rsidRDefault="005901B5" w:rsidP="005901B5">
      <w:pPr>
        <w:pStyle w:val="NoSpacing"/>
        <w:numPr>
          <w:ilvl w:val="0"/>
          <w:numId w:val="4"/>
        </w:numPr>
      </w:pPr>
      <w:r>
        <w:t>Assignment of a failing grade for a course.</w:t>
      </w:r>
    </w:p>
    <w:p w:rsidR="005901B5" w:rsidRDefault="005901B5" w:rsidP="005901B5">
      <w:pPr>
        <w:pStyle w:val="NoSpacing"/>
        <w:numPr>
          <w:ilvl w:val="0"/>
          <w:numId w:val="4"/>
        </w:numPr>
      </w:pPr>
      <w:r>
        <w:t>Student disciplinary sanction under Board Procedure 5715, “Students Rights and Responsibilities”</w:t>
      </w:r>
    </w:p>
    <w:p w:rsidR="006D3F8C" w:rsidRDefault="006D3F8C" w:rsidP="00AA5F6C">
      <w:pPr>
        <w:pStyle w:val="NoSpacing"/>
      </w:pPr>
    </w:p>
    <w:p w:rsidR="006D3F8C" w:rsidRDefault="006D3F8C" w:rsidP="00AA5F6C">
      <w:pPr>
        <w:pStyle w:val="NoSpacing"/>
        <w:rPr>
          <w:b/>
          <w:u w:val="single"/>
        </w:rPr>
      </w:pPr>
      <w:r>
        <w:rPr>
          <w:b/>
          <w:u w:val="single"/>
        </w:rPr>
        <w:t>Withdrawal Polic</w:t>
      </w:r>
      <w:r w:rsidR="005901B5">
        <w:rPr>
          <w:b/>
          <w:u w:val="single"/>
        </w:rPr>
        <w:t>ies</w:t>
      </w:r>
    </w:p>
    <w:p w:rsidR="00B35EC8" w:rsidRDefault="00B35EC8" w:rsidP="00AA5F6C">
      <w:pPr>
        <w:pStyle w:val="NoSpacing"/>
        <w:rPr>
          <w:b/>
          <w:u w:val="single"/>
        </w:rPr>
      </w:pPr>
    </w:p>
    <w:p w:rsidR="0005108F" w:rsidRDefault="0005108F" w:rsidP="00433003">
      <w:pPr>
        <w:pStyle w:val="NoSpacing"/>
      </w:pPr>
      <w:r>
        <w:rPr>
          <w:b/>
        </w:rPr>
        <w:tab/>
        <w:t xml:space="preserve">Withdrawing from a </w:t>
      </w:r>
      <w:proofErr w:type="gramStart"/>
      <w:r>
        <w:rPr>
          <w:b/>
        </w:rPr>
        <w:t xml:space="preserve">Course  </w:t>
      </w:r>
      <w:r>
        <w:t>You</w:t>
      </w:r>
      <w:proofErr w:type="gramEnd"/>
      <w:r>
        <w:t xml:space="preserve"> may withdraw up until the “Last day to Withdraw without Instructor Permit”  (</w:t>
      </w:r>
      <w:r>
        <w:rPr>
          <w:u w:val="single"/>
        </w:rPr>
        <w:t>see the registration Calendar</w:t>
      </w:r>
      <w:r>
        <w:t xml:space="preserve">) through </w:t>
      </w:r>
      <w:r>
        <w:rPr>
          <w:u w:val="single"/>
        </w:rPr>
        <w:t xml:space="preserve"> </w:t>
      </w:r>
      <w:proofErr w:type="spellStart"/>
      <w:r>
        <w:rPr>
          <w:u w:val="single"/>
        </w:rPr>
        <w:t>myACCESS</w:t>
      </w:r>
      <w:proofErr w:type="spellEnd"/>
      <w:r>
        <w:t xml:space="preserve">  or in person at the Registration Office, Student Resource Center (SRC) Room 2048.</w:t>
      </w:r>
    </w:p>
    <w:p w:rsidR="0005108F" w:rsidRDefault="0005108F" w:rsidP="00433003">
      <w:pPr>
        <w:pStyle w:val="NoSpacing"/>
      </w:pPr>
    </w:p>
    <w:p w:rsidR="0005108F" w:rsidRDefault="0005108F" w:rsidP="00433003">
      <w:pPr>
        <w:pStyle w:val="NoSpacing"/>
      </w:pPr>
      <w:r>
        <w:t xml:space="preserve">After the “Last Day to Withdraw without Instructor Permit” date </w:t>
      </w:r>
      <w:r w:rsidRPr="0005108F">
        <w:rPr>
          <w:u w:val="single"/>
        </w:rPr>
        <w:t>(see registration Calendar</w:t>
      </w:r>
      <w:proofErr w:type="gramStart"/>
      <w:r>
        <w:t>)  you</w:t>
      </w:r>
      <w:proofErr w:type="gramEnd"/>
      <w:r>
        <w:t xml:space="preserve"> may withdraw only with your Instructor’s written permission.  The Instructor’s permission to withdraw must be brought or faxed to the Registration Office.  The Registration fax Number is (630) 790-3785.  You will NOT be automatically withdrawn.</w:t>
      </w:r>
    </w:p>
    <w:p w:rsidR="00B35EC8" w:rsidRDefault="00B35EC8" w:rsidP="00433003">
      <w:pPr>
        <w:pStyle w:val="NoSpacing"/>
      </w:pPr>
    </w:p>
    <w:p w:rsidR="00B35EC8" w:rsidRPr="00B35EC8" w:rsidRDefault="00B35EC8" w:rsidP="00433003">
      <w:pPr>
        <w:pStyle w:val="NoSpacing"/>
      </w:pPr>
      <w:r>
        <w:tab/>
      </w:r>
      <w:r>
        <w:rPr>
          <w:b/>
        </w:rPr>
        <w:t>Medical Withdraw</w:t>
      </w:r>
      <w:r w:rsidR="009D306D">
        <w:rPr>
          <w:b/>
        </w:rPr>
        <w:t>a</w:t>
      </w:r>
      <w:r>
        <w:rPr>
          <w:b/>
        </w:rPr>
        <w:t>ls</w:t>
      </w:r>
      <w:r>
        <w:t xml:space="preserve">     Requests for Medical withdraw</w:t>
      </w:r>
      <w:r w:rsidR="009D306D">
        <w:t>a</w:t>
      </w:r>
      <w:r>
        <w:t xml:space="preserve">ls should be made to the office of the Director of Admissions, Registrations and Records, SRC </w:t>
      </w:r>
      <w:proofErr w:type="gramStart"/>
      <w:r>
        <w:t>204B  (</w:t>
      </w:r>
      <w:proofErr w:type="gramEnd"/>
      <w:r>
        <w:t xml:space="preserve">630) 942-4248.  Requests should be made in writing and accompanied by documentation from a physician or medical institution to verify the medical condition, date of onset and estimated length of treatment.  </w:t>
      </w:r>
      <w:r>
        <w:rPr>
          <w:b/>
        </w:rPr>
        <w:t xml:space="preserve">Request forms for medical with </w:t>
      </w:r>
      <w:proofErr w:type="spellStart"/>
      <w:r>
        <w:rPr>
          <w:b/>
        </w:rPr>
        <w:t>draw</w:t>
      </w:r>
      <w:r w:rsidR="009D306D">
        <w:rPr>
          <w:b/>
        </w:rPr>
        <w:t>a</w:t>
      </w:r>
      <w:r>
        <w:rPr>
          <w:b/>
        </w:rPr>
        <w:t>ls</w:t>
      </w:r>
      <w:proofErr w:type="spellEnd"/>
      <w:r>
        <w:rPr>
          <w:b/>
        </w:rPr>
        <w:t xml:space="preserve"> </w:t>
      </w:r>
      <w:r w:rsidRPr="00B35EC8">
        <w:t xml:space="preserve">are reviewed individually.  Refunds are issued when appropriate within the guidelines of the College of </w:t>
      </w:r>
      <w:proofErr w:type="spellStart"/>
      <w:proofErr w:type="gramStart"/>
      <w:r w:rsidRPr="00B35EC8">
        <w:t>DuPage</w:t>
      </w:r>
      <w:proofErr w:type="spellEnd"/>
      <w:r w:rsidRPr="00B35EC8">
        <w:t xml:space="preserve">  refund</w:t>
      </w:r>
      <w:proofErr w:type="gramEnd"/>
      <w:r w:rsidRPr="00B35EC8">
        <w:t xml:space="preserve"> policy.  You will receive written notification within two (2) weeks from the office of the Director of Admissions, Registration and Records.</w:t>
      </w:r>
    </w:p>
    <w:p w:rsidR="0005108F" w:rsidRPr="00B35EC8" w:rsidRDefault="0005108F" w:rsidP="00433003">
      <w:pPr>
        <w:pStyle w:val="NoSpacing"/>
        <w:rPr>
          <w:u w:val="single"/>
        </w:rPr>
      </w:pPr>
    </w:p>
    <w:p w:rsidR="0005108F" w:rsidRDefault="0005108F" w:rsidP="00433003">
      <w:pPr>
        <w:pStyle w:val="NoSpacing"/>
        <w:rPr>
          <w:b/>
          <w:u w:val="single"/>
        </w:rPr>
      </w:pPr>
    </w:p>
    <w:p w:rsidR="00D415C0" w:rsidRDefault="00D415C0" w:rsidP="00433003">
      <w:pPr>
        <w:pStyle w:val="NoSpacing"/>
        <w:rPr>
          <w:b/>
          <w:u w:val="single"/>
        </w:rPr>
      </w:pPr>
      <w:r>
        <w:rPr>
          <w:b/>
          <w:u w:val="single"/>
        </w:rPr>
        <w:t>Incomplete</w:t>
      </w:r>
      <w:r w:rsidR="005901B5">
        <w:rPr>
          <w:b/>
          <w:u w:val="single"/>
        </w:rPr>
        <w:t xml:space="preserve"> </w:t>
      </w:r>
      <w:proofErr w:type="gramStart"/>
      <w:r w:rsidR="005901B5">
        <w:rPr>
          <w:b/>
          <w:u w:val="single"/>
        </w:rPr>
        <w:t xml:space="preserve">Grade </w:t>
      </w:r>
      <w:r>
        <w:rPr>
          <w:b/>
          <w:u w:val="single"/>
        </w:rPr>
        <w:t xml:space="preserve"> Policy</w:t>
      </w:r>
      <w:proofErr w:type="gramEnd"/>
      <w:r>
        <w:rPr>
          <w:b/>
          <w:u w:val="single"/>
        </w:rPr>
        <w:t>:</w:t>
      </w:r>
    </w:p>
    <w:p w:rsidR="00B35EC8" w:rsidRDefault="00B35EC8" w:rsidP="00433003">
      <w:pPr>
        <w:pStyle w:val="NoSpacing"/>
      </w:pPr>
      <w:r>
        <w:lastRenderedPageBreak/>
        <w:tab/>
        <w:t xml:space="preserve">The Instructor of record may give an Incomplete or “I” Grade when a student has been unable to complete the course within the prescribed time due to unforeseen circumstances.  The student is responsible for contacting the instructor of record or, when the instructor of record is no longer employed at the college, the appropriate dean regarding course completion.  Course work must be completed </w:t>
      </w:r>
      <w:r w:rsidR="009D306D">
        <w:t>within the time limits prescribed by the Instructor of record but not to exceed twelve (12) months from the end of the term in which the “I” grade was assigned.  The “I” grade may be changed within the time limit prescribed by the Instructor of record.</w:t>
      </w:r>
    </w:p>
    <w:p w:rsidR="009D306D" w:rsidRPr="00B35EC8" w:rsidRDefault="009D306D" w:rsidP="00433003">
      <w:pPr>
        <w:pStyle w:val="NoSpacing"/>
      </w:pPr>
      <w:r>
        <w:t xml:space="preserve">If the “I” has not been changed by the instructor at the end of the twelve (12) month period the “I” will automatically be changed to an “F”.  During the time the “I” is on the students </w:t>
      </w:r>
      <w:proofErr w:type="gramStart"/>
      <w:r>
        <w:t>record ,</w:t>
      </w:r>
      <w:proofErr w:type="gramEnd"/>
      <w:r>
        <w:t xml:space="preserve"> it will not be calculated into the grade point average.</w:t>
      </w:r>
    </w:p>
    <w:p w:rsidR="00B16BF2" w:rsidRDefault="00B16BF2" w:rsidP="00AA5F6C">
      <w:pPr>
        <w:pStyle w:val="NoSpacing"/>
      </w:pPr>
    </w:p>
    <w:p w:rsidR="00B16BF2" w:rsidRDefault="00B16BF2" w:rsidP="00AA5F6C">
      <w:pPr>
        <w:pStyle w:val="NoSpacing"/>
      </w:pPr>
    </w:p>
    <w:p w:rsidR="00B16BF2" w:rsidRDefault="00B16BF2" w:rsidP="00AA5F6C">
      <w:pPr>
        <w:pStyle w:val="NoSpacing"/>
      </w:pPr>
    </w:p>
    <w:p w:rsidR="002E767E" w:rsidRDefault="002E767E" w:rsidP="002E767E">
      <w:pPr>
        <w:pStyle w:val="NoSpacing"/>
        <w:rPr>
          <w:b/>
          <w:u w:val="single"/>
        </w:rPr>
      </w:pPr>
      <w:r>
        <w:rPr>
          <w:b/>
          <w:u w:val="single"/>
        </w:rPr>
        <w:t xml:space="preserve">Classroom </w:t>
      </w:r>
      <w:r w:rsidR="005901B5">
        <w:rPr>
          <w:b/>
          <w:u w:val="single"/>
        </w:rPr>
        <w:t xml:space="preserve">Policies / </w:t>
      </w:r>
      <w:proofErr w:type="gramStart"/>
      <w:r w:rsidR="005901B5">
        <w:rPr>
          <w:b/>
          <w:u w:val="single"/>
        </w:rPr>
        <w:t xml:space="preserve">Student </w:t>
      </w:r>
      <w:r>
        <w:rPr>
          <w:b/>
          <w:u w:val="single"/>
        </w:rPr>
        <w:t xml:space="preserve"> Conduct</w:t>
      </w:r>
      <w:proofErr w:type="gramEnd"/>
      <w:r>
        <w:rPr>
          <w:b/>
          <w:u w:val="single"/>
        </w:rPr>
        <w:t xml:space="preserve">: </w:t>
      </w:r>
    </w:p>
    <w:p w:rsidR="002E767E" w:rsidRDefault="005901B5" w:rsidP="002E767E">
      <w:pPr>
        <w:pStyle w:val="NoSpacing"/>
      </w:pPr>
      <w:r>
        <w:t xml:space="preserve">In order to achieve the course objectives, it is essential that you enjoy the class in addition to complying with the above requirements and the rules and </w:t>
      </w:r>
      <w:r w:rsidR="0005108F">
        <w:t>policies</w:t>
      </w:r>
      <w:r>
        <w:t xml:space="preserve"> of the College of </w:t>
      </w:r>
      <w:proofErr w:type="spellStart"/>
      <w:r>
        <w:t>DuPage</w:t>
      </w:r>
      <w:proofErr w:type="spellEnd"/>
      <w:r>
        <w:t xml:space="preserve"> contained in the Catalog and other College materials</w:t>
      </w:r>
      <w:r w:rsidR="0005108F">
        <w:t>.  If you are having course / College related problems, please feel free to talk to me so that we may resolve them to your satisfaction and benefit.  All class work is done individually, but students may assist fellow classmates.</w:t>
      </w:r>
    </w:p>
    <w:p w:rsidR="00B16BF2" w:rsidRDefault="00B16BF2" w:rsidP="00AA5F6C">
      <w:pPr>
        <w:pStyle w:val="NoSpacing"/>
      </w:pPr>
    </w:p>
    <w:p w:rsidR="00B16BF2" w:rsidRDefault="00B16BF2" w:rsidP="00AA5F6C">
      <w:pPr>
        <w:pStyle w:val="NoSpacing"/>
      </w:pPr>
    </w:p>
    <w:p w:rsidR="00B16BF2" w:rsidRDefault="00B16BF2" w:rsidP="00AA5F6C">
      <w:pPr>
        <w:pStyle w:val="NoSpacing"/>
      </w:pPr>
    </w:p>
    <w:p w:rsidR="00F82BD9" w:rsidRDefault="00F82BD9" w:rsidP="00AA5F6C">
      <w:pPr>
        <w:pStyle w:val="NoSpacing"/>
      </w:pPr>
    </w:p>
    <w:p w:rsidR="00F82BD9" w:rsidRDefault="00F82BD9" w:rsidP="00AA5F6C">
      <w:pPr>
        <w:pStyle w:val="NoSpacing"/>
      </w:pPr>
    </w:p>
    <w:p w:rsidR="00F82BD9" w:rsidRDefault="00F82BD9" w:rsidP="00AA5F6C">
      <w:pPr>
        <w:pStyle w:val="NoSpacing"/>
      </w:pPr>
    </w:p>
    <w:p w:rsidR="00F82BD9" w:rsidRDefault="00F82BD9" w:rsidP="00AA5F6C">
      <w:pPr>
        <w:pStyle w:val="NoSpacing"/>
      </w:pPr>
    </w:p>
    <w:p w:rsidR="009D5AF3" w:rsidRPr="006D3F8C" w:rsidRDefault="00B16BF2" w:rsidP="002E767E">
      <w:pPr>
        <w:pStyle w:val="NoSpacing"/>
      </w:pPr>
      <w:r>
        <w:tab/>
      </w:r>
      <w:r>
        <w:tab/>
      </w:r>
      <w:r>
        <w:tab/>
      </w:r>
      <w:r>
        <w:tab/>
      </w:r>
    </w:p>
    <w:p w:rsidR="005E41AE" w:rsidRDefault="007B2127" w:rsidP="007B2127">
      <w:pPr>
        <w:pStyle w:val="NoSpacing"/>
        <w:jc w:val="center"/>
        <w:rPr>
          <w:b/>
          <w:sz w:val="24"/>
          <w:szCs w:val="24"/>
          <w:u w:val="single"/>
        </w:rPr>
      </w:pPr>
      <w:r>
        <w:rPr>
          <w:b/>
          <w:sz w:val="24"/>
          <w:szCs w:val="24"/>
          <w:u w:val="single"/>
        </w:rPr>
        <w:t>ELMEC 1110</w:t>
      </w:r>
    </w:p>
    <w:p w:rsidR="007B2127" w:rsidRDefault="007B2127" w:rsidP="007B2127">
      <w:pPr>
        <w:pStyle w:val="NoSpacing"/>
        <w:jc w:val="center"/>
        <w:rPr>
          <w:b/>
          <w:sz w:val="24"/>
          <w:szCs w:val="24"/>
          <w:u w:val="single"/>
        </w:rPr>
      </w:pPr>
    </w:p>
    <w:p w:rsidR="007B2127" w:rsidRDefault="007B2127" w:rsidP="007B2127">
      <w:pPr>
        <w:pStyle w:val="NoSpacing"/>
        <w:jc w:val="center"/>
        <w:rPr>
          <w:b/>
          <w:sz w:val="24"/>
          <w:szCs w:val="24"/>
          <w:u w:val="single"/>
        </w:rPr>
      </w:pPr>
      <w:r>
        <w:rPr>
          <w:b/>
          <w:sz w:val="24"/>
          <w:szCs w:val="24"/>
          <w:u w:val="single"/>
        </w:rPr>
        <w:t>Calendar and Assignments</w:t>
      </w:r>
    </w:p>
    <w:p w:rsidR="007B2127" w:rsidRDefault="007B2127" w:rsidP="007B2127">
      <w:pPr>
        <w:pStyle w:val="NoSpacing"/>
      </w:pPr>
    </w:p>
    <w:p w:rsidR="007B2127" w:rsidRDefault="007B2127" w:rsidP="007B2127">
      <w:pPr>
        <w:pStyle w:val="NoSpacing"/>
      </w:pPr>
    </w:p>
    <w:p w:rsidR="007B2127" w:rsidRDefault="007B2127" w:rsidP="007B2127">
      <w:pPr>
        <w:pStyle w:val="NoSpacing"/>
      </w:pPr>
    </w:p>
    <w:p w:rsidR="007B2127" w:rsidRDefault="00055ED1" w:rsidP="007B2127">
      <w:pPr>
        <w:pStyle w:val="NoSpacing"/>
        <w:rPr>
          <w:b/>
        </w:rPr>
      </w:pPr>
      <w:r>
        <w:rPr>
          <w:b/>
        </w:rPr>
        <w:t xml:space="preserve">    </w:t>
      </w:r>
      <w:r w:rsidR="007B2127">
        <w:rPr>
          <w:b/>
        </w:rPr>
        <w:t>Date</w:t>
      </w:r>
      <w:r w:rsidR="007B2127">
        <w:rPr>
          <w:b/>
        </w:rPr>
        <w:tab/>
      </w:r>
      <w:r w:rsidR="007B2127">
        <w:rPr>
          <w:b/>
        </w:rPr>
        <w:tab/>
        <w:t>Chapter</w:t>
      </w:r>
      <w:r w:rsidR="007B2127">
        <w:rPr>
          <w:b/>
        </w:rPr>
        <w:tab/>
      </w:r>
      <w:r w:rsidR="007B2127">
        <w:rPr>
          <w:b/>
        </w:rPr>
        <w:tab/>
        <w:t>Review Questions</w:t>
      </w:r>
      <w:r>
        <w:rPr>
          <w:b/>
        </w:rPr>
        <w:t xml:space="preserve">           </w:t>
      </w:r>
      <w:r w:rsidR="007B2127">
        <w:rPr>
          <w:b/>
        </w:rPr>
        <w:t>Lab</w:t>
      </w:r>
    </w:p>
    <w:p w:rsidR="00340CB6" w:rsidRPr="00340CB6" w:rsidRDefault="00340CB6" w:rsidP="007B2127">
      <w:pPr>
        <w:pStyle w:val="NoSpacing"/>
        <w:rPr>
          <w:b/>
          <w:u w:val="single"/>
        </w:rPr>
      </w:pPr>
      <w:r>
        <w:rPr>
          <w:b/>
        </w:rPr>
        <w:tab/>
      </w:r>
      <w:r>
        <w:rPr>
          <w:b/>
        </w:rPr>
        <w:tab/>
      </w:r>
      <w:r>
        <w:rPr>
          <w:b/>
        </w:rPr>
        <w:tab/>
      </w:r>
      <w:r>
        <w:rPr>
          <w:b/>
        </w:rPr>
        <w:tab/>
      </w:r>
      <w:r>
        <w:rPr>
          <w:b/>
        </w:rPr>
        <w:tab/>
      </w:r>
      <w:r>
        <w:rPr>
          <w:b/>
          <w:u w:val="single"/>
        </w:rPr>
        <w:t>Odd Number only!</w:t>
      </w:r>
    </w:p>
    <w:p w:rsidR="007B2127" w:rsidRDefault="007B2127" w:rsidP="007B2127">
      <w:pPr>
        <w:pStyle w:val="NoSpacing"/>
        <w:rPr>
          <w:b/>
        </w:rPr>
      </w:pPr>
    </w:p>
    <w:p w:rsidR="007B2127" w:rsidRDefault="007B2127" w:rsidP="007B2127">
      <w:pPr>
        <w:pStyle w:val="NoSpacing"/>
        <w:rPr>
          <w:b/>
        </w:rPr>
      </w:pPr>
    </w:p>
    <w:p w:rsidR="007B2127" w:rsidRDefault="00836C0A" w:rsidP="007B2127">
      <w:pPr>
        <w:pStyle w:val="NoSpacing"/>
      </w:pPr>
      <w:r>
        <w:t>1/27/2014</w:t>
      </w:r>
      <w:r w:rsidR="007B2127">
        <w:tab/>
      </w:r>
      <w:r w:rsidR="007B2127" w:rsidRPr="00F82BD9">
        <w:rPr>
          <w:u w:val="single"/>
        </w:rPr>
        <w:t>Chapter 1</w:t>
      </w:r>
      <w:r w:rsidR="007B2127">
        <w:tab/>
      </w:r>
      <w:r w:rsidR="007B2127">
        <w:tab/>
        <w:t>Chapter 1</w:t>
      </w:r>
      <w:r w:rsidR="007B2127">
        <w:tab/>
      </w:r>
      <w:r w:rsidR="007B2127">
        <w:tab/>
      </w:r>
      <w:r w:rsidR="00055ED1">
        <w:t>LV 39163</w:t>
      </w:r>
    </w:p>
    <w:p w:rsidR="00055ED1" w:rsidRDefault="00055ED1" w:rsidP="007B2127">
      <w:pPr>
        <w:pStyle w:val="NoSpacing"/>
      </w:pPr>
      <w:r>
        <w:tab/>
      </w:r>
      <w:r>
        <w:tab/>
        <w:t>Electrical Quantities</w:t>
      </w:r>
      <w:r>
        <w:tab/>
        <w:t>Chapter 2</w:t>
      </w:r>
      <w:r>
        <w:tab/>
      </w:r>
      <w:r>
        <w:tab/>
        <w:t>EX 1-1 Lockout Tag-Out</w:t>
      </w:r>
    </w:p>
    <w:p w:rsidR="00055ED1" w:rsidRDefault="00055ED1" w:rsidP="007B2127">
      <w:pPr>
        <w:pStyle w:val="NoSpacing"/>
      </w:pPr>
      <w:r>
        <w:tab/>
      </w:r>
      <w:r>
        <w:tab/>
      </w:r>
      <w:r w:rsidRPr="00F82BD9">
        <w:rPr>
          <w:u w:val="single"/>
        </w:rPr>
        <w:t>Chapter 2</w:t>
      </w:r>
      <w:r>
        <w:tab/>
      </w:r>
      <w:r>
        <w:tab/>
      </w:r>
      <w:r>
        <w:tab/>
      </w:r>
      <w:r>
        <w:tab/>
      </w:r>
      <w:r>
        <w:tab/>
        <w:t>EX 1-5 Current Protection</w:t>
      </w:r>
    </w:p>
    <w:p w:rsidR="00055ED1" w:rsidRDefault="00055ED1" w:rsidP="007B2127">
      <w:pPr>
        <w:pStyle w:val="NoSpacing"/>
      </w:pPr>
      <w:r>
        <w:tab/>
      </w:r>
      <w:r>
        <w:tab/>
        <w:t>Electrical Tools</w:t>
      </w:r>
      <w:r>
        <w:tab/>
      </w:r>
      <w:r>
        <w:tab/>
      </w:r>
      <w:r>
        <w:tab/>
      </w:r>
      <w:r>
        <w:tab/>
      </w:r>
      <w:r>
        <w:tab/>
        <w:t>Devices</w:t>
      </w:r>
    </w:p>
    <w:p w:rsidR="00F82BD9" w:rsidRPr="00F82BD9" w:rsidRDefault="00055ED1" w:rsidP="007B2127">
      <w:pPr>
        <w:pStyle w:val="NoSpacing"/>
        <w:rPr>
          <w:u w:val="single"/>
        </w:rPr>
      </w:pPr>
      <w:r>
        <w:tab/>
      </w:r>
      <w:r>
        <w:tab/>
      </w:r>
      <w:r w:rsidR="00F82BD9" w:rsidRPr="00F82BD9">
        <w:rPr>
          <w:u w:val="single"/>
        </w:rPr>
        <w:t>Chapter 3</w:t>
      </w:r>
    </w:p>
    <w:p w:rsidR="00055ED1" w:rsidRDefault="00055ED1" w:rsidP="007B2127">
      <w:pPr>
        <w:pStyle w:val="NoSpacing"/>
      </w:pPr>
      <w:r>
        <w:tab/>
      </w:r>
      <w:r>
        <w:tab/>
        <w:t>Electrical Safety</w:t>
      </w:r>
    </w:p>
    <w:p w:rsidR="00055ED1" w:rsidRDefault="00055ED1" w:rsidP="007B2127">
      <w:pPr>
        <w:pStyle w:val="NoSpacing"/>
      </w:pPr>
    </w:p>
    <w:p w:rsidR="00055ED1" w:rsidRDefault="00055ED1" w:rsidP="007B2127">
      <w:pPr>
        <w:pStyle w:val="NoSpacing"/>
      </w:pPr>
    </w:p>
    <w:p w:rsidR="00055ED1" w:rsidRDefault="00055ED1" w:rsidP="007B2127">
      <w:pPr>
        <w:pStyle w:val="NoSpacing"/>
      </w:pPr>
    </w:p>
    <w:p w:rsidR="00055ED1" w:rsidRDefault="00055ED1" w:rsidP="007B2127">
      <w:pPr>
        <w:pStyle w:val="NoSpacing"/>
      </w:pPr>
    </w:p>
    <w:p w:rsidR="00055ED1" w:rsidRDefault="00836C0A" w:rsidP="007B2127">
      <w:pPr>
        <w:pStyle w:val="NoSpacing"/>
      </w:pPr>
      <w:r>
        <w:lastRenderedPageBreak/>
        <w:t>2/3/2014</w:t>
      </w:r>
      <w:r w:rsidR="005251C3">
        <w:tab/>
      </w:r>
      <w:r w:rsidR="005251C3" w:rsidRPr="00F82BD9">
        <w:rPr>
          <w:u w:val="single"/>
        </w:rPr>
        <w:t>Chapter4</w:t>
      </w:r>
      <w:r w:rsidR="005251C3">
        <w:tab/>
      </w:r>
      <w:r w:rsidR="005251C3">
        <w:tab/>
        <w:t>Chapter 4</w:t>
      </w:r>
      <w:r w:rsidR="005251C3">
        <w:tab/>
      </w:r>
      <w:r w:rsidR="005251C3">
        <w:tab/>
        <w:t>LV 39163</w:t>
      </w:r>
    </w:p>
    <w:p w:rsidR="005251C3" w:rsidRDefault="005251C3" w:rsidP="007B2127">
      <w:pPr>
        <w:pStyle w:val="NoSpacing"/>
      </w:pPr>
      <w:r>
        <w:tab/>
      </w:r>
      <w:r>
        <w:tab/>
        <w:t xml:space="preserve">Electrical </w:t>
      </w:r>
      <w:r w:rsidR="00F82BD9">
        <w:t>Symbols</w:t>
      </w:r>
      <w:r>
        <w:t xml:space="preserve"> </w:t>
      </w:r>
      <w:r>
        <w:tab/>
        <w:t>Chapter 5</w:t>
      </w:r>
      <w:r w:rsidR="00F82BD9">
        <w:tab/>
      </w:r>
      <w:r w:rsidR="00F82BD9">
        <w:tab/>
        <w:t>EX 1-2 Control Panel</w:t>
      </w:r>
      <w:r w:rsidR="00F82BD9">
        <w:tab/>
      </w:r>
    </w:p>
    <w:p w:rsidR="00F82BD9" w:rsidRDefault="00F82BD9" w:rsidP="007B2127">
      <w:pPr>
        <w:pStyle w:val="NoSpacing"/>
      </w:pPr>
      <w:r>
        <w:tab/>
      </w:r>
      <w:r>
        <w:tab/>
      </w:r>
      <w:r w:rsidRPr="00F82BD9">
        <w:rPr>
          <w:u w:val="single"/>
        </w:rPr>
        <w:t>Chapter 5</w:t>
      </w:r>
      <w:r>
        <w:tab/>
      </w:r>
      <w:r>
        <w:tab/>
        <w:t>Chapter 11</w:t>
      </w:r>
      <w:r>
        <w:tab/>
      </w:r>
      <w:r>
        <w:tab/>
        <w:t>EX 2-1 Specification Reading</w:t>
      </w:r>
    </w:p>
    <w:p w:rsidR="00F82BD9" w:rsidRDefault="00F82BD9" w:rsidP="007B2127">
      <w:pPr>
        <w:pStyle w:val="NoSpacing"/>
      </w:pPr>
      <w:r>
        <w:tab/>
      </w:r>
      <w:r>
        <w:tab/>
        <w:t>Logic applied to</w:t>
      </w:r>
      <w:r>
        <w:tab/>
      </w:r>
      <w:r>
        <w:tab/>
      </w:r>
      <w:r>
        <w:tab/>
      </w:r>
      <w:r>
        <w:tab/>
      </w:r>
      <w:r>
        <w:tab/>
        <w:t>EX 2-</w:t>
      </w:r>
      <w:proofErr w:type="gramStart"/>
      <w:r>
        <w:t>2  Symbols</w:t>
      </w:r>
      <w:proofErr w:type="gramEnd"/>
      <w:r>
        <w:t xml:space="preserve"> , Designations </w:t>
      </w:r>
      <w:r>
        <w:tab/>
      </w:r>
    </w:p>
    <w:p w:rsidR="00F82BD9" w:rsidRDefault="00F82BD9" w:rsidP="007B2127">
      <w:pPr>
        <w:pStyle w:val="NoSpacing"/>
      </w:pPr>
      <w:r>
        <w:tab/>
      </w:r>
      <w:r>
        <w:tab/>
        <w:t>Line Diagrams</w:t>
      </w:r>
      <w:r>
        <w:tab/>
      </w:r>
      <w:r>
        <w:tab/>
      </w:r>
      <w:r>
        <w:tab/>
      </w:r>
      <w:r>
        <w:tab/>
      </w:r>
      <w:r>
        <w:tab/>
        <w:t>and Diagrams</w:t>
      </w:r>
    </w:p>
    <w:p w:rsidR="00F82BD9" w:rsidRDefault="00F82BD9" w:rsidP="007B2127">
      <w:pPr>
        <w:pStyle w:val="NoSpacing"/>
      </w:pPr>
      <w:r>
        <w:tab/>
      </w:r>
      <w:r>
        <w:tab/>
      </w:r>
      <w:r w:rsidRPr="00F82BD9">
        <w:rPr>
          <w:u w:val="single"/>
        </w:rPr>
        <w:t>Chapter 1</w:t>
      </w:r>
      <w:r>
        <w:t>1</w:t>
      </w:r>
      <w:r>
        <w:tab/>
      </w:r>
    </w:p>
    <w:p w:rsidR="00F82BD9" w:rsidRDefault="00F82BD9" w:rsidP="007B2127">
      <w:pPr>
        <w:pStyle w:val="NoSpacing"/>
      </w:pPr>
      <w:r>
        <w:tab/>
      </w:r>
      <w:r>
        <w:tab/>
        <w:t>Control Devices</w:t>
      </w:r>
      <w:r>
        <w:tab/>
      </w:r>
    </w:p>
    <w:p w:rsidR="00F82BD9" w:rsidRDefault="00F82BD9" w:rsidP="007B2127">
      <w:pPr>
        <w:pStyle w:val="NoSpacing"/>
      </w:pPr>
    </w:p>
    <w:p w:rsidR="00F82BD9" w:rsidRDefault="00F82BD9" w:rsidP="007B2127">
      <w:pPr>
        <w:pStyle w:val="NoSpacing"/>
      </w:pPr>
    </w:p>
    <w:p w:rsidR="00F82BD9" w:rsidRDefault="00836C0A" w:rsidP="007B2127">
      <w:pPr>
        <w:pStyle w:val="NoSpacing"/>
      </w:pPr>
      <w:r>
        <w:t>2/10/2014</w:t>
      </w:r>
      <w:r w:rsidR="00F82BD9">
        <w:tab/>
      </w:r>
      <w:r w:rsidR="00F82BD9" w:rsidRPr="00175A5D">
        <w:rPr>
          <w:u w:val="single"/>
        </w:rPr>
        <w:t>Chapter 6</w:t>
      </w:r>
      <w:r w:rsidR="00F82BD9">
        <w:tab/>
      </w:r>
      <w:r w:rsidR="00F82BD9">
        <w:tab/>
        <w:t>Chapter 6</w:t>
      </w:r>
      <w:r w:rsidR="00F82BD9">
        <w:tab/>
      </w:r>
      <w:r w:rsidR="00F82BD9">
        <w:tab/>
        <w:t>LV39163</w:t>
      </w:r>
    </w:p>
    <w:p w:rsidR="00F82BD9" w:rsidRDefault="00F82BD9" w:rsidP="007B2127">
      <w:pPr>
        <w:pStyle w:val="NoSpacing"/>
      </w:pPr>
      <w:r>
        <w:tab/>
      </w:r>
      <w:r>
        <w:tab/>
        <w:t>Solenoids only</w:t>
      </w:r>
      <w:r>
        <w:tab/>
      </w:r>
      <w:r>
        <w:tab/>
        <w:t>Q’s 1-15</w:t>
      </w:r>
      <w:r>
        <w:tab/>
      </w:r>
      <w:r>
        <w:tab/>
        <w:t>E</w:t>
      </w:r>
      <w:r w:rsidR="002559A9">
        <w:t>X</w:t>
      </w:r>
      <w:r>
        <w:t xml:space="preserve"> 1-</w:t>
      </w:r>
      <w:proofErr w:type="gramStart"/>
      <w:r>
        <w:t>3  Manual</w:t>
      </w:r>
      <w:proofErr w:type="gramEnd"/>
      <w:r>
        <w:t xml:space="preserve"> Starters</w:t>
      </w:r>
    </w:p>
    <w:p w:rsidR="002559A9" w:rsidRDefault="00F82BD9" w:rsidP="007B2127">
      <w:pPr>
        <w:pStyle w:val="NoSpacing"/>
      </w:pPr>
      <w:r>
        <w:tab/>
      </w:r>
      <w:r>
        <w:tab/>
      </w:r>
      <w:proofErr w:type="spellStart"/>
      <w:r>
        <w:t>Pg</w:t>
      </w:r>
      <w:proofErr w:type="spellEnd"/>
      <w:r>
        <w:t xml:space="preserve"> 121-137</w:t>
      </w:r>
      <w:r>
        <w:tab/>
      </w:r>
      <w:r>
        <w:tab/>
        <w:t>Chapter 9</w:t>
      </w:r>
      <w:r>
        <w:tab/>
      </w:r>
      <w:r>
        <w:tab/>
        <w:t>E</w:t>
      </w:r>
      <w:r w:rsidR="002559A9">
        <w:t>X</w:t>
      </w:r>
      <w:r>
        <w:t xml:space="preserve"> 1-</w:t>
      </w:r>
      <w:proofErr w:type="gramStart"/>
      <w:r>
        <w:t>4  Contactors</w:t>
      </w:r>
      <w:proofErr w:type="gramEnd"/>
      <w:r>
        <w:t xml:space="preserve"> and Relays</w:t>
      </w:r>
    </w:p>
    <w:p w:rsidR="00175A5D" w:rsidRDefault="002559A9" w:rsidP="007B2127">
      <w:pPr>
        <w:pStyle w:val="NoSpacing"/>
      </w:pPr>
      <w:r>
        <w:tab/>
      </w:r>
      <w:r>
        <w:tab/>
      </w:r>
      <w:r w:rsidRPr="00175A5D">
        <w:rPr>
          <w:u w:val="single"/>
        </w:rPr>
        <w:t>Chapter 9</w:t>
      </w:r>
      <w:r>
        <w:tab/>
      </w:r>
      <w:r>
        <w:tab/>
      </w:r>
      <w:r>
        <w:tab/>
      </w:r>
      <w:r>
        <w:tab/>
      </w:r>
      <w:r>
        <w:tab/>
        <w:t>EX 3-1 Motor Starters</w:t>
      </w:r>
    </w:p>
    <w:p w:rsidR="00175A5D" w:rsidRDefault="00175A5D" w:rsidP="007B2127">
      <w:pPr>
        <w:pStyle w:val="NoSpacing"/>
      </w:pPr>
      <w:r>
        <w:tab/>
      </w:r>
      <w:r>
        <w:tab/>
        <w:t>Contactors and</w:t>
      </w:r>
    </w:p>
    <w:p w:rsidR="00175A5D" w:rsidRDefault="00175A5D" w:rsidP="007B2127">
      <w:pPr>
        <w:pStyle w:val="NoSpacing"/>
      </w:pPr>
      <w:r>
        <w:tab/>
      </w:r>
      <w:r>
        <w:tab/>
        <w:t>Motor Starters</w:t>
      </w:r>
      <w:r w:rsidR="00F82BD9">
        <w:tab/>
      </w:r>
    </w:p>
    <w:p w:rsidR="00374FAB" w:rsidRDefault="00374FAB" w:rsidP="007B2127">
      <w:pPr>
        <w:pStyle w:val="NoSpacing"/>
      </w:pPr>
    </w:p>
    <w:p w:rsidR="00175A5D" w:rsidRDefault="00175A5D" w:rsidP="007B2127">
      <w:pPr>
        <w:pStyle w:val="NoSpacing"/>
      </w:pPr>
    </w:p>
    <w:p w:rsidR="00175A5D" w:rsidRDefault="00836C0A" w:rsidP="007B2127">
      <w:pPr>
        <w:pStyle w:val="NoSpacing"/>
      </w:pPr>
      <w:r>
        <w:t>2/17/2014</w:t>
      </w:r>
      <w:r w:rsidR="00175A5D">
        <w:tab/>
      </w:r>
      <w:r w:rsidR="00175A5D" w:rsidRPr="00175A5D">
        <w:rPr>
          <w:u w:val="single"/>
        </w:rPr>
        <w:t>Chapter 6</w:t>
      </w:r>
      <w:r w:rsidR="00175A5D">
        <w:t xml:space="preserve"> cont’d</w:t>
      </w:r>
      <w:r w:rsidR="00175A5D">
        <w:tab/>
        <w:t>Chapter 6</w:t>
      </w:r>
      <w:r w:rsidR="00175A5D">
        <w:tab/>
      </w:r>
      <w:r w:rsidR="00175A5D">
        <w:tab/>
        <w:t>LV39163</w:t>
      </w:r>
    </w:p>
    <w:p w:rsidR="00175A5D" w:rsidRDefault="00175A5D" w:rsidP="007B2127">
      <w:pPr>
        <w:pStyle w:val="NoSpacing"/>
      </w:pPr>
      <w:r>
        <w:tab/>
      </w:r>
      <w:r>
        <w:tab/>
      </w:r>
      <w:proofErr w:type="spellStart"/>
      <w:r>
        <w:t>Pg</w:t>
      </w:r>
      <w:proofErr w:type="spellEnd"/>
      <w:r>
        <w:t xml:space="preserve"> 137-</w:t>
      </w:r>
      <w:r>
        <w:tab/>
      </w:r>
      <w:r>
        <w:tab/>
      </w:r>
      <w:r>
        <w:tab/>
        <w:t>Q’s 16-27</w:t>
      </w:r>
      <w:r>
        <w:tab/>
      </w:r>
      <w:r>
        <w:tab/>
        <w:t>EX 3-</w:t>
      </w:r>
      <w:proofErr w:type="gramStart"/>
      <w:r>
        <w:t>2  Two</w:t>
      </w:r>
      <w:proofErr w:type="gramEnd"/>
      <w:r>
        <w:t xml:space="preserve"> and Three wire control</w:t>
      </w:r>
    </w:p>
    <w:p w:rsidR="00175A5D" w:rsidRDefault="00175A5D" w:rsidP="007B2127">
      <w:pPr>
        <w:pStyle w:val="NoSpacing"/>
      </w:pPr>
      <w:r>
        <w:tab/>
      </w:r>
      <w:r>
        <w:tab/>
      </w:r>
      <w:r w:rsidRPr="00175A5D">
        <w:rPr>
          <w:u w:val="single"/>
        </w:rPr>
        <w:t>Chapter 7</w:t>
      </w:r>
      <w:r>
        <w:tab/>
      </w:r>
      <w:r>
        <w:tab/>
        <w:t>Chapter 7</w:t>
      </w:r>
      <w:r>
        <w:tab/>
      </w:r>
      <w:r>
        <w:tab/>
        <w:t>EX 4-</w:t>
      </w:r>
      <w:proofErr w:type="gramStart"/>
      <w:r>
        <w:t>2  Motor</w:t>
      </w:r>
      <w:proofErr w:type="gramEnd"/>
      <w:r>
        <w:t xml:space="preserve"> Starters with Jogging</w:t>
      </w:r>
    </w:p>
    <w:p w:rsidR="00175A5D" w:rsidRDefault="00175A5D" w:rsidP="007B2127">
      <w:pPr>
        <w:pStyle w:val="NoSpacing"/>
      </w:pPr>
      <w:r>
        <w:tab/>
      </w:r>
      <w:r>
        <w:tab/>
        <w:t>AC Motors and</w:t>
      </w:r>
    </w:p>
    <w:p w:rsidR="00175A5D" w:rsidRDefault="00175A5D" w:rsidP="00175A5D">
      <w:pPr>
        <w:pStyle w:val="NoSpacing"/>
        <w:ind w:firstLine="720"/>
      </w:pPr>
      <w:r>
        <w:t>`</w:t>
      </w:r>
      <w:r>
        <w:tab/>
        <w:t xml:space="preserve"> Generators</w:t>
      </w:r>
    </w:p>
    <w:p w:rsidR="00374FAB" w:rsidRDefault="00374FAB" w:rsidP="00175A5D">
      <w:pPr>
        <w:pStyle w:val="NoSpacing"/>
        <w:ind w:firstLine="720"/>
      </w:pPr>
    </w:p>
    <w:p w:rsidR="00175A5D" w:rsidRDefault="00175A5D" w:rsidP="00175A5D">
      <w:pPr>
        <w:pStyle w:val="NoSpacing"/>
        <w:ind w:firstLine="720"/>
      </w:pPr>
    </w:p>
    <w:p w:rsidR="00175A5D" w:rsidRDefault="00836C0A" w:rsidP="00175A5D">
      <w:pPr>
        <w:pStyle w:val="NoSpacing"/>
      </w:pPr>
      <w:r>
        <w:t>2/24/2014</w:t>
      </w:r>
      <w:r w:rsidR="00175A5D">
        <w:tab/>
      </w:r>
      <w:r w:rsidR="00175A5D" w:rsidRPr="00374FAB">
        <w:rPr>
          <w:u w:val="single"/>
        </w:rPr>
        <w:t>Chapter 8</w:t>
      </w:r>
      <w:r w:rsidR="00175A5D">
        <w:tab/>
      </w:r>
      <w:r w:rsidR="00175A5D">
        <w:tab/>
        <w:t>Chapter 8</w:t>
      </w:r>
      <w:r w:rsidR="00175A5D">
        <w:tab/>
      </w:r>
      <w:r w:rsidR="00175A5D">
        <w:tab/>
        <w:t>LV 11627</w:t>
      </w:r>
    </w:p>
    <w:p w:rsidR="00175A5D" w:rsidRDefault="00175A5D" w:rsidP="00175A5D">
      <w:pPr>
        <w:pStyle w:val="NoSpacing"/>
      </w:pPr>
      <w:r>
        <w:tab/>
      </w:r>
      <w:r>
        <w:tab/>
        <w:t xml:space="preserve">Power Distribution </w:t>
      </w:r>
      <w:r>
        <w:tab/>
      </w:r>
      <w:r>
        <w:tab/>
      </w:r>
      <w:r>
        <w:tab/>
      </w:r>
      <w:r>
        <w:tab/>
        <w:t>EX 11 The DC motor</w:t>
      </w:r>
    </w:p>
    <w:p w:rsidR="00175A5D" w:rsidRDefault="00175A5D" w:rsidP="00175A5D">
      <w:pPr>
        <w:pStyle w:val="NoSpacing"/>
      </w:pPr>
      <w:r>
        <w:tab/>
      </w:r>
      <w:r>
        <w:tab/>
        <w:t>Systems</w:t>
      </w:r>
      <w:r>
        <w:tab/>
      </w:r>
      <w:r>
        <w:tab/>
      </w:r>
      <w:r>
        <w:tab/>
      </w:r>
      <w:r>
        <w:tab/>
      </w:r>
      <w:r>
        <w:tab/>
        <w:t>EX 30 DC Series Generator</w:t>
      </w:r>
    </w:p>
    <w:p w:rsidR="00374FAB" w:rsidRDefault="00374FAB" w:rsidP="00175A5D">
      <w:pPr>
        <w:pStyle w:val="NoSpacing"/>
      </w:pPr>
    </w:p>
    <w:p w:rsidR="00374FAB" w:rsidRDefault="00374FAB" w:rsidP="00175A5D">
      <w:pPr>
        <w:pStyle w:val="NoSpacing"/>
      </w:pPr>
    </w:p>
    <w:p w:rsidR="00374FAB" w:rsidRDefault="00374FAB" w:rsidP="00175A5D">
      <w:pPr>
        <w:pStyle w:val="NoSpacing"/>
      </w:pPr>
    </w:p>
    <w:p w:rsidR="00374FAB" w:rsidRDefault="00836C0A" w:rsidP="00175A5D">
      <w:pPr>
        <w:pStyle w:val="NoSpacing"/>
      </w:pPr>
      <w:r>
        <w:t>3/3/2014</w:t>
      </w:r>
      <w:r w:rsidR="00374FAB">
        <w:tab/>
      </w:r>
      <w:r w:rsidR="00374FAB" w:rsidRPr="00374FAB">
        <w:rPr>
          <w:u w:val="single"/>
        </w:rPr>
        <w:t>Chapter 12</w:t>
      </w:r>
      <w:r w:rsidR="00374FAB">
        <w:tab/>
      </w:r>
      <w:r w:rsidR="00374FAB">
        <w:tab/>
        <w:t>Chapter 12</w:t>
      </w:r>
      <w:r w:rsidR="00374FAB">
        <w:tab/>
      </w:r>
      <w:r w:rsidR="00374FAB">
        <w:tab/>
        <w:t>LV39163</w:t>
      </w:r>
    </w:p>
    <w:p w:rsidR="00374FAB" w:rsidRDefault="00374FAB" w:rsidP="00175A5D">
      <w:pPr>
        <w:pStyle w:val="NoSpacing"/>
      </w:pPr>
      <w:r>
        <w:tab/>
      </w:r>
      <w:r>
        <w:tab/>
        <w:t xml:space="preserve">Reversing Motor </w:t>
      </w:r>
      <w:r>
        <w:tab/>
      </w:r>
      <w:r>
        <w:tab/>
      </w:r>
      <w:r>
        <w:tab/>
      </w:r>
      <w:r>
        <w:tab/>
      </w:r>
      <w:proofErr w:type="gramStart"/>
      <w:r>
        <w:t>EX  3</w:t>
      </w:r>
      <w:proofErr w:type="gramEnd"/>
      <w:r>
        <w:t>-3 Manual Reversing Starters</w:t>
      </w:r>
    </w:p>
    <w:p w:rsidR="00374FAB" w:rsidRDefault="00374FAB" w:rsidP="00175A5D">
      <w:pPr>
        <w:pStyle w:val="NoSpacing"/>
      </w:pPr>
      <w:r>
        <w:tab/>
      </w:r>
      <w:r>
        <w:tab/>
        <w:t>Circuits</w:t>
      </w:r>
      <w:r>
        <w:tab/>
      </w:r>
      <w:r>
        <w:tab/>
      </w:r>
      <w:r>
        <w:tab/>
      </w:r>
      <w:r>
        <w:tab/>
      </w:r>
      <w:r>
        <w:tab/>
      </w:r>
      <w:r>
        <w:tab/>
        <w:t>EX 3-4   Reversing Starters</w:t>
      </w:r>
    </w:p>
    <w:p w:rsidR="00374FAB" w:rsidRDefault="00374FAB" w:rsidP="00175A5D">
      <w:pPr>
        <w:pStyle w:val="NoSpacing"/>
      </w:pPr>
      <w:r>
        <w:tab/>
      </w:r>
      <w:r>
        <w:tab/>
      </w:r>
      <w:r>
        <w:tab/>
      </w:r>
      <w:r>
        <w:tab/>
      </w:r>
      <w:r>
        <w:tab/>
      </w:r>
      <w:r>
        <w:tab/>
      </w:r>
      <w:r>
        <w:tab/>
      </w:r>
      <w:r>
        <w:tab/>
        <w:t>Reversing Starters with Jogging</w:t>
      </w:r>
    </w:p>
    <w:p w:rsidR="00F1048B" w:rsidRDefault="00F1048B" w:rsidP="00175A5D">
      <w:pPr>
        <w:pStyle w:val="NoSpacing"/>
      </w:pPr>
    </w:p>
    <w:p w:rsidR="00F1048B" w:rsidRDefault="00F1048B" w:rsidP="00175A5D">
      <w:pPr>
        <w:pStyle w:val="NoSpacing"/>
      </w:pPr>
    </w:p>
    <w:p w:rsidR="00F1048B" w:rsidRDefault="00F1048B" w:rsidP="00175A5D">
      <w:pPr>
        <w:pStyle w:val="NoSpacing"/>
      </w:pPr>
    </w:p>
    <w:p w:rsidR="00F1048B" w:rsidRDefault="00836C0A" w:rsidP="00F1048B">
      <w:pPr>
        <w:pStyle w:val="NoSpacing"/>
      </w:pPr>
      <w:r>
        <w:t>3/10/2014</w:t>
      </w:r>
      <w:r w:rsidR="00F1048B">
        <w:tab/>
      </w:r>
      <w:r w:rsidR="00F1048B" w:rsidRPr="00EC7776">
        <w:rPr>
          <w:u w:val="single"/>
        </w:rPr>
        <w:t>Chapter 14</w:t>
      </w:r>
      <w:r w:rsidR="00F1048B">
        <w:tab/>
      </w:r>
      <w:r w:rsidR="00F1048B">
        <w:tab/>
        <w:t>Chapter 14</w:t>
      </w:r>
      <w:r w:rsidR="00F1048B">
        <w:tab/>
      </w:r>
      <w:r w:rsidR="00F1048B">
        <w:tab/>
        <w:t>LV39163</w:t>
      </w:r>
    </w:p>
    <w:p w:rsidR="00F1048B" w:rsidRDefault="00F1048B" w:rsidP="00F1048B">
      <w:pPr>
        <w:pStyle w:val="NoSpacing"/>
      </w:pPr>
      <w:r>
        <w:tab/>
      </w:r>
      <w:r>
        <w:tab/>
        <w:t>Timers and Counters</w:t>
      </w:r>
      <w:r>
        <w:tab/>
      </w:r>
      <w:r>
        <w:tab/>
      </w:r>
      <w:r>
        <w:tab/>
      </w:r>
      <w:r>
        <w:tab/>
        <w:t>EX 6-</w:t>
      </w:r>
      <w:proofErr w:type="gramStart"/>
      <w:r>
        <w:t>1  Time</w:t>
      </w:r>
      <w:proofErr w:type="gramEnd"/>
      <w:r>
        <w:t xml:space="preserve"> Relays</w:t>
      </w:r>
    </w:p>
    <w:p w:rsidR="00F1048B" w:rsidRDefault="00F1048B" w:rsidP="00175A5D">
      <w:pPr>
        <w:pStyle w:val="NoSpacing"/>
      </w:pPr>
      <w:r>
        <w:tab/>
      </w:r>
      <w:r>
        <w:tab/>
      </w:r>
      <w:r>
        <w:tab/>
      </w:r>
      <w:r>
        <w:tab/>
      </w:r>
      <w:r>
        <w:tab/>
      </w:r>
      <w:r>
        <w:tab/>
      </w:r>
      <w:r>
        <w:tab/>
      </w:r>
      <w:r>
        <w:tab/>
        <w:t>EX6-</w:t>
      </w:r>
      <w:proofErr w:type="gramStart"/>
      <w:r>
        <w:t>2  Plugging</w:t>
      </w:r>
      <w:proofErr w:type="gramEnd"/>
      <w:r>
        <w:t xml:space="preserve"> with Time Relays</w:t>
      </w:r>
    </w:p>
    <w:p w:rsidR="00F1048B" w:rsidRDefault="00F1048B" w:rsidP="00175A5D">
      <w:pPr>
        <w:pStyle w:val="NoSpacing"/>
      </w:pPr>
    </w:p>
    <w:p w:rsidR="00F1048B" w:rsidRDefault="00F1048B" w:rsidP="00175A5D">
      <w:pPr>
        <w:pStyle w:val="NoSpacing"/>
      </w:pPr>
    </w:p>
    <w:p w:rsidR="00374FAB" w:rsidRDefault="00374FAB" w:rsidP="00175A5D">
      <w:pPr>
        <w:pStyle w:val="NoSpacing"/>
      </w:pPr>
    </w:p>
    <w:p w:rsidR="00374FAB" w:rsidRDefault="00374FAB" w:rsidP="00175A5D">
      <w:pPr>
        <w:pStyle w:val="NoSpacing"/>
      </w:pPr>
    </w:p>
    <w:p w:rsidR="00374FAB" w:rsidRDefault="00836C0A" w:rsidP="00175A5D">
      <w:pPr>
        <w:pStyle w:val="NoSpacing"/>
      </w:pPr>
      <w:r>
        <w:t>3/17/2014</w:t>
      </w:r>
      <w:r w:rsidR="00374FAB">
        <w:tab/>
      </w:r>
      <w:r w:rsidR="00374FAB" w:rsidRPr="00340CB6">
        <w:rPr>
          <w:b/>
          <w:u w:val="single"/>
        </w:rPr>
        <w:t>Midterm Exam</w:t>
      </w:r>
      <w:r w:rsidR="00374FAB">
        <w:tab/>
      </w:r>
      <w:r w:rsidR="00374FAB">
        <w:tab/>
      </w:r>
      <w:r w:rsidR="00374FAB">
        <w:tab/>
      </w:r>
      <w:r w:rsidR="00374FAB">
        <w:tab/>
      </w:r>
      <w:r w:rsidR="00374FAB">
        <w:tab/>
      </w:r>
      <w:r w:rsidR="00374FAB">
        <w:tab/>
      </w:r>
    </w:p>
    <w:p w:rsidR="00340CB6" w:rsidRDefault="00340CB6" w:rsidP="00175A5D">
      <w:pPr>
        <w:pStyle w:val="NoSpacing"/>
      </w:pPr>
    </w:p>
    <w:p w:rsidR="00340CB6" w:rsidRDefault="00340CB6" w:rsidP="00175A5D">
      <w:pPr>
        <w:pStyle w:val="NoSpacing"/>
      </w:pPr>
    </w:p>
    <w:p w:rsidR="00EC7776" w:rsidRDefault="00EC7776" w:rsidP="00175A5D">
      <w:pPr>
        <w:pStyle w:val="NoSpacing"/>
      </w:pPr>
    </w:p>
    <w:p w:rsidR="00EC7776" w:rsidRDefault="00EC7776" w:rsidP="00175A5D">
      <w:pPr>
        <w:pStyle w:val="NoSpacing"/>
      </w:pPr>
    </w:p>
    <w:p w:rsidR="00EC7776" w:rsidRDefault="00836C0A" w:rsidP="00175A5D">
      <w:pPr>
        <w:pStyle w:val="NoSpacing"/>
      </w:pPr>
      <w:r>
        <w:t>3/24/2014</w:t>
      </w:r>
      <w:r w:rsidR="00EC7776">
        <w:tab/>
      </w:r>
      <w:r w:rsidR="00EC7776" w:rsidRPr="00EC7776">
        <w:rPr>
          <w:u w:val="single"/>
        </w:rPr>
        <w:t>Chapter 15</w:t>
      </w:r>
      <w:r w:rsidR="00EC7776">
        <w:tab/>
      </w:r>
      <w:r w:rsidR="00EC7776">
        <w:tab/>
        <w:t>Chapter 15</w:t>
      </w:r>
      <w:r w:rsidR="00EC7776">
        <w:tab/>
      </w:r>
      <w:r w:rsidR="00EC7776">
        <w:tab/>
        <w:t>LV11627</w:t>
      </w:r>
    </w:p>
    <w:p w:rsidR="00EC7776" w:rsidRDefault="00EC7776" w:rsidP="00175A5D">
      <w:pPr>
        <w:pStyle w:val="NoSpacing"/>
      </w:pPr>
      <w:r>
        <w:tab/>
      </w:r>
      <w:r>
        <w:tab/>
        <w:t>Relays and Solid</w:t>
      </w:r>
      <w:r>
        <w:tab/>
      </w:r>
      <w:r>
        <w:tab/>
      </w:r>
      <w:r>
        <w:tab/>
      </w:r>
      <w:r>
        <w:tab/>
        <w:t xml:space="preserve">EX </w:t>
      </w:r>
      <w:proofErr w:type="gramStart"/>
      <w:r>
        <w:t xml:space="preserve">65  </w:t>
      </w:r>
      <w:proofErr w:type="spellStart"/>
      <w:r>
        <w:t>Thyristor</w:t>
      </w:r>
      <w:proofErr w:type="spellEnd"/>
      <w:proofErr w:type="gramEnd"/>
      <w:r>
        <w:t xml:space="preserve"> Speed Controllers</w:t>
      </w:r>
    </w:p>
    <w:p w:rsidR="00EC7776" w:rsidRDefault="00EC7776" w:rsidP="00175A5D">
      <w:pPr>
        <w:pStyle w:val="NoSpacing"/>
      </w:pPr>
      <w:r>
        <w:tab/>
      </w:r>
      <w:r>
        <w:tab/>
        <w:t>State Starters</w:t>
      </w:r>
      <w:r>
        <w:tab/>
      </w:r>
      <w:r>
        <w:tab/>
      </w:r>
      <w:r>
        <w:tab/>
      </w:r>
      <w:r>
        <w:tab/>
      </w:r>
      <w:r>
        <w:tab/>
        <w:t xml:space="preserve">EX 66 </w:t>
      </w:r>
      <w:proofErr w:type="spellStart"/>
      <w:r>
        <w:t>Thyristor</w:t>
      </w:r>
      <w:proofErr w:type="spellEnd"/>
      <w:r>
        <w:t xml:space="preserve"> Speed Controllers </w:t>
      </w:r>
    </w:p>
    <w:p w:rsidR="00EC7776" w:rsidRDefault="00EC7776" w:rsidP="00175A5D">
      <w:pPr>
        <w:pStyle w:val="NoSpacing"/>
      </w:pPr>
      <w:r>
        <w:tab/>
      </w:r>
      <w:r>
        <w:tab/>
      </w:r>
      <w:r>
        <w:tab/>
      </w:r>
      <w:r>
        <w:tab/>
      </w:r>
      <w:r>
        <w:tab/>
      </w:r>
      <w:r>
        <w:tab/>
      </w:r>
      <w:r>
        <w:tab/>
      </w:r>
      <w:r>
        <w:tab/>
        <w:t>With Regulation</w:t>
      </w:r>
    </w:p>
    <w:p w:rsidR="00AD5884" w:rsidRDefault="00AD5884" w:rsidP="00175A5D">
      <w:pPr>
        <w:pStyle w:val="NoSpacing"/>
      </w:pPr>
    </w:p>
    <w:p w:rsidR="00AD5884" w:rsidRDefault="00AD5884" w:rsidP="00175A5D">
      <w:pPr>
        <w:pStyle w:val="NoSpacing"/>
      </w:pPr>
    </w:p>
    <w:p w:rsidR="00AD5884" w:rsidRDefault="00AD5884" w:rsidP="00175A5D">
      <w:pPr>
        <w:pStyle w:val="NoSpacing"/>
      </w:pPr>
    </w:p>
    <w:p w:rsidR="00AD5884" w:rsidRDefault="00AD5884" w:rsidP="00175A5D">
      <w:pPr>
        <w:pStyle w:val="NoSpacing"/>
      </w:pPr>
      <w:r>
        <w:t>3/3</w:t>
      </w:r>
      <w:r w:rsidR="00A10F4F">
        <w:t>1</w:t>
      </w:r>
      <w:r>
        <w:t xml:space="preserve">/2014   </w:t>
      </w:r>
      <w:r w:rsidR="00A10F4F" w:rsidRPr="00A10F4F">
        <w:rPr>
          <w:b/>
          <w:u w:val="single"/>
        </w:rPr>
        <w:t>Spring Break – No Class</w:t>
      </w:r>
    </w:p>
    <w:p w:rsidR="00EC7776" w:rsidRDefault="00EC7776" w:rsidP="00175A5D">
      <w:pPr>
        <w:pStyle w:val="NoSpacing"/>
      </w:pPr>
    </w:p>
    <w:p w:rsidR="00EC7776" w:rsidRDefault="00EC7776" w:rsidP="00175A5D">
      <w:pPr>
        <w:pStyle w:val="NoSpacing"/>
      </w:pPr>
    </w:p>
    <w:p w:rsidR="00EC7776" w:rsidRDefault="00EC7776" w:rsidP="00175A5D">
      <w:pPr>
        <w:pStyle w:val="NoSpacing"/>
      </w:pPr>
    </w:p>
    <w:p w:rsidR="00EC7776" w:rsidRDefault="00EC7776" w:rsidP="00175A5D">
      <w:pPr>
        <w:pStyle w:val="NoSpacing"/>
      </w:pPr>
    </w:p>
    <w:p w:rsidR="00EC7776" w:rsidRDefault="00A10F4F" w:rsidP="00175A5D">
      <w:pPr>
        <w:pStyle w:val="NoSpacing"/>
      </w:pPr>
      <w:r>
        <w:t>4/7/2014</w:t>
      </w:r>
      <w:r w:rsidR="00EC7776">
        <w:tab/>
      </w:r>
      <w:r w:rsidR="00EC7776" w:rsidRPr="00375E83">
        <w:rPr>
          <w:u w:val="single"/>
        </w:rPr>
        <w:t>Chapter 16</w:t>
      </w:r>
      <w:r w:rsidR="00EC7776">
        <w:t xml:space="preserve"> </w:t>
      </w:r>
      <w:r w:rsidR="00EC7776">
        <w:tab/>
      </w:r>
      <w:r w:rsidR="00EC7776">
        <w:tab/>
        <w:t>Chapter 16</w:t>
      </w:r>
      <w:r w:rsidR="00EC7776">
        <w:tab/>
      </w:r>
      <w:r w:rsidR="00EC7776">
        <w:tab/>
        <w:t>LV39654</w:t>
      </w:r>
      <w:r w:rsidR="00EC7776">
        <w:tab/>
      </w:r>
    </w:p>
    <w:p w:rsidR="00EC7776" w:rsidRDefault="00EC7776" w:rsidP="00175A5D">
      <w:pPr>
        <w:pStyle w:val="NoSpacing"/>
      </w:pPr>
      <w:r>
        <w:tab/>
      </w:r>
      <w:r>
        <w:tab/>
        <w:t>Sensing Devices</w:t>
      </w:r>
      <w:r>
        <w:tab/>
      </w:r>
      <w:r>
        <w:tab/>
      </w:r>
      <w:r>
        <w:tab/>
      </w:r>
      <w:r>
        <w:tab/>
      </w:r>
      <w:r>
        <w:tab/>
        <w:t>EX 2 Background Suppression</w:t>
      </w:r>
    </w:p>
    <w:p w:rsidR="00EC7776" w:rsidRDefault="00EC7776" w:rsidP="00175A5D">
      <w:pPr>
        <w:pStyle w:val="NoSpacing"/>
      </w:pPr>
      <w:r>
        <w:tab/>
      </w:r>
      <w:r>
        <w:tab/>
        <w:t>And Controls</w:t>
      </w:r>
      <w:r>
        <w:tab/>
      </w:r>
      <w:r>
        <w:tab/>
      </w:r>
      <w:r>
        <w:tab/>
      </w:r>
      <w:r>
        <w:tab/>
      </w:r>
      <w:r>
        <w:tab/>
        <w:t>Photoelectric Switch</w:t>
      </w:r>
    </w:p>
    <w:p w:rsidR="00375E83" w:rsidRDefault="00EC7776" w:rsidP="00175A5D">
      <w:pPr>
        <w:pStyle w:val="NoSpacing"/>
      </w:pPr>
      <w:r>
        <w:tab/>
      </w:r>
      <w:r>
        <w:tab/>
      </w:r>
      <w:r>
        <w:tab/>
      </w:r>
      <w:r>
        <w:tab/>
      </w:r>
      <w:r>
        <w:tab/>
      </w:r>
      <w:r>
        <w:tab/>
      </w:r>
      <w:r>
        <w:tab/>
      </w:r>
      <w:r>
        <w:tab/>
        <w:t xml:space="preserve">EX 4 </w:t>
      </w:r>
      <w:r w:rsidR="00375E83">
        <w:t>Polarized</w:t>
      </w:r>
      <w:r>
        <w:t xml:space="preserve"> </w:t>
      </w:r>
      <w:r w:rsidR="00375E83">
        <w:t>Retro reflective</w:t>
      </w:r>
      <w:r>
        <w:t xml:space="preserve"> </w:t>
      </w:r>
    </w:p>
    <w:p w:rsidR="00375E83" w:rsidRDefault="00375E83" w:rsidP="00175A5D">
      <w:pPr>
        <w:pStyle w:val="NoSpacing"/>
      </w:pPr>
      <w:r>
        <w:tab/>
      </w:r>
      <w:r>
        <w:tab/>
      </w:r>
      <w:r>
        <w:tab/>
      </w:r>
      <w:r>
        <w:tab/>
      </w:r>
      <w:r>
        <w:tab/>
      </w:r>
      <w:r>
        <w:tab/>
      </w:r>
      <w:r>
        <w:tab/>
      </w:r>
      <w:r>
        <w:tab/>
        <w:t>Photoelectric Switch</w:t>
      </w:r>
    </w:p>
    <w:p w:rsidR="00375E83" w:rsidRDefault="00375E83" w:rsidP="00175A5D">
      <w:pPr>
        <w:pStyle w:val="NoSpacing"/>
      </w:pPr>
      <w:r>
        <w:tab/>
      </w:r>
      <w:r>
        <w:tab/>
      </w:r>
      <w:r>
        <w:tab/>
      </w:r>
      <w:r>
        <w:tab/>
      </w:r>
      <w:r>
        <w:tab/>
      </w:r>
      <w:r>
        <w:tab/>
      </w:r>
      <w:r>
        <w:tab/>
      </w:r>
      <w:r>
        <w:tab/>
        <w:t xml:space="preserve">EX </w:t>
      </w:r>
      <w:proofErr w:type="gramStart"/>
      <w:r>
        <w:t>4  Capacitive</w:t>
      </w:r>
      <w:proofErr w:type="gramEnd"/>
      <w:r>
        <w:t xml:space="preserve"> Proximity Switch</w:t>
      </w:r>
    </w:p>
    <w:p w:rsidR="00375E83" w:rsidRDefault="00375E83" w:rsidP="00175A5D">
      <w:pPr>
        <w:pStyle w:val="NoSpacing"/>
      </w:pPr>
    </w:p>
    <w:p w:rsidR="00375E83" w:rsidRDefault="00375E83" w:rsidP="00175A5D">
      <w:pPr>
        <w:pStyle w:val="NoSpacing"/>
      </w:pPr>
    </w:p>
    <w:p w:rsidR="00EC7776" w:rsidRDefault="00A10F4F" w:rsidP="00175A5D">
      <w:pPr>
        <w:pStyle w:val="NoSpacing"/>
      </w:pPr>
      <w:r>
        <w:t>4/14/2014</w:t>
      </w:r>
      <w:r w:rsidR="00EC7776">
        <w:t xml:space="preserve"> </w:t>
      </w:r>
      <w:r w:rsidR="00375E83">
        <w:tab/>
      </w:r>
      <w:r w:rsidR="00375E83" w:rsidRPr="00375E83">
        <w:rPr>
          <w:u w:val="single"/>
        </w:rPr>
        <w:t>Chapter 18</w:t>
      </w:r>
      <w:r w:rsidR="00375E83">
        <w:tab/>
      </w:r>
      <w:r w:rsidR="00375E83">
        <w:tab/>
        <w:t>Chapter 18</w:t>
      </w:r>
      <w:r w:rsidR="00375E83">
        <w:tab/>
      </w:r>
      <w:r w:rsidR="00375E83">
        <w:tab/>
        <w:t>LV 39163</w:t>
      </w:r>
      <w:r w:rsidR="00375E83">
        <w:tab/>
      </w:r>
    </w:p>
    <w:p w:rsidR="00375E83" w:rsidRDefault="00375E83" w:rsidP="00175A5D">
      <w:pPr>
        <w:pStyle w:val="NoSpacing"/>
      </w:pPr>
      <w:r>
        <w:tab/>
      </w:r>
      <w:r>
        <w:tab/>
        <w:t>Reduced Voltage</w:t>
      </w:r>
      <w:r>
        <w:tab/>
      </w:r>
      <w:r>
        <w:tab/>
      </w:r>
      <w:r>
        <w:tab/>
      </w:r>
      <w:r>
        <w:tab/>
        <w:t>EX 5-</w:t>
      </w:r>
      <w:proofErr w:type="gramStart"/>
      <w:r>
        <w:t>1  Primary</w:t>
      </w:r>
      <w:proofErr w:type="gramEnd"/>
      <w:r>
        <w:t xml:space="preserve"> Resistor Starters</w:t>
      </w:r>
    </w:p>
    <w:p w:rsidR="00375E83" w:rsidRDefault="00375E83" w:rsidP="00175A5D">
      <w:pPr>
        <w:pStyle w:val="NoSpacing"/>
      </w:pPr>
      <w:r>
        <w:tab/>
      </w:r>
      <w:r>
        <w:tab/>
        <w:t>Starting</w:t>
      </w:r>
      <w:r>
        <w:tab/>
      </w:r>
      <w:r>
        <w:tab/>
      </w:r>
      <w:r>
        <w:tab/>
      </w:r>
      <w:r>
        <w:tab/>
      </w:r>
      <w:r>
        <w:tab/>
      </w:r>
      <w:r>
        <w:tab/>
        <w:t>EX 5-</w:t>
      </w:r>
      <w:proofErr w:type="gramStart"/>
      <w:r>
        <w:t>2  Soft</w:t>
      </w:r>
      <w:proofErr w:type="gramEnd"/>
      <w:r>
        <w:t xml:space="preserve"> Starters</w:t>
      </w:r>
    </w:p>
    <w:p w:rsidR="00CE42FA" w:rsidRDefault="00CE42FA" w:rsidP="00175A5D">
      <w:pPr>
        <w:pStyle w:val="NoSpacing"/>
      </w:pPr>
    </w:p>
    <w:p w:rsidR="00375E83" w:rsidRDefault="00375E83" w:rsidP="00175A5D">
      <w:pPr>
        <w:pStyle w:val="NoSpacing"/>
      </w:pPr>
    </w:p>
    <w:p w:rsidR="00375E83" w:rsidRDefault="00375E83" w:rsidP="00175A5D">
      <w:pPr>
        <w:pStyle w:val="NoSpacing"/>
      </w:pPr>
    </w:p>
    <w:p w:rsidR="00375E83" w:rsidRDefault="00A10F4F" w:rsidP="00175A5D">
      <w:pPr>
        <w:pStyle w:val="NoSpacing"/>
      </w:pPr>
      <w:r>
        <w:t>4/21/2014</w:t>
      </w:r>
      <w:r w:rsidR="00375E83">
        <w:tab/>
      </w:r>
      <w:r w:rsidR="00375E83" w:rsidRPr="00CE42FA">
        <w:rPr>
          <w:u w:val="single"/>
        </w:rPr>
        <w:t>Chapter 19</w:t>
      </w:r>
      <w:r w:rsidR="00375E83">
        <w:tab/>
      </w:r>
      <w:r w:rsidR="00375E83">
        <w:tab/>
        <w:t>Chapter 19</w:t>
      </w:r>
      <w:r w:rsidR="00375E83">
        <w:tab/>
      </w:r>
      <w:r w:rsidR="00375E83">
        <w:tab/>
        <w:t>LV 39163</w:t>
      </w:r>
    </w:p>
    <w:p w:rsidR="00375E83" w:rsidRDefault="00375E83" w:rsidP="00175A5D">
      <w:pPr>
        <w:pStyle w:val="NoSpacing"/>
      </w:pPr>
      <w:r>
        <w:tab/>
      </w:r>
      <w:r>
        <w:tab/>
        <w:t>Accelerating and</w:t>
      </w:r>
      <w:r>
        <w:tab/>
      </w:r>
      <w:r>
        <w:tab/>
      </w:r>
      <w:r>
        <w:tab/>
      </w:r>
      <w:r>
        <w:tab/>
        <w:t>EX 4-</w:t>
      </w:r>
      <w:proofErr w:type="gramStart"/>
      <w:r>
        <w:t>1  Friction</w:t>
      </w:r>
      <w:proofErr w:type="gramEnd"/>
      <w:r>
        <w:t xml:space="preserve"> Brakes</w:t>
      </w:r>
    </w:p>
    <w:p w:rsidR="00375E83" w:rsidRDefault="00375E83" w:rsidP="00375E83">
      <w:pPr>
        <w:pStyle w:val="NoSpacing"/>
        <w:ind w:left="720" w:firstLine="720"/>
      </w:pPr>
      <w:r>
        <w:t xml:space="preserve"> </w:t>
      </w:r>
      <w:proofErr w:type="spellStart"/>
      <w:r>
        <w:t>Deacelerating</w:t>
      </w:r>
      <w:proofErr w:type="spellEnd"/>
      <w:r>
        <w:t xml:space="preserve"> Methods</w:t>
      </w:r>
      <w:r>
        <w:tab/>
      </w:r>
      <w:r>
        <w:tab/>
      </w:r>
      <w:r>
        <w:tab/>
      </w:r>
      <w:r>
        <w:tab/>
        <w:t>LV 39653</w:t>
      </w:r>
    </w:p>
    <w:p w:rsidR="00375E83" w:rsidRDefault="00375E83" w:rsidP="00375E83">
      <w:pPr>
        <w:pStyle w:val="NoSpacing"/>
        <w:ind w:left="720" w:firstLine="720"/>
      </w:pPr>
      <w:r>
        <w:tab/>
      </w:r>
      <w:r>
        <w:tab/>
      </w:r>
      <w:r>
        <w:tab/>
      </w:r>
      <w:r>
        <w:tab/>
      </w:r>
      <w:r>
        <w:tab/>
      </w:r>
      <w:r>
        <w:tab/>
        <w:t>EX 1-3 Ramp and Voltage Boost</w:t>
      </w:r>
    </w:p>
    <w:p w:rsidR="00375E83" w:rsidRDefault="00375E83" w:rsidP="00375E83">
      <w:pPr>
        <w:pStyle w:val="NoSpacing"/>
        <w:ind w:left="720" w:firstLine="720"/>
      </w:pPr>
      <w:r>
        <w:tab/>
      </w:r>
      <w:r>
        <w:tab/>
      </w:r>
      <w:r>
        <w:tab/>
      </w:r>
      <w:r>
        <w:tab/>
      </w:r>
      <w:r>
        <w:tab/>
      </w:r>
      <w:r>
        <w:tab/>
        <w:t>EX 1-</w:t>
      </w:r>
      <w:proofErr w:type="gramStart"/>
      <w:r>
        <w:t>5  Braking</w:t>
      </w:r>
      <w:proofErr w:type="gramEnd"/>
      <w:r>
        <w:t xml:space="preserve"> and Jogging</w:t>
      </w:r>
    </w:p>
    <w:p w:rsidR="00375E83" w:rsidRDefault="00375E83" w:rsidP="00375E83">
      <w:pPr>
        <w:pStyle w:val="NoSpacing"/>
      </w:pPr>
    </w:p>
    <w:p w:rsidR="00375E83" w:rsidRDefault="00375E83" w:rsidP="00375E83">
      <w:pPr>
        <w:pStyle w:val="NoSpacing"/>
      </w:pPr>
    </w:p>
    <w:p w:rsidR="00375E83" w:rsidRDefault="00A10F4F" w:rsidP="00375E83">
      <w:pPr>
        <w:pStyle w:val="NoSpacing"/>
      </w:pPr>
      <w:r>
        <w:t>4/28/2014</w:t>
      </w:r>
      <w:r w:rsidR="00375E83">
        <w:tab/>
      </w:r>
      <w:r w:rsidR="00375E83" w:rsidRPr="00CE42FA">
        <w:rPr>
          <w:u w:val="single"/>
        </w:rPr>
        <w:t>Chapter 20</w:t>
      </w:r>
      <w:r w:rsidR="00375E83">
        <w:tab/>
      </w:r>
      <w:r w:rsidR="00375E83">
        <w:tab/>
        <w:t>Chapter 20</w:t>
      </w:r>
      <w:r w:rsidR="00375E83">
        <w:tab/>
      </w:r>
      <w:r w:rsidR="00375E83">
        <w:tab/>
        <w:t>LV 85082</w:t>
      </w:r>
    </w:p>
    <w:p w:rsidR="00375E83" w:rsidRDefault="00375E83" w:rsidP="00375E83">
      <w:pPr>
        <w:pStyle w:val="NoSpacing"/>
        <w:ind w:left="2880" w:hanging="1440"/>
      </w:pPr>
      <w:r>
        <w:t>Preventative</w:t>
      </w:r>
      <w:r>
        <w:tab/>
      </w:r>
      <w:r>
        <w:tab/>
      </w:r>
      <w:r>
        <w:tab/>
      </w:r>
      <w:r>
        <w:tab/>
      </w:r>
      <w:r>
        <w:tab/>
        <w:t>EX 1-</w:t>
      </w:r>
      <w:proofErr w:type="gramStart"/>
      <w:r>
        <w:t>3  Troubleshooting</w:t>
      </w:r>
      <w:proofErr w:type="gramEnd"/>
      <w:r>
        <w:t xml:space="preserve"> a Basic </w:t>
      </w:r>
    </w:p>
    <w:p w:rsidR="00375E83" w:rsidRDefault="00375E83" w:rsidP="00375E83">
      <w:pPr>
        <w:pStyle w:val="NoSpacing"/>
        <w:ind w:left="720" w:firstLine="720"/>
      </w:pPr>
      <w:r>
        <w:t xml:space="preserve"> Maintenance</w:t>
      </w:r>
      <w:r>
        <w:tab/>
      </w:r>
      <w:r>
        <w:tab/>
      </w:r>
      <w:r>
        <w:tab/>
      </w:r>
      <w:r>
        <w:tab/>
      </w:r>
      <w:r>
        <w:tab/>
        <w:t>Electrical Circuit</w:t>
      </w:r>
    </w:p>
    <w:p w:rsidR="00375E83" w:rsidRDefault="00375E83" w:rsidP="00375E83">
      <w:pPr>
        <w:pStyle w:val="NoSpacing"/>
        <w:ind w:left="5760" w:hanging="4320"/>
      </w:pPr>
      <w:r>
        <w:t>And Troubleshooting</w:t>
      </w:r>
      <w:r>
        <w:tab/>
        <w:t>EX 2-</w:t>
      </w:r>
      <w:proofErr w:type="gramStart"/>
      <w:r>
        <w:t>2  Troubleshooting</w:t>
      </w:r>
      <w:proofErr w:type="gramEnd"/>
      <w:r>
        <w:t xml:space="preserve"> a Motor Starter with Jogging Circuit</w:t>
      </w:r>
    </w:p>
    <w:p w:rsidR="004458D7" w:rsidRDefault="004458D7" w:rsidP="004458D7">
      <w:pPr>
        <w:pStyle w:val="NoSpacing"/>
      </w:pPr>
    </w:p>
    <w:p w:rsidR="004458D7" w:rsidRDefault="004458D7" w:rsidP="004458D7">
      <w:pPr>
        <w:pStyle w:val="NoSpacing"/>
        <w:rPr>
          <w:b/>
          <w:u w:val="single"/>
        </w:rPr>
      </w:pPr>
    </w:p>
    <w:p w:rsidR="004458D7" w:rsidRDefault="004458D7" w:rsidP="004458D7">
      <w:pPr>
        <w:pStyle w:val="NoSpacing"/>
        <w:rPr>
          <w:b/>
          <w:u w:val="single"/>
        </w:rPr>
      </w:pPr>
    </w:p>
    <w:p w:rsidR="004458D7" w:rsidRDefault="004458D7" w:rsidP="004458D7">
      <w:pPr>
        <w:pStyle w:val="NoSpacing"/>
        <w:rPr>
          <w:b/>
          <w:u w:val="single"/>
        </w:rPr>
      </w:pPr>
    </w:p>
    <w:p w:rsidR="00F1048B" w:rsidRDefault="00A10F4F" w:rsidP="00F1048B">
      <w:pPr>
        <w:pStyle w:val="NoSpacing"/>
      </w:pPr>
      <w:r>
        <w:t>5/5/2014</w:t>
      </w:r>
      <w:r w:rsidR="004458D7">
        <w:tab/>
      </w:r>
      <w:r w:rsidR="00F1048B" w:rsidRPr="00F1048B">
        <w:rPr>
          <w:u w:val="single"/>
        </w:rPr>
        <w:t>Chapter 17</w:t>
      </w:r>
      <w:r w:rsidR="00F1048B">
        <w:tab/>
      </w:r>
      <w:r w:rsidR="00F1048B">
        <w:tab/>
        <w:t>Chapter 17</w:t>
      </w:r>
      <w:r w:rsidR="00F1048B">
        <w:tab/>
      </w:r>
      <w:r w:rsidR="00F1048B">
        <w:tab/>
      </w:r>
      <w:r w:rsidR="00F1048B" w:rsidRPr="00F1048B">
        <w:t xml:space="preserve"> </w:t>
      </w:r>
      <w:r w:rsidR="00F1048B">
        <w:t>LV 85082</w:t>
      </w:r>
      <w:r w:rsidR="00F1048B">
        <w:tab/>
      </w:r>
      <w:r w:rsidR="00F1048B">
        <w:tab/>
      </w:r>
      <w:r w:rsidR="00F1048B">
        <w:tab/>
      </w:r>
      <w:r w:rsidR="00F1048B">
        <w:tab/>
      </w:r>
      <w:r w:rsidR="00F1048B">
        <w:tab/>
      </w:r>
      <w:r w:rsidR="00F1048B">
        <w:tab/>
        <w:t xml:space="preserve">Programmable </w:t>
      </w:r>
      <w:r w:rsidR="00F1048B">
        <w:tab/>
      </w:r>
      <w:r w:rsidR="00F1048B">
        <w:tab/>
      </w:r>
      <w:r w:rsidR="00F1048B">
        <w:tab/>
      </w:r>
      <w:r w:rsidR="00F1048B">
        <w:tab/>
      </w:r>
      <w:r w:rsidR="00F1048B">
        <w:tab/>
        <w:t>Ex 4-2 Troubleshooting an AC Drive</w:t>
      </w:r>
    </w:p>
    <w:p w:rsidR="00F1048B" w:rsidRDefault="00F1048B" w:rsidP="00F1048B">
      <w:pPr>
        <w:pStyle w:val="NoSpacing"/>
        <w:ind w:left="720" w:firstLine="720"/>
      </w:pPr>
      <w:r>
        <w:t>Logic Controllers</w:t>
      </w:r>
    </w:p>
    <w:p w:rsidR="00A10F4F" w:rsidRPr="004458D7" w:rsidRDefault="00A10F4F" w:rsidP="00F1048B">
      <w:pPr>
        <w:pStyle w:val="NoSpacing"/>
        <w:ind w:left="720" w:firstLine="720"/>
      </w:pPr>
      <w:r>
        <w:t>Review for Final</w:t>
      </w:r>
    </w:p>
    <w:p w:rsidR="00CE42FA" w:rsidRDefault="00F1048B" w:rsidP="00F1048B">
      <w:pPr>
        <w:pStyle w:val="NoSpacing"/>
      </w:pPr>
      <w:r>
        <w:tab/>
      </w:r>
      <w:r>
        <w:tab/>
      </w:r>
      <w:r>
        <w:tab/>
      </w:r>
      <w:r>
        <w:tab/>
      </w:r>
      <w:r>
        <w:tab/>
      </w:r>
      <w:r>
        <w:tab/>
      </w:r>
    </w:p>
    <w:p w:rsidR="00375E83" w:rsidRDefault="00375E83" w:rsidP="00375E83">
      <w:pPr>
        <w:pStyle w:val="NoSpacing"/>
      </w:pPr>
    </w:p>
    <w:p w:rsidR="00375E83" w:rsidRDefault="00A10F4F" w:rsidP="00375E83">
      <w:pPr>
        <w:pStyle w:val="NoSpacing"/>
      </w:pPr>
      <w:r>
        <w:t>5/12/2014</w:t>
      </w:r>
      <w:r w:rsidR="00CE42FA">
        <w:tab/>
      </w:r>
      <w:r w:rsidR="00CE42FA">
        <w:rPr>
          <w:b/>
          <w:u w:val="single"/>
        </w:rPr>
        <w:t>Final</w:t>
      </w:r>
      <w:r w:rsidR="00375E83">
        <w:tab/>
      </w:r>
      <w:r w:rsidR="00375E83">
        <w:tab/>
      </w:r>
      <w:r w:rsidR="00375E83">
        <w:tab/>
      </w:r>
    </w:p>
    <w:p w:rsidR="00375E83" w:rsidRDefault="00375E83" w:rsidP="00375E83">
      <w:pPr>
        <w:pStyle w:val="NoSpacing"/>
        <w:ind w:left="720" w:firstLine="720"/>
      </w:pPr>
      <w:r>
        <w:tab/>
      </w:r>
      <w:r>
        <w:tab/>
      </w:r>
      <w:r>
        <w:tab/>
      </w:r>
      <w:r>
        <w:tab/>
      </w:r>
      <w:r>
        <w:tab/>
      </w:r>
      <w:r>
        <w:tab/>
      </w:r>
    </w:p>
    <w:p w:rsidR="00340CB6" w:rsidRDefault="00340CB6" w:rsidP="00175A5D">
      <w:pPr>
        <w:pStyle w:val="NoSpacing"/>
      </w:pPr>
      <w:r>
        <w:tab/>
      </w:r>
    </w:p>
    <w:p w:rsidR="00F82BD9" w:rsidRDefault="00F82BD9" w:rsidP="00175A5D">
      <w:pPr>
        <w:pStyle w:val="NoSpacing"/>
      </w:pPr>
      <w:r>
        <w:tab/>
      </w:r>
      <w:r>
        <w:tab/>
      </w:r>
      <w:r>
        <w:tab/>
      </w:r>
    </w:p>
    <w:p w:rsidR="00F82BD9" w:rsidRDefault="00F82BD9" w:rsidP="007B2127">
      <w:pPr>
        <w:pStyle w:val="NoSpacing"/>
      </w:pPr>
      <w:r>
        <w:tab/>
      </w:r>
      <w:r>
        <w:tab/>
      </w:r>
    </w:p>
    <w:p w:rsidR="00055ED1" w:rsidRPr="007B2127" w:rsidRDefault="00055ED1" w:rsidP="007B2127">
      <w:pPr>
        <w:pStyle w:val="NoSpacing"/>
      </w:pPr>
      <w:r>
        <w:tab/>
      </w:r>
      <w:r>
        <w:tab/>
      </w:r>
    </w:p>
    <w:p w:rsidR="00145561" w:rsidRDefault="00145561" w:rsidP="00145561">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145561" w:rsidRDefault="00145561" w:rsidP="00145561">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w:t>
      </w:r>
      <w:r w:rsidR="00324026">
        <w:t>zation of the copyright holder.</w:t>
      </w:r>
    </w:p>
    <w:p w:rsidR="00145561" w:rsidRDefault="00145561" w:rsidP="00145561">
      <w:pPr>
        <w:rPr>
          <w:b/>
          <w:u w:val="single"/>
        </w:rPr>
      </w:pPr>
    </w:p>
    <w:p w:rsidR="007B2127" w:rsidRDefault="007B2127" w:rsidP="007B2127">
      <w:pPr>
        <w:pStyle w:val="NoSpacing"/>
        <w:rPr>
          <w:b/>
        </w:rPr>
      </w:pPr>
      <w:bookmarkStart w:id="0" w:name="_GoBack"/>
      <w:bookmarkEnd w:id="0"/>
    </w:p>
    <w:sectPr w:rsidR="007B2127" w:rsidSect="00AF3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0A" w:rsidRDefault="00836C0A" w:rsidP="00836C0A">
      <w:pPr>
        <w:spacing w:after="0" w:line="240" w:lineRule="auto"/>
      </w:pPr>
      <w:r>
        <w:separator/>
      </w:r>
    </w:p>
  </w:endnote>
  <w:endnote w:type="continuationSeparator" w:id="0">
    <w:p w:rsidR="00836C0A" w:rsidRDefault="00836C0A" w:rsidP="0083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0A" w:rsidRDefault="00836C0A" w:rsidP="00836C0A">
      <w:pPr>
        <w:spacing w:after="0" w:line="240" w:lineRule="auto"/>
      </w:pPr>
      <w:r>
        <w:separator/>
      </w:r>
    </w:p>
  </w:footnote>
  <w:footnote w:type="continuationSeparator" w:id="0">
    <w:p w:rsidR="00836C0A" w:rsidRDefault="00836C0A" w:rsidP="0083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0A" w:rsidRDefault="00836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1CB6"/>
    <w:multiLevelType w:val="hybridMultilevel"/>
    <w:tmpl w:val="5F1C0D70"/>
    <w:lvl w:ilvl="0" w:tplc="30104AF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316D1"/>
    <w:multiLevelType w:val="hybridMultilevel"/>
    <w:tmpl w:val="0F56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E47"/>
    <w:multiLevelType w:val="multilevel"/>
    <w:tmpl w:val="E740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85432"/>
    <w:multiLevelType w:val="multilevel"/>
    <w:tmpl w:val="916A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E2107"/>
    <w:multiLevelType w:val="hybridMultilevel"/>
    <w:tmpl w:val="061CDD88"/>
    <w:lvl w:ilvl="0" w:tplc="9A42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B5738"/>
    <w:multiLevelType w:val="multilevel"/>
    <w:tmpl w:val="9FF2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F3B36"/>
    <w:multiLevelType w:val="hybridMultilevel"/>
    <w:tmpl w:val="781C3CFE"/>
    <w:lvl w:ilvl="0" w:tplc="4ACCC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01322D"/>
    <w:multiLevelType w:val="hybridMultilevel"/>
    <w:tmpl w:val="6A6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422BF"/>
    <w:multiLevelType w:val="hybridMultilevel"/>
    <w:tmpl w:val="F05A6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B7"/>
    <w:rsid w:val="00001AAC"/>
    <w:rsid w:val="00006080"/>
    <w:rsid w:val="0001401D"/>
    <w:rsid w:val="00016947"/>
    <w:rsid w:val="0005108F"/>
    <w:rsid w:val="00055ED1"/>
    <w:rsid w:val="00061DA1"/>
    <w:rsid w:val="00080F38"/>
    <w:rsid w:val="000A0EA4"/>
    <w:rsid w:val="000A6675"/>
    <w:rsid w:val="000A6D0E"/>
    <w:rsid w:val="000B6DA4"/>
    <w:rsid w:val="000C496F"/>
    <w:rsid w:val="000D5BCE"/>
    <w:rsid w:val="000D7836"/>
    <w:rsid w:val="000E4FEC"/>
    <w:rsid w:val="000E6FAC"/>
    <w:rsid w:val="000F04E9"/>
    <w:rsid w:val="00107741"/>
    <w:rsid w:val="0011544A"/>
    <w:rsid w:val="00115A25"/>
    <w:rsid w:val="00115CED"/>
    <w:rsid w:val="0013034B"/>
    <w:rsid w:val="001329FF"/>
    <w:rsid w:val="00135045"/>
    <w:rsid w:val="0013793B"/>
    <w:rsid w:val="00137D04"/>
    <w:rsid w:val="001423DA"/>
    <w:rsid w:val="00145561"/>
    <w:rsid w:val="00147903"/>
    <w:rsid w:val="00152CB5"/>
    <w:rsid w:val="00171781"/>
    <w:rsid w:val="00175A5D"/>
    <w:rsid w:val="001954E1"/>
    <w:rsid w:val="001965B9"/>
    <w:rsid w:val="00196960"/>
    <w:rsid w:val="001A314A"/>
    <w:rsid w:val="001A4D54"/>
    <w:rsid w:val="001E0109"/>
    <w:rsid w:val="001E7990"/>
    <w:rsid w:val="001F12E4"/>
    <w:rsid w:val="001F4440"/>
    <w:rsid w:val="001F5B75"/>
    <w:rsid w:val="001F6212"/>
    <w:rsid w:val="001F62D9"/>
    <w:rsid w:val="00200D78"/>
    <w:rsid w:val="00211320"/>
    <w:rsid w:val="00211AA4"/>
    <w:rsid w:val="00224A0F"/>
    <w:rsid w:val="00246FF2"/>
    <w:rsid w:val="0025262E"/>
    <w:rsid w:val="002559A9"/>
    <w:rsid w:val="00270A95"/>
    <w:rsid w:val="00282BF2"/>
    <w:rsid w:val="00285959"/>
    <w:rsid w:val="00291501"/>
    <w:rsid w:val="002C3ADD"/>
    <w:rsid w:val="002C3B74"/>
    <w:rsid w:val="002E767E"/>
    <w:rsid w:val="002F4F87"/>
    <w:rsid w:val="003128E7"/>
    <w:rsid w:val="0031716F"/>
    <w:rsid w:val="00317FB9"/>
    <w:rsid w:val="00324026"/>
    <w:rsid w:val="00326FC2"/>
    <w:rsid w:val="0032748B"/>
    <w:rsid w:val="003329ED"/>
    <w:rsid w:val="00333C9D"/>
    <w:rsid w:val="0033780E"/>
    <w:rsid w:val="00337FB0"/>
    <w:rsid w:val="00340CB6"/>
    <w:rsid w:val="00345D2F"/>
    <w:rsid w:val="00351607"/>
    <w:rsid w:val="0035165A"/>
    <w:rsid w:val="00357572"/>
    <w:rsid w:val="003606C6"/>
    <w:rsid w:val="00361DBA"/>
    <w:rsid w:val="003701F2"/>
    <w:rsid w:val="00374FAB"/>
    <w:rsid w:val="00375587"/>
    <w:rsid w:val="00375799"/>
    <w:rsid w:val="00375E83"/>
    <w:rsid w:val="00397F56"/>
    <w:rsid w:val="003D7AAF"/>
    <w:rsid w:val="003D7CEB"/>
    <w:rsid w:val="003F316F"/>
    <w:rsid w:val="004026BA"/>
    <w:rsid w:val="00405710"/>
    <w:rsid w:val="00410BB1"/>
    <w:rsid w:val="00425AB3"/>
    <w:rsid w:val="00430F01"/>
    <w:rsid w:val="00433003"/>
    <w:rsid w:val="004458D7"/>
    <w:rsid w:val="00450FC3"/>
    <w:rsid w:val="004528FC"/>
    <w:rsid w:val="00464BC1"/>
    <w:rsid w:val="00467C3E"/>
    <w:rsid w:val="0047648D"/>
    <w:rsid w:val="004855A9"/>
    <w:rsid w:val="00486BEF"/>
    <w:rsid w:val="00486F03"/>
    <w:rsid w:val="004873EC"/>
    <w:rsid w:val="00496AAD"/>
    <w:rsid w:val="004B743D"/>
    <w:rsid w:val="004B7C14"/>
    <w:rsid w:val="004B7D74"/>
    <w:rsid w:val="004C6541"/>
    <w:rsid w:val="004D2722"/>
    <w:rsid w:val="004D5E60"/>
    <w:rsid w:val="004E56F3"/>
    <w:rsid w:val="004F1C45"/>
    <w:rsid w:val="004F384D"/>
    <w:rsid w:val="004F5EA2"/>
    <w:rsid w:val="0050409D"/>
    <w:rsid w:val="00507F1C"/>
    <w:rsid w:val="00523283"/>
    <w:rsid w:val="005251C3"/>
    <w:rsid w:val="0052695D"/>
    <w:rsid w:val="00534C23"/>
    <w:rsid w:val="005478BF"/>
    <w:rsid w:val="00560937"/>
    <w:rsid w:val="005736DC"/>
    <w:rsid w:val="00574767"/>
    <w:rsid w:val="00582175"/>
    <w:rsid w:val="005901B5"/>
    <w:rsid w:val="0059426F"/>
    <w:rsid w:val="005B17A8"/>
    <w:rsid w:val="005C29B1"/>
    <w:rsid w:val="005C6778"/>
    <w:rsid w:val="005D5CAE"/>
    <w:rsid w:val="005D7888"/>
    <w:rsid w:val="005E17CF"/>
    <w:rsid w:val="005E41AE"/>
    <w:rsid w:val="005E46FE"/>
    <w:rsid w:val="005E57E3"/>
    <w:rsid w:val="005F3AFE"/>
    <w:rsid w:val="005F76AA"/>
    <w:rsid w:val="006042D2"/>
    <w:rsid w:val="00630713"/>
    <w:rsid w:val="00631BDA"/>
    <w:rsid w:val="00634BB9"/>
    <w:rsid w:val="006360B7"/>
    <w:rsid w:val="00651BC6"/>
    <w:rsid w:val="00654AFA"/>
    <w:rsid w:val="006639A2"/>
    <w:rsid w:val="00666704"/>
    <w:rsid w:val="006703A4"/>
    <w:rsid w:val="00670620"/>
    <w:rsid w:val="006727EC"/>
    <w:rsid w:val="00687BD5"/>
    <w:rsid w:val="00694489"/>
    <w:rsid w:val="00694FD5"/>
    <w:rsid w:val="0069576D"/>
    <w:rsid w:val="006B124E"/>
    <w:rsid w:val="006B1AF6"/>
    <w:rsid w:val="006D3F8C"/>
    <w:rsid w:val="006E42CC"/>
    <w:rsid w:val="006F005D"/>
    <w:rsid w:val="006F65F5"/>
    <w:rsid w:val="0070386A"/>
    <w:rsid w:val="0070505D"/>
    <w:rsid w:val="00713628"/>
    <w:rsid w:val="00717409"/>
    <w:rsid w:val="00732B31"/>
    <w:rsid w:val="00744AC9"/>
    <w:rsid w:val="007559A9"/>
    <w:rsid w:val="00757A31"/>
    <w:rsid w:val="007620B6"/>
    <w:rsid w:val="007732D4"/>
    <w:rsid w:val="00784C72"/>
    <w:rsid w:val="007922AA"/>
    <w:rsid w:val="007926A4"/>
    <w:rsid w:val="0079373E"/>
    <w:rsid w:val="007942D5"/>
    <w:rsid w:val="0079557C"/>
    <w:rsid w:val="007B01F7"/>
    <w:rsid w:val="007B2127"/>
    <w:rsid w:val="007B55CB"/>
    <w:rsid w:val="007C1A86"/>
    <w:rsid w:val="007C2E2A"/>
    <w:rsid w:val="007E0BC5"/>
    <w:rsid w:val="007E3C03"/>
    <w:rsid w:val="007E776D"/>
    <w:rsid w:val="007F5AB9"/>
    <w:rsid w:val="008005EB"/>
    <w:rsid w:val="0080370B"/>
    <w:rsid w:val="00806FC4"/>
    <w:rsid w:val="008204E8"/>
    <w:rsid w:val="008225EC"/>
    <w:rsid w:val="00830623"/>
    <w:rsid w:val="00836C0A"/>
    <w:rsid w:val="008429E2"/>
    <w:rsid w:val="00844AF8"/>
    <w:rsid w:val="00861553"/>
    <w:rsid w:val="008623BD"/>
    <w:rsid w:val="00864787"/>
    <w:rsid w:val="00866D75"/>
    <w:rsid w:val="00876391"/>
    <w:rsid w:val="00881A86"/>
    <w:rsid w:val="008966CC"/>
    <w:rsid w:val="0089737D"/>
    <w:rsid w:val="008A1CEB"/>
    <w:rsid w:val="008D1A32"/>
    <w:rsid w:val="008D4B4A"/>
    <w:rsid w:val="008D60BF"/>
    <w:rsid w:val="008E186F"/>
    <w:rsid w:val="008E4AC7"/>
    <w:rsid w:val="008F6409"/>
    <w:rsid w:val="00902DAF"/>
    <w:rsid w:val="009120F0"/>
    <w:rsid w:val="00922F60"/>
    <w:rsid w:val="00943E1E"/>
    <w:rsid w:val="00944F7D"/>
    <w:rsid w:val="009450CC"/>
    <w:rsid w:val="00953257"/>
    <w:rsid w:val="00966C41"/>
    <w:rsid w:val="00974C72"/>
    <w:rsid w:val="00975E0A"/>
    <w:rsid w:val="0099286E"/>
    <w:rsid w:val="00996C2E"/>
    <w:rsid w:val="0099719A"/>
    <w:rsid w:val="009A543B"/>
    <w:rsid w:val="009B32C7"/>
    <w:rsid w:val="009C693E"/>
    <w:rsid w:val="009D306D"/>
    <w:rsid w:val="009D59C6"/>
    <w:rsid w:val="009D5AF3"/>
    <w:rsid w:val="009E1E02"/>
    <w:rsid w:val="009E72A0"/>
    <w:rsid w:val="009F0FAD"/>
    <w:rsid w:val="009F2611"/>
    <w:rsid w:val="009F71F9"/>
    <w:rsid w:val="00A0139C"/>
    <w:rsid w:val="00A02153"/>
    <w:rsid w:val="00A02C04"/>
    <w:rsid w:val="00A04E81"/>
    <w:rsid w:val="00A10F4F"/>
    <w:rsid w:val="00A34485"/>
    <w:rsid w:val="00A34834"/>
    <w:rsid w:val="00A35EA0"/>
    <w:rsid w:val="00A443DC"/>
    <w:rsid w:val="00A54449"/>
    <w:rsid w:val="00A6242D"/>
    <w:rsid w:val="00A62FFA"/>
    <w:rsid w:val="00A63E4C"/>
    <w:rsid w:val="00A65C0E"/>
    <w:rsid w:val="00A7070C"/>
    <w:rsid w:val="00AA3C57"/>
    <w:rsid w:val="00AA5F6C"/>
    <w:rsid w:val="00AB11D3"/>
    <w:rsid w:val="00AC6F4A"/>
    <w:rsid w:val="00AD5220"/>
    <w:rsid w:val="00AD5884"/>
    <w:rsid w:val="00AF3EF5"/>
    <w:rsid w:val="00B05075"/>
    <w:rsid w:val="00B16BF2"/>
    <w:rsid w:val="00B23FA6"/>
    <w:rsid w:val="00B2747D"/>
    <w:rsid w:val="00B35EC8"/>
    <w:rsid w:val="00B638F7"/>
    <w:rsid w:val="00B65E86"/>
    <w:rsid w:val="00B669B0"/>
    <w:rsid w:val="00B67D89"/>
    <w:rsid w:val="00B7272F"/>
    <w:rsid w:val="00B77437"/>
    <w:rsid w:val="00B879CD"/>
    <w:rsid w:val="00B917F1"/>
    <w:rsid w:val="00BA028F"/>
    <w:rsid w:val="00BA4424"/>
    <w:rsid w:val="00BA5A7F"/>
    <w:rsid w:val="00BB36AF"/>
    <w:rsid w:val="00BB644E"/>
    <w:rsid w:val="00BC01B6"/>
    <w:rsid w:val="00BC08BF"/>
    <w:rsid w:val="00BC64EE"/>
    <w:rsid w:val="00BD0B77"/>
    <w:rsid w:val="00BD3515"/>
    <w:rsid w:val="00BD798C"/>
    <w:rsid w:val="00BE0470"/>
    <w:rsid w:val="00BE326A"/>
    <w:rsid w:val="00BF413D"/>
    <w:rsid w:val="00C03FB4"/>
    <w:rsid w:val="00C05C3C"/>
    <w:rsid w:val="00C1362F"/>
    <w:rsid w:val="00C15F33"/>
    <w:rsid w:val="00C278A9"/>
    <w:rsid w:val="00C30EC6"/>
    <w:rsid w:val="00C4648A"/>
    <w:rsid w:val="00C50756"/>
    <w:rsid w:val="00C535A5"/>
    <w:rsid w:val="00C60D26"/>
    <w:rsid w:val="00C712C8"/>
    <w:rsid w:val="00C765DA"/>
    <w:rsid w:val="00C820FD"/>
    <w:rsid w:val="00C83E8B"/>
    <w:rsid w:val="00C96A9C"/>
    <w:rsid w:val="00C9786E"/>
    <w:rsid w:val="00CA5B4F"/>
    <w:rsid w:val="00CB1750"/>
    <w:rsid w:val="00CB1F83"/>
    <w:rsid w:val="00CC10DB"/>
    <w:rsid w:val="00CC6F03"/>
    <w:rsid w:val="00CC7B4B"/>
    <w:rsid w:val="00CD6D81"/>
    <w:rsid w:val="00CD73B8"/>
    <w:rsid w:val="00CE2DAD"/>
    <w:rsid w:val="00CE42FA"/>
    <w:rsid w:val="00CE43BE"/>
    <w:rsid w:val="00CF2CAC"/>
    <w:rsid w:val="00CF6650"/>
    <w:rsid w:val="00CF769C"/>
    <w:rsid w:val="00D13473"/>
    <w:rsid w:val="00D2586E"/>
    <w:rsid w:val="00D2688D"/>
    <w:rsid w:val="00D26BE9"/>
    <w:rsid w:val="00D32719"/>
    <w:rsid w:val="00D415C0"/>
    <w:rsid w:val="00D5514B"/>
    <w:rsid w:val="00D611A7"/>
    <w:rsid w:val="00D618DA"/>
    <w:rsid w:val="00D61B4B"/>
    <w:rsid w:val="00D6440D"/>
    <w:rsid w:val="00D81DA2"/>
    <w:rsid w:val="00D95FE4"/>
    <w:rsid w:val="00DA28C7"/>
    <w:rsid w:val="00DA7663"/>
    <w:rsid w:val="00DC037B"/>
    <w:rsid w:val="00DD1A16"/>
    <w:rsid w:val="00DF563F"/>
    <w:rsid w:val="00E02D61"/>
    <w:rsid w:val="00E06354"/>
    <w:rsid w:val="00E12A8F"/>
    <w:rsid w:val="00E16D4C"/>
    <w:rsid w:val="00E25A32"/>
    <w:rsid w:val="00E25C16"/>
    <w:rsid w:val="00E34B8C"/>
    <w:rsid w:val="00E36CB9"/>
    <w:rsid w:val="00E475B7"/>
    <w:rsid w:val="00E51892"/>
    <w:rsid w:val="00E60BB2"/>
    <w:rsid w:val="00E728B4"/>
    <w:rsid w:val="00E80643"/>
    <w:rsid w:val="00E94FF0"/>
    <w:rsid w:val="00EA08BD"/>
    <w:rsid w:val="00EB3024"/>
    <w:rsid w:val="00EC1523"/>
    <w:rsid w:val="00EC63D4"/>
    <w:rsid w:val="00EC6F88"/>
    <w:rsid w:val="00EC7776"/>
    <w:rsid w:val="00EE1F8D"/>
    <w:rsid w:val="00EF231D"/>
    <w:rsid w:val="00F01F9C"/>
    <w:rsid w:val="00F1048B"/>
    <w:rsid w:val="00F11B4F"/>
    <w:rsid w:val="00F15DE1"/>
    <w:rsid w:val="00F162C7"/>
    <w:rsid w:val="00F20A8B"/>
    <w:rsid w:val="00F24396"/>
    <w:rsid w:val="00F30B0C"/>
    <w:rsid w:val="00F34561"/>
    <w:rsid w:val="00F3483C"/>
    <w:rsid w:val="00F51C3B"/>
    <w:rsid w:val="00F5458B"/>
    <w:rsid w:val="00F61CBA"/>
    <w:rsid w:val="00F67C21"/>
    <w:rsid w:val="00F7004A"/>
    <w:rsid w:val="00F828E0"/>
    <w:rsid w:val="00F82BD9"/>
    <w:rsid w:val="00F85350"/>
    <w:rsid w:val="00FA326A"/>
    <w:rsid w:val="00FB0EA5"/>
    <w:rsid w:val="00FB3538"/>
    <w:rsid w:val="00FC328B"/>
    <w:rsid w:val="00FC37D3"/>
    <w:rsid w:val="00FD4FE5"/>
    <w:rsid w:val="00FE4259"/>
    <w:rsid w:val="00FE6579"/>
    <w:rsid w:val="00FE6ABD"/>
    <w:rsid w:val="00FF31BB"/>
    <w:rsid w:val="00FF438C"/>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20F9D-92B4-4924-B079-41CA6386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B7"/>
    <w:pPr>
      <w:ind w:left="720"/>
      <w:contextualSpacing/>
    </w:pPr>
  </w:style>
  <w:style w:type="paragraph" w:styleId="NoSpacing">
    <w:name w:val="No Spacing"/>
    <w:uiPriority w:val="1"/>
    <w:qFormat/>
    <w:rsid w:val="00E475B7"/>
    <w:pPr>
      <w:spacing w:after="0" w:line="240" w:lineRule="auto"/>
    </w:pPr>
  </w:style>
  <w:style w:type="character" w:styleId="Hyperlink">
    <w:name w:val="Hyperlink"/>
    <w:basedOn w:val="DefaultParagraphFont"/>
    <w:uiPriority w:val="99"/>
    <w:unhideWhenUsed/>
    <w:rsid w:val="005E41AE"/>
    <w:rPr>
      <w:color w:val="0000FF" w:themeColor="hyperlink"/>
      <w:u w:val="single"/>
    </w:rPr>
  </w:style>
  <w:style w:type="paragraph" w:styleId="BalloonText">
    <w:name w:val="Balloon Text"/>
    <w:basedOn w:val="Normal"/>
    <w:link w:val="BalloonTextChar"/>
    <w:uiPriority w:val="99"/>
    <w:semiHidden/>
    <w:unhideWhenUsed/>
    <w:rsid w:val="0040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BA"/>
    <w:rPr>
      <w:rFonts w:ascii="Tahoma" w:hAnsi="Tahoma" w:cs="Tahoma"/>
      <w:sz w:val="16"/>
      <w:szCs w:val="16"/>
    </w:rPr>
  </w:style>
  <w:style w:type="paragraph" w:styleId="Header">
    <w:name w:val="header"/>
    <w:basedOn w:val="Normal"/>
    <w:link w:val="HeaderChar"/>
    <w:uiPriority w:val="99"/>
    <w:unhideWhenUsed/>
    <w:rsid w:val="0083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0A"/>
  </w:style>
  <w:style w:type="paragraph" w:styleId="Footer">
    <w:name w:val="footer"/>
    <w:basedOn w:val="Normal"/>
    <w:link w:val="FooterChar"/>
    <w:uiPriority w:val="99"/>
    <w:unhideWhenUsed/>
    <w:rsid w:val="0083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5882">
      <w:bodyDiv w:val="1"/>
      <w:marLeft w:val="0"/>
      <w:marRight w:val="0"/>
      <w:marTop w:val="0"/>
      <w:marBottom w:val="0"/>
      <w:divBdr>
        <w:top w:val="none" w:sz="0" w:space="0" w:color="auto"/>
        <w:left w:val="none" w:sz="0" w:space="0" w:color="auto"/>
        <w:bottom w:val="none" w:sz="0" w:space="0" w:color="auto"/>
        <w:right w:val="none" w:sz="0" w:space="0" w:color="auto"/>
      </w:divBdr>
    </w:div>
    <w:div w:id="706300403">
      <w:bodyDiv w:val="1"/>
      <w:marLeft w:val="0"/>
      <w:marRight w:val="0"/>
      <w:marTop w:val="0"/>
      <w:marBottom w:val="0"/>
      <w:divBdr>
        <w:top w:val="none" w:sz="0" w:space="0" w:color="auto"/>
        <w:left w:val="none" w:sz="0" w:space="0" w:color="auto"/>
        <w:bottom w:val="none" w:sz="0" w:space="0" w:color="auto"/>
        <w:right w:val="none" w:sz="0" w:space="0" w:color="auto"/>
      </w:divBdr>
    </w:div>
    <w:div w:id="733358421">
      <w:bodyDiv w:val="1"/>
      <w:marLeft w:val="0"/>
      <w:marRight w:val="0"/>
      <w:marTop w:val="0"/>
      <w:marBottom w:val="0"/>
      <w:divBdr>
        <w:top w:val="none" w:sz="0" w:space="0" w:color="auto"/>
        <w:left w:val="none" w:sz="0" w:space="0" w:color="auto"/>
        <w:bottom w:val="none" w:sz="0" w:space="0" w:color="auto"/>
        <w:right w:val="none" w:sz="0" w:space="0" w:color="auto"/>
      </w:divBdr>
    </w:div>
    <w:div w:id="16765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schr@co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348F-3FC6-4412-8739-E8851671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Pausch</dc:creator>
  <cp:lastModifiedBy>McFarland, Bridget</cp:lastModifiedBy>
  <cp:revision>2</cp:revision>
  <cp:lastPrinted>2013-08-25T16:54:00Z</cp:lastPrinted>
  <dcterms:created xsi:type="dcterms:W3CDTF">2014-08-11T15:47:00Z</dcterms:created>
  <dcterms:modified xsi:type="dcterms:W3CDTF">2014-08-11T15:47:00Z</dcterms:modified>
</cp:coreProperties>
</file>