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74C" w:rsidRDefault="00C0674C">
      <w:pPr>
        <w:ind w:left="17" w:right="11"/>
        <w:jc w:val="center"/>
      </w:pPr>
      <w:r>
        <w:rPr>
          <w:b/>
          <w:bCs/>
          <w:sz w:val="24"/>
          <w:szCs w:val="24"/>
        </w:rPr>
        <w:t xml:space="preserve">COLLEGE OF DUPAGE </w:t>
      </w:r>
    </w:p>
    <w:p w:rsidR="00C0674C" w:rsidRDefault="00C0674C">
      <w:pPr>
        <w:ind w:left="17"/>
        <w:jc w:val="center"/>
      </w:pPr>
      <w:r>
        <w:rPr>
          <w:b/>
          <w:bCs/>
          <w:sz w:val="24"/>
          <w:szCs w:val="24"/>
        </w:rPr>
        <w:t xml:space="preserve">ELECTROMECHANICAL 1190-001 </w:t>
      </w:r>
    </w:p>
    <w:p w:rsidR="00C0674C" w:rsidRDefault="00C0674C">
      <w:pPr>
        <w:ind w:left="17" w:right="1"/>
        <w:jc w:val="center"/>
      </w:pPr>
      <w:r>
        <w:rPr>
          <w:b/>
          <w:bCs/>
          <w:sz w:val="24"/>
          <w:szCs w:val="24"/>
        </w:rPr>
        <w:t xml:space="preserve">INTRO TO PROGRAMMABLE LOGIC CONTROLLERS </w:t>
      </w:r>
    </w:p>
    <w:p w:rsidR="00C0674C" w:rsidRDefault="00C0674C">
      <w:pPr>
        <w:ind w:left="0"/>
      </w:pPr>
      <w:r>
        <w:t xml:space="preserve"> </w:t>
      </w:r>
    </w:p>
    <w:p w:rsidR="00C0674C" w:rsidRDefault="00C0674C">
      <w:pPr>
        <w:tabs>
          <w:tab w:val="center" w:pos="2880"/>
          <w:tab w:val="center" w:pos="3600"/>
          <w:tab w:val="center" w:pos="4320"/>
          <w:tab w:val="center" w:pos="5040"/>
          <w:tab w:val="center" w:pos="5760"/>
          <w:tab w:val="center" w:pos="6480"/>
          <w:tab w:val="center" w:pos="7200"/>
          <w:tab w:val="center" w:pos="7920"/>
          <w:tab w:val="center" w:pos="9290"/>
        </w:tabs>
        <w:ind w:left="-15"/>
      </w:pPr>
      <w:r>
        <w:t xml:space="preserve">Instructor: Adam Beemer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Spring 2014 </w:t>
      </w:r>
    </w:p>
    <w:p w:rsidR="00C0674C" w:rsidRDefault="00C0674C">
      <w:pPr>
        <w:tabs>
          <w:tab w:val="center" w:pos="2880"/>
          <w:tab w:val="center" w:pos="3600"/>
          <w:tab w:val="center" w:pos="4320"/>
          <w:tab w:val="center" w:pos="5040"/>
          <w:tab w:val="center" w:pos="5760"/>
          <w:tab w:val="center" w:pos="6480"/>
          <w:tab w:val="center" w:pos="7200"/>
          <w:tab w:val="center" w:pos="9242"/>
        </w:tabs>
        <w:ind w:left="-15"/>
      </w:pPr>
      <w:r>
        <w:t xml:space="preserve">Email: </w:t>
      </w:r>
      <w:r>
        <w:rPr>
          <w:color w:val="0000FF"/>
          <w:u w:val="single"/>
        </w:rPr>
        <w:t>beemera@cod.edu</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Electro-Mechanical 1190 </w:t>
      </w:r>
    </w:p>
    <w:p w:rsidR="00C0674C" w:rsidRDefault="00C0674C">
      <w:pPr>
        <w:tabs>
          <w:tab w:val="center" w:pos="2160"/>
          <w:tab w:val="center" w:pos="2880"/>
          <w:tab w:val="center" w:pos="3600"/>
          <w:tab w:val="center" w:pos="4320"/>
          <w:tab w:val="center" w:pos="5040"/>
          <w:tab w:val="center" w:pos="5760"/>
          <w:tab w:val="center" w:pos="6480"/>
          <w:tab w:val="center" w:pos="7200"/>
          <w:tab w:val="center" w:pos="7920"/>
          <w:tab w:val="center" w:pos="9449"/>
        </w:tabs>
        <w:ind w:left="-15"/>
      </w:pPr>
      <w:r>
        <w:t xml:space="preserve">  TEC Room 2025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M/W 12-1:50PM </w:t>
      </w:r>
    </w:p>
    <w:p w:rsidR="00C0674C" w:rsidRDefault="00C0674C">
      <w:pPr>
        <w:ind w:left="0"/>
      </w:pPr>
      <w:r>
        <w:t xml:space="preserve"> </w:t>
      </w:r>
    </w:p>
    <w:p w:rsidR="00C0674C" w:rsidRDefault="00C0674C">
      <w:pPr>
        <w:keepNext/>
        <w:keepLines/>
        <w:ind w:left="-5"/>
        <w:rPr>
          <w:b/>
          <w:bCs/>
          <w:u w:val="single"/>
        </w:rPr>
      </w:pPr>
      <w:r>
        <w:rPr>
          <w:b/>
          <w:bCs/>
          <w:u w:val="single"/>
        </w:rPr>
        <w:t>REQUIRED TEXTS</w:t>
      </w:r>
      <w:r>
        <w:rPr>
          <w:b/>
          <w:bCs/>
        </w:rPr>
        <w:t xml:space="preserve"> </w:t>
      </w:r>
    </w:p>
    <w:p w:rsidR="00C0674C" w:rsidRDefault="00C0674C">
      <w:pPr>
        <w:tabs>
          <w:tab w:val="center" w:pos="6480"/>
          <w:tab w:val="center" w:pos="7200"/>
          <w:tab w:val="center" w:pos="8762"/>
        </w:tabs>
        <w:ind w:left="-15"/>
      </w:pPr>
      <w:r>
        <w:t xml:space="preserve">-Programmable Logic Controllers 3rd Ed., </w:t>
      </w:r>
      <w:proofErr w:type="spellStart"/>
      <w:r>
        <w:t>Petruzella</w:t>
      </w:r>
      <w:proofErr w:type="spellEnd"/>
      <w:r>
        <w:t xml:space="preserve">, Frank D.   </w:t>
      </w:r>
      <w:r>
        <w:tab/>
        <w:t xml:space="preserve"> </w:t>
      </w:r>
      <w:r>
        <w:tab/>
        <w:t xml:space="preserve"> </w:t>
      </w:r>
      <w:r>
        <w:tab/>
        <w:t xml:space="preserve">ISBN: 0078298520 </w:t>
      </w:r>
    </w:p>
    <w:p w:rsidR="00C0674C" w:rsidRDefault="00C0674C">
      <w:pPr>
        <w:tabs>
          <w:tab w:val="center" w:pos="8762"/>
        </w:tabs>
        <w:ind w:left="-15"/>
      </w:pPr>
      <w:r>
        <w:t xml:space="preserve">-Lab Manual for Programmable Logic Controllers w/ </w:t>
      </w:r>
      <w:proofErr w:type="spellStart"/>
      <w:r>
        <w:t>LogixPro</w:t>
      </w:r>
      <w:proofErr w:type="spellEnd"/>
      <w:r>
        <w:t xml:space="preserve"> PLC Simulator 3rd Ed.  </w:t>
      </w:r>
      <w:r>
        <w:tab/>
        <w:t xml:space="preserve">ISBN: 0073269220 </w:t>
      </w:r>
    </w:p>
    <w:p w:rsidR="00C0674C" w:rsidRDefault="00C0674C">
      <w:pPr>
        <w:ind w:left="0"/>
      </w:pPr>
      <w:r>
        <w:t xml:space="preserve"> </w:t>
      </w:r>
    </w:p>
    <w:p w:rsidR="00C0674C" w:rsidRDefault="00C0674C">
      <w:pPr>
        <w:ind w:left="-5"/>
      </w:pPr>
      <w:r>
        <w:rPr>
          <w:b/>
          <w:bCs/>
          <w:u w:val="single"/>
        </w:rPr>
        <w:t>REQUIRED SOFTWARE</w:t>
      </w:r>
      <w:r>
        <w:rPr>
          <w:b/>
          <w:bCs/>
        </w:rPr>
        <w:t xml:space="preserve"> </w:t>
      </w:r>
    </w:p>
    <w:p w:rsidR="00C0674C" w:rsidRDefault="00C0674C">
      <w:pPr>
        <w:ind w:left="-5"/>
      </w:pPr>
      <w:r>
        <w:t>-</w:t>
      </w:r>
      <w:proofErr w:type="spellStart"/>
      <w:r>
        <w:t>LogixPro</w:t>
      </w:r>
      <w:proofErr w:type="spellEnd"/>
      <w:r>
        <w:t xml:space="preserve"> by The Learning Pit (included in lab manual) or can be purchased at </w:t>
      </w:r>
      <w:r>
        <w:rPr>
          <w:color w:val="0000FF"/>
          <w:u w:val="single"/>
        </w:rPr>
        <w:t>www.thelearningpit.com</w:t>
      </w:r>
      <w:r>
        <w:t xml:space="preserve"> </w:t>
      </w:r>
    </w:p>
    <w:p w:rsidR="00C0674C" w:rsidRDefault="00C0674C">
      <w:pPr>
        <w:ind w:left="0"/>
      </w:pPr>
      <w:r>
        <w:t xml:space="preserve"> </w:t>
      </w:r>
      <w:r>
        <w:tab/>
        <w:t xml:space="preserve"> </w:t>
      </w:r>
    </w:p>
    <w:p w:rsidR="00C0674C" w:rsidRDefault="00C0674C">
      <w:pPr>
        <w:keepNext/>
        <w:keepLines/>
        <w:ind w:left="-5"/>
        <w:rPr>
          <w:b/>
          <w:bCs/>
          <w:u w:val="single"/>
        </w:rPr>
      </w:pPr>
      <w:r>
        <w:rPr>
          <w:b/>
          <w:bCs/>
          <w:u w:val="single"/>
        </w:rPr>
        <w:t xml:space="preserve">COURSE OBJECTIVES </w:t>
      </w:r>
      <w:r>
        <w:rPr>
          <w:b/>
          <w:bCs/>
        </w:rPr>
        <w:t xml:space="preserve"> </w:t>
      </w:r>
    </w:p>
    <w:p w:rsidR="00C0674C" w:rsidRDefault="00C0674C">
      <w:pPr>
        <w:ind w:left="-5"/>
      </w:pPr>
      <w:r>
        <w:t xml:space="preserve">State the definition of a Programmable Logic Controller (PLC). </w:t>
      </w:r>
    </w:p>
    <w:p w:rsidR="00C0674C" w:rsidRDefault="00C0674C">
      <w:pPr>
        <w:ind w:left="-5"/>
      </w:pPr>
      <w:r>
        <w:t xml:space="preserve">Identify the differences between a PLC and a computer. </w:t>
      </w:r>
    </w:p>
    <w:p w:rsidR="00C0674C" w:rsidRDefault="00C0674C">
      <w:pPr>
        <w:ind w:left="-5"/>
      </w:pPr>
      <w:r>
        <w:t xml:space="preserve">Identify the three major components of a PLC </w:t>
      </w:r>
    </w:p>
    <w:p w:rsidR="00C0674C" w:rsidRDefault="00C0674C">
      <w:pPr>
        <w:ind w:left="-5"/>
      </w:pPr>
      <w:r>
        <w:t xml:space="preserve">State the definition of the terms commonly associated with PLC’s. </w:t>
      </w:r>
    </w:p>
    <w:p w:rsidR="00C0674C" w:rsidRDefault="00C0674C">
      <w:pPr>
        <w:ind w:left="-5"/>
      </w:pPr>
      <w:r>
        <w:t xml:space="preserve">Identify the components of the processor unit. </w:t>
      </w:r>
    </w:p>
    <w:p w:rsidR="00C0674C" w:rsidRDefault="00C0674C">
      <w:pPr>
        <w:ind w:left="-5"/>
      </w:pPr>
      <w:r>
        <w:t xml:space="preserve">Design and develop ladder logic from ladder diagrams. </w:t>
      </w:r>
    </w:p>
    <w:p w:rsidR="00C0674C" w:rsidRDefault="00C0674C">
      <w:pPr>
        <w:ind w:left="-5"/>
      </w:pPr>
      <w:r>
        <w:t xml:space="preserve">Discriminate between various numbering systems. </w:t>
      </w:r>
    </w:p>
    <w:p w:rsidR="00C0674C" w:rsidRDefault="00C0674C">
      <w:pPr>
        <w:ind w:left="-5" w:right="1014"/>
      </w:pPr>
      <w:r>
        <w:t xml:space="preserve">Identify the operation and function of latching relays, timers, counters, sequencers, and data manipulators. Design and develop programs for various activities.  </w:t>
      </w:r>
    </w:p>
    <w:p w:rsidR="00C0674C" w:rsidRDefault="00C0674C">
      <w:pPr>
        <w:ind w:left="-5"/>
      </w:pPr>
      <w:r>
        <w:t xml:space="preserve">Identify data transfer functions within the PLC. </w:t>
      </w:r>
    </w:p>
    <w:p w:rsidR="00C0674C" w:rsidRDefault="00C0674C">
      <w:pPr>
        <w:ind w:left="-5"/>
      </w:pPr>
      <w:r>
        <w:t xml:space="preserve">Identify arithmetic functions within a PLC. </w:t>
      </w:r>
    </w:p>
    <w:p w:rsidR="00C0674C" w:rsidRDefault="00C0674C">
      <w:pPr>
        <w:ind w:left="-5"/>
      </w:pPr>
      <w:r>
        <w:t xml:space="preserve">Develop data transfer and data compare programs for the PLC. </w:t>
      </w:r>
    </w:p>
    <w:p w:rsidR="00C0674C" w:rsidRDefault="00C0674C">
      <w:pPr>
        <w:ind w:left="-5"/>
      </w:pPr>
      <w:r>
        <w:t xml:space="preserve">Develop state diagrams for the PLC. </w:t>
      </w:r>
    </w:p>
    <w:p w:rsidR="00C0674C" w:rsidRDefault="00C0674C">
      <w:pPr>
        <w:ind w:left="-5"/>
      </w:pPr>
      <w:r>
        <w:t xml:space="preserve">Develop logic flow diagrams for the PLC. </w:t>
      </w:r>
    </w:p>
    <w:p w:rsidR="00B20B94" w:rsidRDefault="00C0674C" w:rsidP="00B20B94">
      <w:pPr>
        <w:ind w:left="-5"/>
      </w:pPr>
      <w:r>
        <w:t xml:space="preserve">Debug and troubleshoot both state and logic diagram programs. Utilize the state diagrams for process troubleshooting. </w:t>
      </w:r>
    </w:p>
    <w:p w:rsidR="00B20B94" w:rsidRPr="00B20B94" w:rsidRDefault="00B20B94" w:rsidP="00B20B94">
      <w:pPr>
        <w:ind w:left="-5"/>
      </w:pPr>
      <w:r w:rsidRPr="00B20B94">
        <w:t>Understand the electronic and mechanical parts of an automated system.</w:t>
      </w:r>
    </w:p>
    <w:p w:rsidR="00B20B94" w:rsidRPr="00B20B94" w:rsidRDefault="00B20B94" w:rsidP="00B20B94">
      <w:pPr>
        <w:ind w:left="-5"/>
      </w:pPr>
      <w:r w:rsidRPr="00B20B94">
        <w:t>Interpret electrical wiring diagrams and symbols.</w:t>
      </w:r>
    </w:p>
    <w:p w:rsidR="00B20B94" w:rsidRPr="00B20B94" w:rsidRDefault="00B20B94" w:rsidP="00B20B94">
      <w:pPr>
        <w:ind w:left="-5"/>
      </w:pPr>
      <w:r w:rsidRPr="00B20B94">
        <w:t>Install, program, and troubleshoot Programmable Logic Controllers</w:t>
      </w:r>
      <w:proofErr w:type="gramStart"/>
      <w:r w:rsidRPr="00B20B94">
        <w:t>  PLCs</w:t>
      </w:r>
      <w:proofErr w:type="gramEnd"/>
      <w:r w:rsidRPr="00B20B94">
        <w:t>.</w:t>
      </w:r>
    </w:p>
    <w:p w:rsidR="00B20B94" w:rsidRPr="00B20B94" w:rsidRDefault="00B20B94" w:rsidP="00B20B94">
      <w:pPr>
        <w:ind w:left="-5"/>
      </w:pPr>
      <w:r w:rsidRPr="00B20B94">
        <w:t>Understand and explain the principal operations of the mechatronic subsystems in a complex system.</w:t>
      </w:r>
    </w:p>
    <w:p w:rsidR="00B20B94" w:rsidRPr="00B20B94" w:rsidRDefault="00B20B94" w:rsidP="00B20B94">
      <w:pPr>
        <w:ind w:left="-5"/>
      </w:pPr>
      <w:r w:rsidRPr="00B20B94">
        <w:t>Understand and implement safety regulations required for operation of the system.</w:t>
      </w:r>
    </w:p>
    <w:p w:rsidR="00B20B94" w:rsidRPr="00B20B94" w:rsidRDefault="00B20B94" w:rsidP="00B20B94">
      <w:pPr>
        <w:ind w:left="-5"/>
      </w:pPr>
      <w:r w:rsidRPr="00B20B94">
        <w:t>Diagnose and resolve equipment problems by utilizing technical assessment skills that include planning, reliability, logical thinking, and ability to use drawings, schematics and documentation.</w:t>
      </w:r>
    </w:p>
    <w:p w:rsidR="00B20B94" w:rsidRPr="00B20B94" w:rsidRDefault="00B20B94" w:rsidP="00B20B94">
      <w:pPr>
        <w:ind w:left="-5"/>
      </w:pPr>
      <w:bookmarkStart w:id="0" w:name="_GoBack"/>
      <w:bookmarkEnd w:id="0"/>
    </w:p>
    <w:p w:rsidR="00B20B94" w:rsidRDefault="00B20B94" w:rsidP="00B20B94">
      <w:pPr>
        <w:ind w:left="-5"/>
      </w:pPr>
    </w:p>
    <w:p w:rsidR="00B20B94" w:rsidRDefault="00B20B94">
      <w:pPr>
        <w:ind w:left="-5" w:right="4826"/>
      </w:pPr>
    </w:p>
    <w:p w:rsidR="00C0674C" w:rsidRDefault="00C0674C">
      <w:pPr>
        <w:ind w:left="0"/>
      </w:pPr>
      <w:r>
        <w:t xml:space="preserve"> </w:t>
      </w:r>
    </w:p>
    <w:p w:rsidR="00C0674C" w:rsidRDefault="00C0674C">
      <w:pPr>
        <w:keepNext/>
        <w:keepLines/>
        <w:ind w:left="-5"/>
        <w:rPr>
          <w:b/>
          <w:bCs/>
          <w:u w:val="single"/>
        </w:rPr>
      </w:pPr>
      <w:r>
        <w:rPr>
          <w:b/>
          <w:bCs/>
          <w:u w:val="single"/>
        </w:rPr>
        <w:t>ASSIGNMENTS, LABS &amp; EXAMINATIONS</w:t>
      </w:r>
      <w:r>
        <w:rPr>
          <w:b/>
          <w:bCs/>
        </w:rPr>
        <w:t xml:space="preserve"> </w:t>
      </w:r>
    </w:p>
    <w:p w:rsidR="00C0674C" w:rsidRDefault="00C0674C">
      <w:pPr>
        <w:ind w:left="-5"/>
      </w:pPr>
      <w:r>
        <w:t xml:space="preserve"> </w:t>
      </w:r>
      <w:r>
        <w:tab/>
        <w:t xml:space="preserve">Weekly Assignments, homework, will be assigned after lectures and are typically due the following week. Labs will be done in class during lab time and a due date for each lab will be pre-announced. There will be a Mid-term and Final examination given on pre-announced dates.  </w:t>
      </w:r>
    </w:p>
    <w:p w:rsidR="00C0674C" w:rsidRDefault="00C0674C">
      <w:pPr>
        <w:ind w:left="0"/>
      </w:pPr>
      <w:r>
        <w:t xml:space="preserve"> </w:t>
      </w:r>
    </w:p>
    <w:p w:rsidR="00C0674C" w:rsidRDefault="00C0674C">
      <w:pPr>
        <w:keepNext/>
        <w:keepLines/>
        <w:ind w:left="-5"/>
        <w:rPr>
          <w:b/>
          <w:bCs/>
          <w:u w:val="single"/>
        </w:rPr>
      </w:pPr>
      <w:r>
        <w:rPr>
          <w:b/>
          <w:bCs/>
          <w:u w:val="single"/>
        </w:rPr>
        <w:t>CLASS PREPERATION, ATTENDANCE, &amp; TARDINESS POLICY</w:t>
      </w:r>
      <w:r>
        <w:rPr>
          <w:b/>
          <w:bCs/>
        </w:rPr>
        <w:t xml:space="preserve"> </w:t>
      </w:r>
    </w:p>
    <w:p w:rsidR="00C0674C" w:rsidRDefault="00C0674C">
      <w:pPr>
        <w:ind w:left="-5"/>
      </w:pPr>
      <w:r>
        <w:t xml:space="preserve"> </w:t>
      </w:r>
      <w:r>
        <w:tab/>
        <w:t xml:space="preserve">Class preparation and attendance are essential if students are to receive maximum benefit from this class. Class preparation includes completion of reading and assignments by the due dates. Class attendance is strongly encouraged but your course grades will not be affected by periodic absences or tardiness, provided that the required work is completed and </w:t>
      </w:r>
      <w:r>
        <w:lastRenderedPageBreak/>
        <w:t xml:space="preserve">submitted on or before the due dates. Tardy students may enter the room in a fashion that will not disrupt a class in progress. </w:t>
      </w:r>
    </w:p>
    <w:p w:rsidR="00C0674C" w:rsidRDefault="00C0674C">
      <w:pPr>
        <w:ind w:left="0"/>
      </w:pPr>
      <w:r>
        <w:t xml:space="preserve"> </w:t>
      </w:r>
    </w:p>
    <w:p w:rsidR="00C0674C" w:rsidRDefault="00C0674C">
      <w:pPr>
        <w:keepNext/>
        <w:keepLines/>
        <w:ind w:left="-5"/>
        <w:rPr>
          <w:b/>
          <w:bCs/>
          <w:u w:val="single"/>
        </w:rPr>
      </w:pPr>
      <w:r>
        <w:rPr>
          <w:b/>
          <w:bCs/>
          <w:u w:val="single"/>
        </w:rPr>
        <w:t>MAKE-UP POLICY</w:t>
      </w:r>
      <w:r>
        <w:rPr>
          <w:b/>
          <w:bCs/>
        </w:rPr>
        <w:t xml:space="preserve"> </w:t>
      </w:r>
    </w:p>
    <w:p w:rsidR="00C0674C" w:rsidRDefault="00C0674C">
      <w:pPr>
        <w:ind w:left="-5"/>
      </w:pPr>
      <w:r>
        <w:t xml:space="preserve"> </w:t>
      </w:r>
      <w:r>
        <w:tab/>
        <w:t xml:space="preserve">If you cannot attend class on the scheduled date for an exam, please let me know beforehand so that a make-up can </w:t>
      </w:r>
      <w:proofErr w:type="gramStart"/>
      <w:r>
        <w:t>be</w:t>
      </w:r>
      <w:proofErr w:type="gramEnd"/>
      <w:r>
        <w:t xml:space="preserve"> arranged. Failure to pre-arrange a make-up may result in the loss of points for the exam. Allowing a make-up exam is the sole discretion of the instructor. Assignments and Labs may be turned in late with points being deducted. </w:t>
      </w:r>
    </w:p>
    <w:p w:rsidR="00C0674C" w:rsidRDefault="00C0674C">
      <w:pPr>
        <w:ind w:left="0"/>
      </w:pPr>
      <w:r>
        <w:t xml:space="preserve"> </w:t>
      </w:r>
    </w:p>
    <w:p w:rsidR="00C0674C" w:rsidRDefault="00C0674C">
      <w:pPr>
        <w:keepNext/>
        <w:keepLines/>
        <w:ind w:left="-5"/>
        <w:rPr>
          <w:b/>
          <w:bCs/>
          <w:u w:val="single"/>
        </w:rPr>
      </w:pPr>
      <w:r>
        <w:rPr>
          <w:b/>
          <w:bCs/>
          <w:u w:val="single"/>
        </w:rPr>
        <w:t>ACADEMIC INTEGRITY/DISHONESTY POLICY</w:t>
      </w:r>
      <w:r>
        <w:rPr>
          <w:b/>
          <w:bCs/>
        </w:rPr>
        <w:t xml:space="preserve"> </w:t>
      </w:r>
    </w:p>
    <w:p w:rsidR="00C0674C" w:rsidRDefault="00C0674C">
      <w:pPr>
        <w:spacing w:line="233" w:lineRule="atLeast"/>
        <w:ind w:left="0" w:right="138"/>
        <w:jc w:val="both"/>
      </w:pPr>
      <w:r>
        <w:t xml:space="preserve"> Any violations of College of </w:t>
      </w:r>
      <w:proofErr w:type="spellStart"/>
      <w:r>
        <w:t>DuPage</w:t>
      </w:r>
      <w:proofErr w:type="spellEnd"/>
      <w:r>
        <w:t xml:space="preserve"> Board policies 5050 &amp; 5715 regarding academic integrity and/or dishonesty will be referred automatically to the appropriate College authorities for disposition. See appropriate pages in the college catalog for definitions and regulations. </w:t>
      </w:r>
    </w:p>
    <w:p w:rsidR="00C0674C" w:rsidRDefault="00C0674C">
      <w:pPr>
        <w:ind w:left="0"/>
      </w:pPr>
      <w:r>
        <w:rPr>
          <w:b/>
          <w:bCs/>
        </w:rPr>
        <w:t xml:space="preserve"> </w:t>
      </w:r>
    </w:p>
    <w:p w:rsidR="00C0674C" w:rsidRDefault="00C0674C">
      <w:pPr>
        <w:ind w:left="0"/>
      </w:pPr>
      <w:r>
        <w:rPr>
          <w:b/>
          <w:bCs/>
        </w:rPr>
        <w:t xml:space="preserve"> </w:t>
      </w:r>
    </w:p>
    <w:p w:rsidR="00C0674C" w:rsidRDefault="00C0674C">
      <w:pPr>
        <w:ind w:left="0"/>
      </w:pPr>
      <w:r>
        <w:rPr>
          <w:b/>
          <w:bCs/>
        </w:rPr>
        <w:t xml:space="preserve"> </w:t>
      </w:r>
    </w:p>
    <w:p w:rsidR="00C0674C" w:rsidRDefault="00C0674C">
      <w:pPr>
        <w:ind w:left="0"/>
      </w:pPr>
      <w:r>
        <w:rPr>
          <w:b/>
          <w:bCs/>
        </w:rPr>
        <w:t xml:space="preserve"> </w:t>
      </w:r>
    </w:p>
    <w:p w:rsidR="00C0674C" w:rsidRDefault="00C0674C">
      <w:pPr>
        <w:ind w:left="0"/>
      </w:pPr>
      <w:r>
        <w:rPr>
          <w:b/>
          <w:bCs/>
        </w:rPr>
        <w:t xml:space="preserve"> </w:t>
      </w:r>
    </w:p>
    <w:p w:rsidR="00C0674C" w:rsidRDefault="00C0674C">
      <w:pPr>
        <w:ind w:left="0"/>
      </w:pPr>
      <w:r>
        <w:rPr>
          <w:b/>
          <w:bCs/>
        </w:rPr>
        <w:t xml:space="preserve"> </w:t>
      </w:r>
    </w:p>
    <w:p w:rsidR="00C0674C" w:rsidRDefault="00C0674C">
      <w:pPr>
        <w:keepNext/>
        <w:keepLines/>
        <w:ind w:left="-5"/>
        <w:rPr>
          <w:b/>
          <w:bCs/>
          <w:u w:val="single"/>
        </w:rPr>
      </w:pPr>
      <w:r>
        <w:rPr>
          <w:b/>
          <w:bCs/>
          <w:u w:val="single"/>
        </w:rPr>
        <w:t>WITHDRAWAL POLICIES</w:t>
      </w:r>
      <w:r>
        <w:rPr>
          <w:b/>
          <w:bCs/>
        </w:rPr>
        <w:t xml:space="preserve"> </w:t>
      </w:r>
    </w:p>
    <w:p w:rsidR="00C0674C" w:rsidRDefault="00C0674C">
      <w:pPr>
        <w:ind w:left="-5"/>
      </w:pPr>
      <w:r>
        <w:t xml:space="preserve"> </w:t>
      </w:r>
      <w:r>
        <w:tab/>
        <w:t>Withdrawing from a course: You may withdraw up until the “Last Day to Withdraw without Instructor Permit” (</w:t>
      </w:r>
      <w:r>
        <w:rPr>
          <w:color w:val="0000FF"/>
          <w:u w:val="single"/>
        </w:rPr>
        <w:t>see the Registration Calendar</w:t>
      </w:r>
      <w:r>
        <w:t xml:space="preserve">) through </w:t>
      </w:r>
      <w:proofErr w:type="spellStart"/>
      <w:r>
        <w:rPr>
          <w:color w:val="0000FF"/>
          <w:u w:val="single"/>
        </w:rPr>
        <w:t>myACCESS</w:t>
      </w:r>
      <w:proofErr w:type="spellEnd"/>
      <w:r>
        <w:t xml:space="preserve"> or in person at the Registration office, Student Resource Center (SRC), Room 2048. </w:t>
      </w:r>
    </w:p>
    <w:p w:rsidR="00C0674C" w:rsidRDefault="00C0674C">
      <w:pPr>
        <w:ind w:left="0"/>
      </w:pPr>
      <w:r>
        <w:t xml:space="preserve"> </w:t>
      </w:r>
    </w:p>
    <w:p w:rsidR="00C0674C" w:rsidRDefault="00C0674C">
      <w:pPr>
        <w:ind w:left="-5"/>
      </w:pPr>
      <w:r>
        <w:t xml:space="preserve"> </w:t>
      </w:r>
      <w:r>
        <w:tab/>
        <w:t>After the “Last Day to Withdraw without Instructor Permit” date (</w:t>
      </w:r>
      <w:r>
        <w:rPr>
          <w:color w:val="0000FF"/>
          <w:u w:val="single"/>
        </w:rPr>
        <w:t>see the Registration Calendar</w:t>
      </w:r>
      <w:r>
        <w:t xml:space="preserve">), you may withdraw only with your instructor’s written permission. The instructor’s permission to withdraw must be brought or faxed to the Registration office. The registration fax number is (630) 790-3785. You will NOT be automatically withdrawn. </w:t>
      </w:r>
    </w:p>
    <w:p w:rsidR="00C0674C" w:rsidRDefault="00C0674C">
      <w:pPr>
        <w:ind w:left="0"/>
      </w:pPr>
      <w:r>
        <w:t xml:space="preserve"> </w:t>
      </w:r>
    </w:p>
    <w:p w:rsidR="00C0674C" w:rsidRDefault="00C0674C">
      <w:pPr>
        <w:ind w:left="-5"/>
      </w:pPr>
      <w:r>
        <w:t xml:space="preserve">Medical Withdrawals: Requests for medical withdrawals should be made to the office of the Director of Admissions, Registration and Records, SRC 2048B, (630) 942-4284. Requests should be made in writing and accompanied by documentation from a physician or medical institution to verify the medical condition, date of onset and estimated length of treatment. </w:t>
      </w:r>
      <w:r>
        <w:rPr>
          <w:color w:val="0000FF"/>
          <w:u w:val="single"/>
        </w:rPr>
        <w:t>Request forms for medical withdrawals</w:t>
      </w:r>
      <w:r>
        <w:t xml:space="preserve"> are reviewed individually. Refunds are issued when appropriate within the guidelines of the College of </w:t>
      </w:r>
      <w:proofErr w:type="spellStart"/>
      <w:r>
        <w:t>DuPage</w:t>
      </w:r>
      <w:proofErr w:type="spellEnd"/>
      <w:r>
        <w:t xml:space="preserve"> refund policy. You will receive written notification of the decision within two (2) weeks from the office of the Director of Admissions, Registration and Records. </w:t>
      </w:r>
    </w:p>
    <w:p w:rsidR="00C0674C" w:rsidRDefault="00C0674C">
      <w:pPr>
        <w:ind w:left="0"/>
      </w:pPr>
      <w:r>
        <w:t xml:space="preserve"> </w:t>
      </w:r>
    </w:p>
    <w:p w:rsidR="00C0674C" w:rsidRDefault="00C0674C">
      <w:pPr>
        <w:keepNext/>
        <w:keepLines/>
        <w:ind w:left="-5"/>
        <w:rPr>
          <w:b/>
          <w:bCs/>
          <w:u w:val="single"/>
        </w:rPr>
      </w:pPr>
      <w:r>
        <w:rPr>
          <w:b/>
          <w:bCs/>
          <w:u w:val="single"/>
        </w:rPr>
        <w:t>INCOMPLETE GRADE POLICY</w:t>
      </w:r>
      <w:r>
        <w:rPr>
          <w:b/>
          <w:bCs/>
        </w:rPr>
        <w:t xml:space="preserve"> </w:t>
      </w:r>
    </w:p>
    <w:p w:rsidR="00C0674C" w:rsidRDefault="00C0674C">
      <w:pPr>
        <w:ind w:left="-5"/>
      </w:pPr>
      <w:r>
        <w:t xml:space="preserve"> </w:t>
      </w:r>
      <w:r>
        <w:tab/>
        <w:t xml:space="preserve">The instructor of record may give an incomplete or “I” grade when a student has been unable to complete the course within the prescribed time due to unforeseen circumstances. The student is responsible for contacting the instructor of record or, when the instructor of record is no longer employed at the college, the appropriate dean regarding course completion. Course work must be completed within the time limits prescribed by the instructor of record but not to exceed twelve (12) months from the end of the term in which the “I” grade was assigned. The “I” grade may be changed within the time limit prescribed by the instructor of record. If the “I” has not been changed by the instructor of record at the end of the twelve (12) month period, the “I” will automatically change to an “F.” During the time the “I” is on the student’s record, it will not be calculated into the grade point average. </w:t>
      </w:r>
    </w:p>
    <w:p w:rsidR="00C0674C" w:rsidRDefault="00C0674C">
      <w:pPr>
        <w:ind w:left="0"/>
      </w:pPr>
      <w:r>
        <w:t xml:space="preserve"> </w:t>
      </w:r>
    </w:p>
    <w:p w:rsidR="00C0674C" w:rsidRDefault="00C0674C">
      <w:pPr>
        <w:keepNext/>
        <w:keepLines/>
        <w:ind w:left="-5"/>
        <w:rPr>
          <w:b/>
          <w:bCs/>
          <w:u w:val="single"/>
        </w:rPr>
      </w:pPr>
      <w:r>
        <w:rPr>
          <w:b/>
          <w:bCs/>
          <w:u w:val="single"/>
        </w:rPr>
        <w:t>CLASSROOM POLICIES/STUDENT CONDUCT</w:t>
      </w:r>
      <w:r>
        <w:rPr>
          <w:b/>
          <w:bCs/>
        </w:rPr>
        <w:t xml:space="preserve"> </w:t>
      </w:r>
    </w:p>
    <w:p w:rsidR="00C0674C" w:rsidRDefault="00C0674C">
      <w:pPr>
        <w:ind w:left="-5"/>
      </w:pPr>
      <w:r>
        <w:t xml:space="preserve"> </w:t>
      </w:r>
      <w:r>
        <w:tab/>
        <w:t xml:space="preserve">In order to achieve the course objectives, it is essential that you enjoy the class in addition to complying with the above requirements and the rules and policies of College of </w:t>
      </w:r>
      <w:proofErr w:type="spellStart"/>
      <w:r>
        <w:t>DuPage</w:t>
      </w:r>
      <w:proofErr w:type="spellEnd"/>
      <w:r>
        <w:t xml:space="preserve"> contained in the catalog and other College material. If you are having course/College related problems, please feel free to talk to me so that we can resolve them to your satisfaction and benefit. All class work is done individually, but students may assist fellow classmates. </w:t>
      </w:r>
    </w:p>
    <w:p w:rsidR="00C0674C" w:rsidRDefault="00C0674C">
      <w:pPr>
        <w:ind w:left="0"/>
      </w:pPr>
      <w:r>
        <w:t xml:space="preserve"> </w:t>
      </w:r>
    </w:p>
    <w:p w:rsidR="00C0674C" w:rsidRDefault="00C0674C">
      <w:pPr>
        <w:keepNext/>
        <w:keepLines/>
        <w:ind w:left="-5"/>
        <w:rPr>
          <w:b/>
          <w:bCs/>
          <w:u w:val="single"/>
        </w:rPr>
      </w:pPr>
      <w:r>
        <w:rPr>
          <w:b/>
          <w:bCs/>
          <w:u w:val="single"/>
        </w:rPr>
        <w:t>GRADING</w:t>
      </w:r>
      <w:r>
        <w:rPr>
          <w:b/>
          <w:bCs/>
        </w:rPr>
        <w:t xml:space="preserve"> </w:t>
      </w:r>
    </w:p>
    <w:p w:rsidR="00C0674C" w:rsidRDefault="00C0674C">
      <w:pPr>
        <w:ind w:left="0"/>
      </w:pPr>
      <w:r>
        <w:rPr>
          <w:b/>
          <w:bCs/>
        </w:rPr>
        <w:t xml:space="preserve">(100%-90%=A, 89%-80%=B, 79%-70=C, 69%-60%=D, 59%-0%=F) </w:t>
      </w:r>
    </w:p>
    <w:p w:rsidR="00C0674C" w:rsidRDefault="00C0674C">
      <w:pPr>
        <w:tabs>
          <w:tab w:val="center" w:pos="2880"/>
          <w:tab w:val="center" w:pos="3800"/>
        </w:tabs>
        <w:ind w:left="-15"/>
      </w:pPr>
      <w:r>
        <w:t xml:space="preserve">Attendance/Participation </w:t>
      </w:r>
      <w:r>
        <w:tab/>
        <w:t xml:space="preserve">  </w:t>
      </w:r>
      <w:r>
        <w:tab/>
        <w:t xml:space="preserve">10% </w:t>
      </w:r>
    </w:p>
    <w:p w:rsidR="00C0674C" w:rsidRDefault="00C0674C">
      <w:pPr>
        <w:tabs>
          <w:tab w:val="center" w:pos="1440"/>
          <w:tab w:val="center" w:pos="2160"/>
          <w:tab w:val="center" w:pos="2880"/>
          <w:tab w:val="center" w:pos="3800"/>
        </w:tabs>
        <w:ind w:left="-15"/>
      </w:pPr>
      <w:r>
        <w:lastRenderedPageBreak/>
        <w:t xml:space="preserve">Homework  </w:t>
      </w:r>
      <w:r>
        <w:tab/>
        <w:t xml:space="preserve"> </w:t>
      </w:r>
      <w:r>
        <w:tab/>
        <w:t xml:space="preserve"> </w:t>
      </w:r>
      <w:r>
        <w:tab/>
        <w:t xml:space="preserve"> </w:t>
      </w:r>
      <w:r>
        <w:tab/>
        <w:t xml:space="preserve">10% </w:t>
      </w:r>
    </w:p>
    <w:p w:rsidR="00C0674C" w:rsidRDefault="00C0674C">
      <w:pPr>
        <w:tabs>
          <w:tab w:val="center" w:pos="1440"/>
          <w:tab w:val="center" w:pos="2160"/>
          <w:tab w:val="center" w:pos="2880"/>
          <w:tab w:val="center" w:pos="3800"/>
        </w:tabs>
        <w:ind w:left="-15"/>
      </w:pPr>
      <w:r>
        <w:t xml:space="preserve">Midterm  </w:t>
      </w:r>
      <w:r>
        <w:tab/>
        <w:t xml:space="preserve"> </w:t>
      </w:r>
      <w:r>
        <w:tab/>
        <w:t xml:space="preserve"> </w:t>
      </w:r>
      <w:r>
        <w:tab/>
        <w:t xml:space="preserve"> </w:t>
      </w:r>
      <w:r>
        <w:tab/>
        <w:t xml:space="preserve">15% </w:t>
      </w:r>
    </w:p>
    <w:p w:rsidR="00C0674C" w:rsidRDefault="00C0674C">
      <w:pPr>
        <w:tabs>
          <w:tab w:val="center" w:pos="720"/>
          <w:tab w:val="center" w:pos="1440"/>
          <w:tab w:val="center" w:pos="2160"/>
          <w:tab w:val="center" w:pos="2880"/>
          <w:tab w:val="center" w:pos="3800"/>
        </w:tabs>
        <w:ind w:left="-15"/>
      </w:pPr>
      <w:r>
        <w:t xml:space="preserve">Final  </w:t>
      </w:r>
      <w:r>
        <w:tab/>
        <w:t xml:space="preserve"> </w:t>
      </w:r>
      <w:r>
        <w:tab/>
        <w:t xml:space="preserve"> </w:t>
      </w:r>
      <w:r>
        <w:tab/>
        <w:t xml:space="preserve"> </w:t>
      </w:r>
      <w:r>
        <w:tab/>
        <w:t xml:space="preserve"> </w:t>
      </w:r>
      <w:r>
        <w:tab/>
        <w:t xml:space="preserve">15% </w:t>
      </w:r>
    </w:p>
    <w:p w:rsidR="00C0674C" w:rsidRDefault="00C0674C">
      <w:pPr>
        <w:tabs>
          <w:tab w:val="center" w:pos="720"/>
          <w:tab w:val="center" w:pos="1440"/>
          <w:tab w:val="center" w:pos="2160"/>
          <w:tab w:val="center" w:pos="2880"/>
          <w:tab w:val="center" w:pos="3800"/>
        </w:tabs>
        <w:ind w:left="0"/>
      </w:pPr>
      <w:r>
        <w:rPr>
          <w:u w:val="single"/>
        </w:rPr>
        <w:t>Labs</w:t>
      </w:r>
      <w:r>
        <w:t xml:space="preserve">  </w:t>
      </w:r>
      <w:r>
        <w:tab/>
        <w:t xml:space="preserve"> </w:t>
      </w:r>
      <w:r>
        <w:tab/>
        <w:t xml:space="preserve"> </w:t>
      </w:r>
      <w:r>
        <w:tab/>
        <w:t xml:space="preserve"> </w:t>
      </w:r>
      <w:r>
        <w:tab/>
        <w:t xml:space="preserve"> </w:t>
      </w:r>
      <w:r>
        <w:tab/>
      </w:r>
      <w:r>
        <w:rPr>
          <w:u w:val="single"/>
        </w:rPr>
        <w:t>50%</w:t>
      </w:r>
      <w:r>
        <w:t xml:space="preserve"> </w:t>
      </w:r>
    </w:p>
    <w:p w:rsidR="00C0674C" w:rsidRDefault="00C0674C">
      <w:pPr>
        <w:tabs>
          <w:tab w:val="center" w:pos="1440"/>
          <w:tab w:val="center" w:pos="2160"/>
          <w:tab w:val="center" w:pos="3471"/>
        </w:tabs>
        <w:ind w:left="-15"/>
      </w:pPr>
      <w:r>
        <w:t xml:space="preserve">Total   </w:t>
      </w:r>
      <w:r>
        <w:tab/>
        <w:t xml:space="preserve"> </w:t>
      </w:r>
      <w:r>
        <w:tab/>
        <w:t xml:space="preserve"> </w:t>
      </w:r>
      <w:r>
        <w:tab/>
        <w:t xml:space="preserve">            100% </w:t>
      </w:r>
    </w:p>
    <w:p w:rsidR="00C0674C" w:rsidRDefault="00C0674C">
      <w:pPr>
        <w:ind w:left="0"/>
      </w:pPr>
      <w:r>
        <w:t xml:space="preserve"> </w:t>
      </w:r>
    </w:p>
    <w:p w:rsidR="00C0674C" w:rsidRDefault="00C0674C">
      <w:pPr>
        <w:keepNext/>
        <w:keepLines/>
        <w:ind w:left="-5"/>
        <w:rPr>
          <w:b/>
          <w:bCs/>
          <w:u w:val="single"/>
        </w:rPr>
      </w:pPr>
      <w:r>
        <w:rPr>
          <w:b/>
          <w:bCs/>
          <w:u w:val="single"/>
        </w:rPr>
        <w:t>LABS</w:t>
      </w:r>
      <w:r>
        <w:rPr>
          <w:b/>
          <w:bCs/>
        </w:rPr>
        <w:t xml:space="preserve"> </w:t>
      </w:r>
    </w:p>
    <w:p w:rsidR="00C0674C" w:rsidRDefault="00C0674C">
      <w:pPr>
        <w:ind w:left="-5"/>
      </w:pPr>
      <w:r>
        <w:t xml:space="preserve">All lab assignments can be done in pairs or individually. </w:t>
      </w:r>
    </w:p>
    <w:p w:rsidR="00C0674C" w:rsidRDefault="00C0674C">
      <w:pPr>
        <w:ind w:left="-5"/>
      </w:pPr>
      <w:r>
        <w:t xml:space="preserve">Lab requirements are defined in each lab.  </w:t>
      </w:r>
    </w:p>
    <w:p w:rsidR="00C0674C" w:rsidRDefault="00C0674C">
      <w:pPr>
        <w:ind w:left="-5"/>
      </w:pPr>
      <w:r>
        <w:t>The First 7 Chapters of Labs are due by the Midterm (Wednesday March 5</w:t>
      </w:r>
      <w:r>
        <w:rPr>
          <w:vertAlign w:val="superscript"/>
        </w:rPr>
        <w:t>th</w:t>
      </w:r>
      <w:r>
        <w:t xml:space="preserve">) </w:t>
      </w:r>
    </w:p>
    <w:p w:rsidR="00C0674C" w:rsidRDefault="00C0674C">
      <w:pPr>
        <w:ind w:left="-5"/>
      </w:pPr>
      <w:r>
        <w:t>The Final 6 Chapters of Labs are due by the Final Exam Review (Wednesday May 7</w:t>
      </w:r>
      <w:r>
        <w:rPr>
          <w:vertAlign w:val="superscript"/>
        </w:rPr>
        <w:t>th</w:t>
      </w:r>
      <w:r>
        <w:t xml:space="preserve">) </w:t>
      </w:r>
    </w:p>
    <w:p w:rsidR="00C0674C" w:rsidRDefault="00C0674C">
      <w:pPr>
        <w:ind w:left="0"/>
      </w:pPr>
      <w:r>
        <w:t xml:space="preserve"> </w:t>
      </w:r>
    </w:p>
    <w:p w:rsidR="00C0674C" w:rsidRDefault="00C0674C">
      <w:pPr>
        <w:ind w:left="-5"/>
      </w:pPr>
      <w:r>
        <w:t xml:space="preserve">Homework is due per designated schedule. See Calendar </w:t>
      </w:r>
    </w:p>
    <w:p w:rsidR="00C0674C" w:rsidRDefault="00C0674C">
      <w:pPr>
        <w:ind w:left="0"/>
      </w:pPr>
      <w:r>
        <w:t xml:space="preserve"> </w:t>
      </w:r>
    </w:p>
    <w:p w:rsidR="00C0674C" w:rsidRDefault="00C0674C">
      <w:pPr>
        <w:ind w:left="0"/>
      </w:pPr>
      <w:r>
        <w:t xml:space="preserve"> </w:t>
      </w:r>
    </w:p>
    <w:p w:rsidR="00C0674C" w:rsidRDefault="00C0674C">
      <w:pPr>
        <w:ind w:left="0"/>
      </w:pPr>
      <w:r>
        <w:t xml:space="preserve"> </w:t>
      </w:r>
    </w:p>
    <w:p w:rsidR="00C0674C" w:rsidRDefault="00C0674C">
      <w:pPr>
        <w:ind w:left="0"/>
      </w:pPr>
      <w:r>
        <w:t xml:space="preserve"> </w:t>
      </w:r>
    </w:p>
    <w:p w:rsidR="00C0674C" w:rsidRDefault="00C0674C">
      <w:pPr>
        <w:ind w:left="0"/>
      </w:pPr>
      <w:r>
        <w:t xml:space="preserve"> </w:t>
      </w:r>
    </w:p>
    <w:p w:rsidR="00C0674C" w:rsidRDefault="00C0674C">
      <w:pPr>
        <w:ind w:left="0"/>
      </w:pPr>
      <w:r>
        <w:t xml:space="preserve"> </w:t>
      </w:r>
    </w:p>
    <w:p w:rsidR="00C0674C" w:rsidRDefault="00C0674C">
      <w:pPr>
        <w:ind w:left="0"/>
      </w:pPr>
      <w:r>
        <w:t xml:space="preserve"> </w:t>
      </w:r>
    </w:p>
    <w:p w:rsidR="00C0674C" w:rsidRDefault="00C0674C">
      <w:pPr>
        <w:ind w:left="0"/>
      </w:pPr>
      <w:r>
        <w:t xml:space="preserve"> </w:t>
      </w:r>
    </w:p>
    <w:p w:rsidR="00C0674C" w:rsidRDefault="00C0674C">
      <w:pPr>
        <w:ind w:left="0"/>
      </w:pPr>
      <w:r>
        <w:t xml:space="preserve"> </w:t>
      </w:r>
    </w:p>
    <w:p w:rsidR="00C0674C" w:rsidRDefault="00C0674C">
      <w:pPr>
        <w:ind w:left="0"/>
      </w:pPr>
      <w:r>
        <w:t xml:space="preserve"> </w:t>
      </w:r>
    </w:p>
    <w:p w:rsidR="00C0674C" w:rsidRDefault="00C0674C">
      <w:pPr>
        <w:ind w:left="0"/>
      </w:pPr>
      <w:r>
        <w:t xml:space="preserve"> </w:t>
      </w:r>
    </w:p>
    <w:p w:rsidR="00C0674C" w:rsidRDefault="00C0674C">
      <w:pPr>
        <w:ind w:left="0"/>
      </w:pPr>
      <w:r>
        <w:t xml:space="preserve"> </w:t>
      </w:r>
    </w:p>
    <w:p w:rsidR="00C0674C" w:rsidRDefault="00C0674C">
      <w:pPr>
        <w:keepNext/>
        <w:keepLines/>
        <w:ind w:left="-5"/>
        <w:rPr>
          <w:b/>
          <w:bCs/>
          <w:u w:val="single"/>
        </w:rPr>
      </w:pPr>
      <w:r>
        <w:rPr>
          <w:b/>
          <w:bCs/>
          <w:u w:val="single"/>
        </w:rPr>
        <w:t>CALENDAR</w:t>
      </w:r>
      <w:r>
        <w:rPr>
          <w:b/>
          <w:bCs/>
        </w:rPr>
        <w:t xml:space="preserve"> </w:t>
      </w:r>
    </w:p>
    <w:tbl>
      <w:tblPr>
        <w:tblW w:w="0" w:type="auto"/>
        <w:tblLayout w:type="fixed"/>
        <w:tblCellMar>
          <w:left w:w="180" w:type="dxa"/>
          <w:right w:w="180" w:type="dxa"/>
        </w:tblCellMar>
        <w:tblLook w:val="0000" w:firstRow="0" w:lastRow="0" w:firstColumn="0" w:lastColumn="0" w:noHBand="0" w:noVBand="0"/>
      </w:tblPr>
      <w:tblGrid>
        <w:gridCol w:w="735"/>
        <w:gridCol w:w="1617"/>
        <w:gridCol w:w="2068"/>
        <w:gridCol w:w="2134"/>
        <w:gridCol w:w="2522"/>
        <w:gridCol w:w="1798"/>
      </w:tblGrid>
      <w:tr w:rsidR="00C0674C">
        <w:trPr>
          <w:trHeight w:val="287"/>
        </w:trPr>
        <w:tc>
          <w:tcPr>
            <w:tcW w:w="735" w:type="dxa"/>
            <w:tcBorders>
              <w:top w:val="single" w:sz="8" w:space="0" w:color="000000"/>
              <w:left w:val="single" w:sz="8" w:space="0" w:color="000000"/>
              <w:bottom w:val="single" w:sz="8" w:space="0" w:color="000000"/>
              <w:right w:val="nil"/>
            </w:tcBorders>
          </w:tcPr>
          <w:p w:rsidR="00C0674C" w:rsidRDefault="00C0674C">
            <w:pPr>
              <w:ind w:left="0" w:right="108"/>
              <w:jc w:val="center"/>
            </w:pPr>
            <w:r>
              <w:rPr>
                <w:b/>
                <w:bCs/>
              </w:rPr>
              <w:t xml:space="preserve">Date </w:t>
            </w:r>
          </w:p>
        </w:tc>
        <w:tc>
          <w:tcPr>
            <w:tcW w:w="1617" w:type="dxa"/>
            <w:tcBorders>
              <w:top w:val="single" w:sz="8" w:space="0" w:color="000000"/>
              <w:left w:val="single" w:sz="8" w:space="0" w:color="000000"/>
              <w:bottom w:val="single" w:sz="8" w:space="0" w:color="000000"/>
              <w:right w:val="nil"/>
            </w:tcBorders>
          </w:tcPr>
          <w:p w:rsidR="00C0674C" w:rsidRDefault="00C0674C">
            <w:pPr>
              <w:ind w:left="0" w:right="95"/>
              <w:jc w:val="center"/>
            </w:pPr>
            <w:r>
              <w:rPr>
                <w:b/>
                <w:bCs/>
              </w:rPr>
              <w:t xml:space="preserve">Topic </w:t>
            </w:r>
          </w:p>
        </w:tc>
        <w:tc>
          <w:tcPr>
            <w:tcW w:w="2068" w:type="dxa"/>
            <w:tcBorders>
              <w:top w:val="single" w:sz="8" w:space="0" w:color="000000"/>
              <w:left w:val="single" w:sz="8" w:space="0" w:color="000000"/>
              <w:bottom w:val="single" w:sz="8" w:space="0" w:color="000000"/>
              <w:right w:val="single" w:sz="8" w:space="0" w:color="000000"/>
            </w:tcBorders>
          </w:tcPr>
          <w:p w:rsidR="00C0674C" w:rsidRDefault="00C0674C">
            <w:pPr>
              <w:ind w:left="17" w:right="60"/>
              <w:jc w:val="center"/>
            </w:pPr>
            <w:r>
              <w:rPr>
                <w:b/>
                <w:bCs/>
              </w:rPr>
              <w:t xml:space="preserve">Chapter Covered </w:t>
            </w:r>
          </w:p>
        </w:tc>
        <w:tc>
          <w:tcPr>
            <w:tcW w:w="2134" w:type="dxa"/>
            <w:tcBorders>
              <w:top w:val="single" w:sz="8" w:space="0" w:color="auto"/>
              <w:left w:val="nil"/>
              <w:bottom w:val="single" w:sz="8" w:space="0" w:color="auto"/>
              <w:right w:val="single" w:sz="8" w:space="0" w:color="auto"/>
            </w:tcBorders>
          </w:tcPr>
          <w:p w:rsidR="00C0674C" w:rsidRDefault="00C0674C">
            <w:pPr>
              <w:overflowPunct/>
              <w:autoSpaceDE w:val="0"/>
              <w:autoSpaceDN w:val="0"/>
              <w:spacing w:line="240" w:lineRule="auto"/>
              <w:ind w:left="0" w:firstLine="0"/>
            </w:pPr>
          </w:p>
        </w:tc>
        <w:tc>
          <w:tcPr>
            <w:tcW w:w="2522" w:type="dxa"/>
            <w:tcBorders>
              <w:top w:val="single" w:sz="8" w:space="0" w:color="auto"/>
              <w:left w:val="single" w:sz="8" w:space="0" w:color="auto"/>
              <w:bottom w:val="single" w:sz="8" w:space="0" w:color="auto"/>
              <w:right w:val="single" w:sz="8" w:space="0" w:color="auto"/>
            </w:tcBorders>
          </w:tcPr>
          <w:p w:rsidR="00C0674C" w:rsidRDefault="00C0674C">
            <w:pPr>
              <w:overflowPunct/>
              <w:autoSpaceDE w:val="0"/>
              <w:autoSpaceDN w:val="0"/>
              <w:spacing w:line="240" w:lineRule="auto"/>
              <w:ind w:left="0" w:firstLine="0"/>
            </w:pPr>
          </w:p>
        </w:tc>
        <w:tc>
          <w:tcPr>
            <w:tcW w:w="1798" w:type="dxa"/>
            <w:tcBorders>
              <w:top w:val="single" w:sz="8" w:space="0" w:color="auto"/>
              <w:left w:val="single" w:sz="8" w:space="0" w:color="auto"/>
              <w:bottom w:val="single" w:sz="8" w:space="0" w:color="auto"/>
              <w:right w:val="single" w:sz="8" w:space="0" w:color="auto"/>
            </w:tcBorders>
          </w:tcPr>
          <w:p w:rsidR="00C0674C" w:rsidRDefault="00C0674C">
            <w:pPr>
              <w:overflowPunct/>
              <w:autoSpaceDE w:val="0"/>
              <w:autoSpaceDN w:val="0"/>
              <w:spacing w:line="240" w:lineRule="auto"/>
              <w:ind w:left="0" w:firstLine="0"/>
            </w:pPr>
          </w:p>
        </w:tc>
      </w:tr>
      <w:tr w:rsidR="00C0674C">
        <w:trPr>
          <w:trHeight w:val="292"/>
        </w:trPr>
        <w:tc>
          <w:tcPr>
            <w:tcW w:w="735" w:type="dxa"/>
            <w:tcBorders>
              <w:top w:val="single" w:sz="8" w:space="0" w:color="000000"/>
              <w:left w:val="single" w:sz="8" w:space="0" w:color="000000"/>
              <w:bottom w:val="single" w:sz="8" w:space="0" w:color="000000"/>
              <w:right w:val="nil"/>
            </w:tcBorders>
          </w:tcPr>
          <w:p w:rsidR="00C0674C" w:rsidRDefault="00C0674C">
            <w:pPr>
              <w:ind w:left="0"/>
              <w:jc w:val="both"/>
            </w:pPr>
            <w:r>
              <w:rPr>
                <w:b/>
                <w:bCs/>
              </w:rPr>
              <w:t xml:space="preserve">Week </w:t>
            </w:r>
          </w:p>
        </w:tc>
        <w:tc>
          <w:tcPr>
            <w:tcW w:w="1617" w:type="dxa"/>
            <w:tcBorders>
              <w:top w:val="single" w:sz="8" w:space="0" w:color="000000"/>
              <w:left w:val="single" w:sz="8" w:space="0" w:color="000000"/>
              <w:bottom w:val="single" w:sz="8" w:space="0" w:color="000000"/>
              <w:right w:val="nil"/>
            </w:tcBorders>
          </w:tcPr>
          <w:p w:rsidR="00C0674C" w:rsidRDefault="00C0674C">
            <w:pPr>
              <w:ind w:left="0" w:right="105"/>
              <w:jc w:val="center"/>
            </w:pPr>
            <w:r>
              <w:rPr>
                <w:b/>
                <w:bCs/>
              </w:rPr>
              <w:t xml:space="preserve">Mon. </w:t>
            </w:r>
          </w:p>
        </w:tc>
        <w:tc>
          <w:tcPr>
            <w:tcW w:w="2068" w:type="dxa"/>
            <w:tcBorders>
              <w:top w:val="single" w:sz="8" w:space="0" w:color="000000"/>
              <w:left w:val="single" w:sz="8" w:space="0" w:color="000000"/>
              <w:bottom w:val="single" w:sz="8" w:space="0" w:color="000000"/>
              <w:right w:val="nil"/>
            </w:tcBorders>
          </w:tcPr>
          <w:p w:rsidR="00C0674C" w:rsidRDefault="00C0674C">
            <w:pPr>
              <w:ind w:left="0" w:right="101"/>
              <w:jc w:val="center"/>
            </w:pPr>
            <w:r>
              <w:rPr>
                <w:b/>
                <w:bCs/>
              </w:rPr>
              <w:t xml:space="preserve">Wed. </w:t>
            </w:r>
          </w:p>
        </w:tc>
        <w:tc>
          <w:tcPr>
            <w:tcW w:w="2134" w:type="dxa"/>
            <w:tcBorders>
              <w:top w:val="single" w:sz="8" w:space="0" w:color="000000"/>
              <w:left w:val="single" w:sz="8" w:space="0" w:color="000000"/>
              <w:bottom w:val="single" w:sz="8" w:space="0" w:color="000000"/>
              <w:right w:val="nil"/>
            </w:tcBorders>
          </w:tcPr>
          <w:p w:rsidR="00C0674C" w:rsidRDefault="00C0674C">
            <w:pPr>
              <w:ind w:left="0" w:right="100"/>
              <w:jc w:val="center"/>
            </w:pPr>
            <w:r>
              <w:rPr>
                <w:b/>
                <w:bCs/>
              </w:rPr>
              <w:t xml:space="preserve">Mon. </w:t>
            </w:r>
          </w:p>
        </w:tc>
        <w:tc>
          <w:tcPr>
            <w:tcW w:w="2522" w:type="dxa"/>
            <w:tcBorders>
              <w:top w:val="single" w:sz="8" w:space="0" w:color="000000"/>
              <w:left w:val="single" w:sz="8" w:space="0" w:color="000000"/>
              <w:bottom w:val="single" w:sz="8" w:space="0" w:color="000000"/>
              <w:right w:val="nil"/>
            </w:tcBorders>
          </w:tcPr>
          <w:p w:rsidR="00C0674C" w:rsidRDefault="00C0674C">
            <w:pPr>
              <w:ind w:left="0" w:right="100"/>
              <w:jc w:val="center"/>
            </w:pPr>
            <w:r>
              <w:rPr>
                <w:b/>
                <w:bCs/>
              </w:rPr>
              <w:t xml:space="preserve">Wed. </w:t>
            </w:r>
          </w:p>
        </w:tc>
        <w:tc>
          <w:tcPr>
            <w:tcW w:w="1798" w:type="dxa"/>
            <w:tcBorders>
              <w:top w:val="nil"/>
              <w:left w:val="single" w:sz="8" w:space="0" w:color="000000"/>
              <w:bottom w:val="single" w:sz="8" w:space="0" w:color="000000"/>
              <w:right w:val="single" w:sz="8" w:space="0" w:color="000000"/>
            </w:tcBorders>
          </w:tcPr>
          <w:p w:rsidR="00C0674C" w:rsidRDefault="00C0674C">
            <w:pPr>
              <w:overflowPunct/>
              <w:autoSpaceDE w:val="0"/>
              <w:autoSpaceDN w:val="0"/>
              <w:spacing w:line="240" w:lineRule="auto"/>
              <w:ind w:left="0" w:firstLine="0"/>
            </w:pPr>
          </w:p>
        </w:tc>
      </w:tr>
      <w:tr w:rsidR="00C0674C">
        <w:trPr>
          <w:trHeight w:val="465"/>
        </w:trPr>
        <w:tc>
          <w:tcPr>
            <w:tcW w:w="735" w:type="dxa"/>
            <w:tcBorders>
              <w:top w:val="single" w:sz="8" w:space="0" w:color="000000"/>
              <w:left w:val="single" w:sz="8" w:space="0" w:color="000000"/>
              <w:bottom w:val="single" w:sz="8" w:space="0" w:color="000000"/>
              <w:right w:val="nil"/>
            </w:tcBorders>
            <w:vAlign w:val="center"/>
          </w:tcPr>
          <w:p w:rsidR="00C0674C" w:rsidRDefault="00C0674C">
            <w:pPr>
              <w:ind w:left="0" w:right="106"/>
              <w:jc w:val="center"/>
            </w:pPr>
            <w:r>
              <w:rPr>
                <w:b/>
                <w:bCs/>
              </w:rPr>
              <w:t xml:space="preserve">1 </w:t>
            </w:r>
          </w:p>
        </w:tc>
        <w:tc>
          <w:tcPr>
            <w:tcW w:w="1617" w:type="dxa"/>
            <w:tcBorders>
              <w:top w:val="single" w:sz="8" w:space="0" w:color="000000"/>
              <w:left w:val="single" w:sz="8" w:space="0" w:color="000000"/>
              <w:bottom w:val="single" w:sz="8" w:space="0" w:color="000000"/>
              <w:right w:val="nil"/>
            </w:tcBorders>
            <w:shd w:val="solid" w:color="0D0D0D" w:fill="0D0D0D"/>
            <w:vAlign w:val="center"/>
          </w:tcPr>
          <w:p w:rsidR="00C0674C" w:rsidRDefault="00C0674C">
            <w:pPr>
              <w:ind w:left="0" w:right="46"/>
              <w:jc w:val="center"/>
            </w:pPr>
            <w:r>
              <w:rPr>
                <w:color w:val="FFFFFF"/>
              </w:rPr>
              <w:t xml:space="preserve"> </w:t>
            </w:r>
          </w:p>
        </w:tc>
        <w:tc>
          <w:tcPr>
            <w:tcW w:w="2068" w:type="dxa"/>
            <w:tcBorders>
              <w:top w:val="single" w:sz="8" w:space="0" w:color="000000"/>
              <w:left w:val="single" w:sz="8" w:space="0" w:color="000000"/>
              <w:bottom w:val="single" w:sz="8" w:space="0" w:color="000000"/>
              <w:right w:val="nil"/>
            </w:tcBorders>
            <w:vAlign w:val="center"/>
          </w:tcPr>
          <w:p w:rsidR="00C0674C" w:rsidRDefault="00C0674C">
            <w:pPr>
              <w:ind w:left="0" w:right="103"/>
              <w:jc w:val="center"/>
            </w:pPr>
            <w:r>
              <w:t xml:space="preserve">1/15 </w:t>
            </w:r>
          </w:p>
        </w:tc>
        <w:tc>
          <w:tcPr>
            <w:tcW w:w="2134" w:type="dxa"/>
            <w:tcBorders>
              <w:top w:val="single" w:sz="8" w:space="0" w:color="000000"/>
              <w:left w:val="single" w:sz="8" w:space="0" w:color="000000"/>
              <w:bottom w:val="single" w:sz="8" w:space="0" w:color="000000"/>
              <w:right w:val="nil"/>
            </w:tcBorders>
            <w:shd w:val="solid" w:color="0D0D0D" w:fill="0D0D0D"/>
            <w:vAlign w:val="center"/>
          </w:tcPr>
          <w:p w:rsidR="00C0674C" w:rsidRDefault="00C0674C">
            <w:pPr>
              <w:ind w:left="0" w:right="41"/>
              <w:jc w:val="center"/>
            </w:pPr>
            <w:r>
              <w:rPr>
                <w:color w:val="FFFFFF"/>
              </w:rPr>
              <w:t xml:space="preserve"> </w:t>
            </w:r>
          </w:p>
        </w:tc>
        <w:tc>
          <w:tcPr>
            <w:tcW w:w="2522" w:type="dxa"/>
            <w:tcBorders>
              <w:top w:val="single" w:sz="8" w:space="0" w:color="000000"/>
              <w:left w:val="single" w:sz="8" w:space="0" w:color="000000"/>
              <w:bottom w:val="single" w:sz="8" w:space="0" w:color="000000"/>
              <w:right w:val="nil"/>
            </w:tcBorders>
          </w:tcPr>
          <w:p w:rsidR="00C0674C" w:rsidRDefault="00C0674C">
            <w:pPr>
              <w:ind w:left="70" w:right="111"/>
              <w:jc w:val="center"/>
            </w:pPr>
            <w:r>
              <w:t xml:space="preserve">Syllabus Review Chapter 1 </w:t>
            </w:r>
          </w:p>
        </w:tc>
        <w:tc>
          <w:tcPr>
            <w:tcW w:w="1798" w:type="dxa"/>
            <w:tcBorders>
              <w:top w:val="single" w:sz="8" w:space="0" w:color="000000"/>
              <w:left w:val="single" w:sz="8" w:space="0" w:color="000000"/>
              <w:bottom w:val="single" w:sz="8" w:space="0" w:color="000000"/>
              <w:right w:val="single" w:sz="8" w:space="0" w:color="000000"/>
            </w:tcBorders>
            <w:vAlign w:val="center"/>
          </w:tcPr>
          <w:p w:rsidR="00C0674C" w:rsidRDefault="00C0674C">
            <w:pPr>
              <w:ind w:left="0" w:right="101"/>
              <w:jc w:val="center"/>
            </w:pPr>
            <w:r>
              <w:t xml:space="preserve">1 </w:t>
            </w:r>
          </w:p>
        </w:tc>
      </w:tr>
      <w:tr w:rsidR="00C0674C">
        <w:trPr>
          <w:trHeight w:val="277"/>
        </w:trPr>
        <w:tc>
          <w:tcPr>
            <w:tcW w:w="735" w:type="dxa"/>
            <w:tcBorders>
              <w:top w:val="nil"/>
              <w:left w:val="single" w:sz="8" w:space="0" w:color="000000"/>
              <w:bottom w:val="single" w:sz="8" w:space="0" w:color="000000"/>
              <w:right w:val="nil"/>
            </w:tcBorders>
          </w:tcPr>
          <w:p w:rsidR="00C0674C" w:rsidRDefault="00C0674C">
            <w:pPr>
              <w:overflowPunct/>
              <w:autoSpaceDE w:val="0"/>
              <w:autoSpaceDN w:val="0"/>
              <w:spacing w:line="240" w:lineRule="auto"/>
              <w:ind w:left="0" w:firstLine="0"/>
            </w:pPr>
          </w:p>
        </w:tc>
        <w:tc>
          <w:tcPr>
            <w:tcW w:w="1617" w:type="dxa"/>
            <w:tcBorders>
              <w:top w:val="nil"/>
              <w:left w:val="single" w:sz="8" w:space="0" w:color="000000"/>
              <w:bottom w:val="single" w:sz="8" w:space="0" w:color="000000"/>
              <w:right w:val="nil"/>
            </w:tcBorders>
          </w:tcPr>
          <w:p w:rsidR="00C0674C" w:rsidRDefault="00C0674C">
            <w:pPr>
              <w:overflowPunct/>
              <w:autoSpaceDE w:val="0"/>
              <w:autoSpaceDN w:val="0"/>
              <w:spacing w:line="240" w:lineRule="auto"/>
              <w:ind w:left="0" w:firstLine="0"/>
            </w:pPr>
          </w:p>
        </w:tc>
        <w:tc>
          <w:tcPr>
            <w:tcW w:w="2068" w:type="dxa"/>
            <w:tcBorders>
              <w:top w:val="nil"/>
              <w:left w:val="single" w:sz="8" w:space="0" w:color="000000"/>
              <w:bottom w:val="single" w:sz="8" w:space="0" w:color="000000"/>
              <w:right w:val="nil"/>
            </w:tcBorders>
          </w:tcPr>
          <w:p w:rsidR="00C0674C" w:rsidRDefault="00C0674C">
            <w:pPr>
              <w:overflowPunct/>
              <w:autoSpaceDE w:val="0"/>
              <w:autoSpaceDN w:val="0"/>
              <w:spacing w:line="240" w:lineRule="auto"/>
              <w:ind w:left="0" w:firstLine="0"/>
            </w:pPr>
          </w:p>
        </w:tc>
        <w:tc>
          <w:tcPr>
            <w:tcW w:w="2134" w:type="dxa"/>
            <w:tcBorders>
              <w:top w:val="nil"/>
              <w:left w:val="single" w:sz="8" w:space="0" w:color="000000"/>
              <w:bottom w:val="single" w:sz="8" w:space="0" w:color="000000"/>
              <w:right w:val="nil"/>
            </w:tcBorders>
          </w:tcPr>
          <w:p w:rsidR="00C0674C" w:rsidRDefault="00C0674C">
            <w:pPr>
              <w:overflowPunct/>
              <w:autoSpaceDE w:val="0"/>
              <w:autoSpaceDN w:val="0"/>
              <w:spacing w:line="240" w:lineRule="auto"/>
              <w:ind w:left="0" w:firstLine="0"/>
            </w:pPr>
          </w:p>
        </w:tc>
        <w:tc>
          <w:tcPr>
            <w:tcW w:w="2522" w:type="dxa"/>
            <w:tcBorders>
              <w:top w:val="single" w:sz="8" w:space="0" w:color="000000"/>
              <w:left w:val="single" w:sz="8" w:space="0" w:color="000000"/>
              <w:bottom w:val="single" w:sz="8" w:space="0" w:color="000000"/>
              <w:right w:val="nil"/>
            </w:tcBorders>
          </w:tcPr>
          <w:p w:rsidR="00C0674C" w:rsidRDefault="00C0674C">
            <w:pPr>
              <w:ind w:left="0" w:right="96"/>
              <w:jc w:val="center"/>
            </w:pPr>
            <w:r>
              <w:t xml:space="preserve">Lab 1 </w:t>
            </w:r>
          </w:p>
        </w:tc>
        <w:tc>
          <w:tcPr>
            <w:tcW w:w="1798" w:type="dxa"/>
            <w:tcBorders>
              <w:top w:val="nil"/>
              <w:left w:val="single" w:sz="8" w:space="0" w:color="000000"/>
              <w:bottom w:val="single" w:sz="8" w:space="0" w:color="000000"/>
              <w:right w:val="single" w:sz="8" w:space="0" w:color="000000"/>
            </w:tcBorders>
          </w:tcPr>
          <w:p w:rsidR="00C0674C" w:rsidRDefault="00C0674C">
            <w:pPr>
              <w:overflowPunct/>
              <w:autoSpaceDE w:val="0"/>
              <w:autoSpaceDN w:val="0"/>
              <w:spacing w:line="240" w:lineRule="auto"/>
              <w:ind w:left="0" w:firstLine="0"/>
            </w:pPr>
          </w:p>
        </w:tc>
      </w:tr>
      <w:tr w:rsidR="00C0674C">
        <w:trPr>
          <w:trHeight w:val="690"/>
        </w:trPr>
        <w:tc>
          <w:tcPr>
            <w:tcW w:w="735"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6"/>
              <w:jc w:val="center"/>
            </w:pPr>
            <w:r>
              <w:rPr>
                <w:b/>
                <w:bCs/>
              </w:rPr>
              <w:t xml:space="preserve">2 </w:t>
            </w:r>
          </w:p>
        </w:tc>
        <w:tc>
          <w:tcPr>
            <w:tcW w:w="1617" w:type="dxa"/>
            <w:tcBorders>
              <w:top w:val="single" w:sz="8" w:space="0" w:color="000000"/>
              <w:left w:val="single" w:sz="8" w:space="0" w:color="000000"/>
              <w:bottom w:val="single" w:sz="8" w:space="0" w:color="000000"/>
              <w:right w:val="nil"/>
            </w:tcBorders>
            <w:shd w:val="solid" w:color="D9D9D9" w:fill="D9D9D9"/>
          </w:tcPr>
          <w:p w:rsidR="00C0674C" w:rsidRDefault="00C0674C">
            <w:pPr>
              <w:ind w:left="0" w:right="106"/>
              <w:jc w:val="center"/>
            </w:pPr>
            <w:r>
              <w:t xml:space="preserve">1/20 </w:t>
            </w:r>
          </w:p>
          <w:p w:rsidR="00C0674C" w:rsidRDefault="00C0674C">
            <w:pPr>
              <w:ind w:left="0"/>
              <w:jc w:val="center"/>
            </w:pPr>
            <w:r>
              <w:t xml:space="preserve">NO CLASSES MLK DAY </w:t>
            </w:r>
          </w:p>
        </w:tc>
        <w:tc>
          <w:tcPr>
            <w:tcW w:w="2068"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3"/>
              <w:jc w:val="center"/>
            </w:pPr>
            <w:r>
              <w:t xml:space="preserve">1/22 </w:t>
            </w:r>
          </w:p>
        </w:tc>
        <w:tc>
          <w:tcPr>
            <w:tcW w:w="2134" w:type="dxa"/>
            <w:tcBorders>
              <w:top w:val="single" w:sz="8" w:space="0" w:color="000000"/>
              <w:left w:val="single" w:sz="8" w:space="0" w:color="000000"/>
              <w:bottom w:val="single" w:sz="8" w:space="0" w:color="000000"/>
              <w:right w:val="nil"/>
            </w:tcBorders>
            <w:shd w:val="solid" w:color="0D0D0D" w:fill="0D0D0D"/>
            <w:vAlign w:val="center"/>
          </w:tcPr>
          <w:p w:rsidR="00C0674C" w:rsidRDefault="00C0674C">
            <w:pPr>
              <w:ind w:left="0" w:right="41"/>
              <w:jc w:val="center"/>
            </w:pPr>
            <w:r>
              <w:rPr>
                <w:color w:val="FFFFFF"/>
              </w:rPr>
              <w:t xml:space="preserve"> </w:t>
            </w:r>
          </w:p>
        </w:tc>
        <w:tc>
          <w:tcPr>
            <w:tcW w:w="2522"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96"/>
              <w:jc w:val="center"/>
            </w:pPr>
            <w:r>
              <w:t xml:space="preserve">Lab 2 </w:t>
            </w:r>
          </w:p>
        </w:tc>
        <w:tc>
          <w:tcPr>
            <w:tcW w:w="1798"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C0674C" w:rsidRDefault="00C0674C">
            <w:pPr>
              <w:ind w:left="0" w:right="101"/>
              <w:jc w:val="center"/>
            </w:pPr>
            <w:r>
              <w:t xml:space="preserve">2 </w:t>
            </w:r>
          </w:p>
        </w:tc>
      </w:tr>
      <w:tr w:rsidR="00C0674C">
        <w:trPr>
          <w:trHeight w:val="565"/>
        </w:trPr>
        <w:tc>
          <w:tcPr>
            <w:tcW w:w="735" w:type="dxa"/>
            <w:tcBorders>
              <w:top w:val="single" w:sz="8" w:space="0" w:color="000000"/>
              <w:left w:val="single" w:sz="8" w:space="0" w:color="000000"/>
              <w:bottom w:val="single" w:sz="8" w:space="0" w:color="000000"/>
              <w:right w:val="nil"/>
            </w:tcBorders>
            <w:vAlign w:val="center"/>
          </w:tcPr>
          <w:p w:rsidR="00C0674C" w:rsidRDefault="00C0674C">
            <w:pPr>
              <w:ind w:left="0" w:right="106"/>
              <w:jc w:val="center"/>
            </w:pPr>
            <w:r>
              <w:rPr>
                <w:b/>
                <w:bCs/>
              </w:rPr>
              <w:t xml:space="preserve">3 </w:t>
            </w:r>
          </w:p>
        </w:tc>
        <w:tc>
          <w:tcPr>
            <w:tcW w:w="1617" w:type="dxa"/>
            <w:tcBorders>
              <w:top w:val="single" w:sz="8" w:space="0" w:color="000000"/>
              <w:left w:val="single" w:sz="8" w:space="0" w:color="000000"/>
              <w:bottom w:val="single" w:sz="8" w:space="0" w:color="000000"/>
              <w:right w:val="nil"/>
            </w:tcBorders>
            <w:vAlign w:val="center"/>
          </w:tcPr>
          <w:p w:rsidR="00C0674C" w:rsidRDefault="00C0674C">
            <w:pPr>
              <w:ind w:left="0" w:right="106"/>
              <w:jc w:val="center"/>
            </w:pPr>
            <w:r>
              <w:t xml:space="preserve">1/27 </w:t>
            </w:r>
          </w:p>
        </w:tc>
        <w:tc>
          <w:tcPr>
            <w:tcW w:w="2068" w:type="dxa"/>
            <w:tcBorders>
              <w:top w:val="single" w:sz="8" w:space="0" w:color="000000"/>
              <w:left w:val="single" w:sz="8" w:space="0" w:color="000000"/>
              <w:bottom w:val="single" w:sz="8" w:space="0" w:color="000000"/>
              <w:right w:val="nil"/>
            </w:tcBorders>
            <w:vAlign w:val="center"/>
          </w:tcPr>
          <w:p w:rsidR="00C0674C" w:rsidRDefault="00C0674C">
            <w:pPr>
              <w:ind w:left="0" w:right="103"/>
              <w:jc w:val="center"/>
            </w:pPr>
            <w:r>
              <w:t xml:space="preserve">1/29 </w:t>
            </w:r>
          </w:p>
        </w:tc>
        <w:tc>
          <w:tcPr>
            <w:tcW w:w="2134" w:type="dxa"/>
            <w:tcBorders>
              <w:top w:val="single" w:sz="8" w:space="0" w:color="000000"/>
              <w:left w:val="single" w:sz="8" w:space="0" w:color="000000"/>
              <w:bottom w:val="single" w:sz="8" w:space="0" w:color="000000"/>
              <w:right w:val="nil"/>
            </w:tcBorders>
            <w:vAlign w:val="center"/>
          </w:tcPr>
          <w:p w:rsidR="00C0674C" w:rsidRDefault="00C0674C">
            <w:pPr>
              <w:ind w:left="0" w:right="96"/>
              <w:jc w:val="center"/>
            </w:pPr>
            <w:r>
              <w:t xml:space="preserve">Homework 1 Due </w:t>
            </w:r>
          </w:p>
        </w:tc>
        <w:tc>
          <w:tcPr>
            <w:tcW w:w="2522" w:type="dxa"/>
            <w:tcBorders>
              <w:top w:val="single" w:sz="8" w:space="0" w:color="000000"/>
              <w:left w:val="single" w:sz="8" w:space="0" w:color="000000"/>
              <w:bottom w:val="single" w:sz="8" w:space="0" w:color="000000"/>
              <w:right w:val="nil"/>
            </w:tcBorders>
            <w:vAlign w:val="center"/>
          </w:tcPr>
          <w:p w:rsidR="00C0674C" w:rsidRDefault="00C0674C">
            <w:pPr>
              <w:ind w:left="0" w:right="96"/>
              <w:jc w:val="center"/>
            </w:pPr>
            <w:r>
              <w:t xml:space="preserve">Lab 3 </w:t>
            </w:r>
          </w:p>
        </w:tc>
        <w:tc>
          <w:tcPr>
            <w:tcW w:w="1798" w:type="dxa"/>
            <w:tcBorders>
              <w:top w:val="single" w:sz="8" w:space="0" w:color="000000"/>
              <w:left w:val="single" w:sz="8" w:space="0" w:color="000000"/>
              <w:bottom w:val="single" w:sz="8" w:space="0" w:color="000000"/>
              <w:right w:val="single" w:sz="8" w:space="0" w:color="000000"/>
            </w:tcBorders>
            <w:vAlign w:val="center"/>
          </w:tcPr>
          <w:p w:rsidR="00C0674C" w:rsidRDefault="00C0674C">
            <w:pPr>
              <w:ind w:left="0" w:right="101"/>
              <w:jc w:val="center"/>
            </w:pPr>
            <w:r>
              <w:t xml:space="preserve">3 </w:t>
            </w:r>
          </w:p>
        </w:tc>
      </w:tr>
      <w:tr w:rsidR="00C0674C">
        <w:trPr>
          <w:trHeight w:val="537"/>
        </w:trPr>
        <w:tc>
          <w:tcPr>
            <w:tcW w:w="735"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6"/>
              <w:jc w:val="center"/>
            </w:pPr>
            <w:r>
              <w:rPr>
                <w:b/>
                <w:bCs/>
              </w:rPr>
              <w:t xml:space="preserve">4 </w:t>
            </w:r>
          </w:p>
        </w:tc>
        <w:tc>
          <w:tcPr>
            <w:tcW w:w="1617"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1"/>
              <w:jc w:val="center"/>
            </w:pPr>
            <w:r>
              <w:t xml:space="preserve">2/3 </w:t>
            </w:r>
          </w:p>
        </w:tc>
        <w:tc>
          <w:tcPr>
            <w:tcW w:w="2068"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98"/>
              <w:jc w:val="center"/>
            </w:pPr>
            <w:r>
              <w:t xml:space="preserve">2/5 </w:t>
            </w:r>
          </w:p>
        </w:tc>
        <w:tc>
          <w:tcPr>
            <w:tcW w:w="2134"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96"/>
              <w:jc w:val="center"/>
            </w:pPr>
            <w:r>
              <w:t xml:space="preserve">Homework 2 Due </w:t>
            </w:r>
          </w:p>
        </w:tc>
        <w:tc>
          <w:tcPr>
            <w:tcW w:w="2522"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96"/>
              <w:jc w:val="center"/>
            </w:pPr>
            <w:r>
              <w:t xml:space="preserve">Lab 4 </w:t>
            </w:r>
          </w:p>
        </w:tc>
        <w:tc>
          <w:tcPr>
            <w:tcW w:w="1798"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C0674C" w:rsidRDefault="00C0674C">
            <w:pPr>
              <w:ind w:left="0" w:right="101"/>
              <w:jc w:val="center"/>
            </w:pPr>
            <w:r>
              <w:t xml:space="preserve">4 </w:t>
            </w:r>
          </w:p>
        </w:tc>
      </w:tr>
      <w:tr w:rsidR="00C0674C">
        <w:trPr>
          <w:trHeight w:val="552"/>
        </w:trPr>
        <w:tc>
          <w:tcPr>
            <w:tcW w:w="735" w:type="dxa"/>
            <w:tcBorders>
              <w:top w:val="single" w:sz="8" w:space="0" w:color="000000"/>
              <w:left w:val="single" w:sz="8" w:space="0" w:color="000000"/>
              <w:bottom w:val="single" w:sz="8" w:space="0" w:color="000000"/>
              <w:right w:val="nil"/>
            </w:tcBorders>
            <w:vAlign w:val="center"/>
          </w:tcPr>
          <w:p w:rsidR="00C0674C" w:rsidRDefault="00C0674C">
            <w:pPr>
              <w:ind w:left="0" w:right="106"/>
              <w:jc w:val="center"/>
            </w:pPr>
            <w:r>
              <w:rPr>
                <w:b/>
                <w:bCs/>
              </w:rPr>
              <w:t xml:space="preserve">5 </w:t>
            </w:r>
          </w:p>
        </w:tc>
        <w:tc>
          <w:tcPr>
            <w:tcW w:w="1617" w:type="dxa"/>
            <w:tcBorders>
              <w:top w:val="single" w:sz="8" w:space="0" w:color="000000"/>
              <w:left w:val="single" w:sz="8" w:space="0" w:color="000000"/>
              <w:bottom w:val="single" w:sz="8" w:space="0" w:color="000000"/>
              <w:right w:val="nil"/>
            </w:tcBorders>
            <w:vAlign w:val="center"/>
          </w:tcPr>
          <w:p w:rsidR="00C0674C" w:rsidRDefault="00C0674C">
            <w:pPr>
              <w:ind w:left="0" w:right="106"/>
              <w:jc w:val="center"/>
            </w:pPr>
            <w:r>
              <w:t xml:space="preserve">2/10 </w:t>
            </w:r>
          </w:p>
        </w:tc>
        <w:tc>
          <w:tcPr>
            <w:tcW w:w="2068" w:type="dxa"/>
            <w:tcBorders>
              <w:top w:val="single" w:sz="8" w:space="0" w:color="000000"/>
              <w:left w:val="single" w:sz="8" w:space="0" w:color="000000"/>
              <w:bottom w:val="single" w:sz="8" w:space="0" w:color="000000"/>
              <w:right w:val="nil"/>
            </w:tcBorders>
            <w:vAlign w:val="center"/>
          </w:tcPr>
          <w:p w:rsidR="00C0674C" w:rsidRDefault="00C0674C">
            <w:pPr>
              <w:ind w:left="0" w:right="103"/>
              <w:jc w:val="center"/>
            </w:pPr>
            <w:r>
              <w:t xml:space="preserve">2/12 </w:t>
            </w:r>
          </w:p>
        </w:tc>
        <w:tc>
          <w:tcPr>
            <w:tcW w:w="2134" w:type="dxa"/>
            <w:tcBorders>
              <w:top w:val="single" w:sz="8" w:space="0" w:color="000000"/>
              <w:left w:val="single" w:sz="8" w:space="0" w:color="000000"/>
              <w:bottom w:val="single" w:sz="8" w:space="0" w:color="000000"/>
              <w:right w:val="nil"/>
            </w:tcBorders>
            <w:vAlign w:val="center"/>
          </w:tcPr>
          <w:p w:rsidR="00C0674C" w:rsidRDefault="00C0674C">
            <w:pPr>
              <w:ind w:left="0" w:right="96"/>
              <w:jc w:val="center"/>
            </w:pPr>
            <w:r>
              <w:t xml:space="preserve">Homework 3 Due </w:t>
            </w:r>
          </w:p>
        </w:tc>
        <w:tc>
          <w:tcPr>
            <w:tcW w:w="2522" w:type="dxa"/>
            <w:tcBorders>
              <w:top w:val="single" w:sz="8" w:space="0" w:color="000000"/>
              <w:left w:val="single" w:sz="8" w:space="0" w:color="000000"/>
              <w:bottom w:val="single" w:sz="8" w:space="0" w:color="000000"/>
              <w:right w:val="nil"/>
            </w:tcBorders>
            <w:vAlign w:val="center"/>
          </w:tcPr>
          <w:p w:rsidR="00C0674C" w:rsidRDefault="00C0674C">
            <w:pPr>
              <w:ind w:left="0" w:right="96"/>
              <w:jc w:val="center"/>
            </w:pPr>
            <w:r>
              <w:t xml:space="preserve">Lab 5 </w:t>
            </w:r>
          </w:p>
        </w:tc>
        <w:tc>
          <w:tcPr>
            <w:tcW w:w="1798" w:type="dxa"/>
            <w:tcBorders>
              <w:top w:val="single" w:sz="8" w:space="0" w:color="000000"/>
              <w:left w:val="single" w:sz="8" w:space="0" w:color="000000"/>
              <w:bottom w:val="single" w:sz="8" w:space="0" w:color="000000"/>
              <w:right w:val="single" w:sz="8" w:space="0" w:color="000000"/>
            </w:tcBorders>
            <w:vAlign w:val="center"/>
          </w:tcPr>
          <w:p w:rsidR="00C0674C" w:rsidRDefault="00C0674C">
            <w:pPr>
              <w:ind w:left="0" w:right="101"/>
              <w:jc w:val="center"/>
            </w:pPr>
            <w:r>
              <w:t xml:space="preserve">5 </w:t>
            </w:r>
          </w:p>
        </w:tc>
      </w:tr>
      <w:tr w:rsidR="00C0674C">
        <w:trPr>
          <w:trHeight w:val="537"/>
        </w:trPr>
        <w:tc>
          <w:tcPr>
            <w:tcW w:w="735"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6"/>
              <w:jc w:val="center"/>
            </w:pPr>
            <w:r>
              <w:rPr>
                <w:b/>
                <w:bCs/>
              </w:rPr>
              <w:t xml:space="preserve">6 </w:t>
            </w:r>
          </w:p>
        </w:tc>
        <w:tc>
          <w:tcPr>
            <w:tcW w:w="1617"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6"/>
              <w:jc w:val="center"/>
            </w:pPr>
            <w:r>
              <w:t xml:space="preserve">2/17 </w:t>
            </w:r>
          </w:p>
        </w:tc>
        <w:tc>
          <w:tcPr>
            <w:tcW w:w="2068"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3"/>
              <w:jc w:val="center"/>
            </w:pPr>
            <w:r>
              <w:t xml:space="preserve">2/19 </w:t>
            </w:r>
          </w:p>
        </w:tc>
        <w:tc>
          <w:tcPr>
            <w:tcW w:w="2134"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96"/>
              <w:jc w:val="center"/>
            </w:pPr>
            <w:r>
              <w:t xml:space="preserve">Homework 4 Due </w:t>
            </w:r>
          </w:p>
        </w:tc>
        <w:tc>
          <w:tcPr>
            <w:tcW w:w="2522"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96"/>
              <w:jc w:val="center"/>
            </w:pPr>
            <w:r>
              <w:t xml:space="preserve">Lab 6 </w:t>
            </w:r>
          </w:p>
        </w:tc>
        <w:tc>
          <w:tcPr>
            <w:tcW w:w="1798"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C0674C" w:rsidRDefault="00C0674C">
            <w:pPr>
              <w:ind w:left="0" w:right="101"/>
              <w:jc w:val="center"/>
            </w:pPr>
            <w:r>
              <w:t xml:space="preserve">6 </w:t>
            </w:r>
          </w:p>
        </w:tc>
      </w:tr>
      <w:tr w:rsidR="00C0674C">
        <w:trPr>
          <w:trHeight w:val="552"/>
        </w:trPr>
        <w:tc>
          <w:tcPr>
            <w:tcW w:w="735" w:type="dxa"/>
            <w:tcBorders>
              <w:top w:val="single" w:sz="8" w:space="0" w:color="000000"/>
              <w:left w:val="single" w:sz="8" w:space="0" w:color="000000"/>
              <w:bottom w:val="single" w:sz="8" w:space="0" w:color="000000"/>
              <w:right w:val="nil"/>
            </w:tcBorders>
            <w:vAlign w:val="center"/>
          </w:tcPr>
          <w:p w:rsidR="00C0674C" w:rsidRDefault="00C0674C">
            <w:pPr>
              <w:ind w:left="0" w:right="106"/>
              <w:jc w:val="center"/>
            </w:pPr>
            <w:r>
              <w:rPr>
                <w:b/>
                <w:bCs/>
              </w:rPr>
              <w:t xml:space="preserve">7 </w:t>
            </w:r>
          </w:p>
        </w:tc>
        <w:tc>
          <w:tcPr>
            <w:tcW w:w="1617" w:type="dxa"/>
            <w:tcBorders>
              <w:top w:val="single" w:sz="8" w:space="0" w:color="000000"/>
              <w:left w:val="single" w:sz="8" w:space="0" w:color="000000"/>
              <w:bottom w:val="single" w:sz="8" w:space="0" w:color="000000"/>
              <w:right w:val="nil"/>
            </w:tcBorders>
            <w:vAlign w:val="center"/>
          </w:tcPr>
          <w:p w:rsidR="00C0674C" w:rsidRDefault="00C0674C">
            <w:pPr>
              <w:ind w:left="0" w:right="106"/>
              <w:jc w:val="center"/>
            </w:pPr>
            <w:r>
              <w:t xml:space="preserve">2/24 </w:t>
            </w:r>
          </w:p>
        </w:tc>
        <w:tc>
          <w:tcPr>
            <w:tcW w:w="2068" w:type="dxa"/>
            <w:tcBorders>
              <w:top w:val="single" w:sz="8" w:space="0" w:color="000000"/>
              <w:left w:val="single" w:sz="8" w:space="0" w:color="000000"/>
              <w:bottom w:val="single" w:sz="8" w:space="0" w:color="000000"/>
              <w:right w:val="nil"/>
            </w:tcBorders>
            <w:vAlign w:val="center"/>
          </w:tcPr>
          <w:p w:rsidR="00C0674C" w:rsidRDefault="00C0674C">
            <w:pPr>
              <w:ind w:left="0" w:right="103"/>
              <w:jc w:val="center"/>
            </w:pPr>
            <w:r>
              <w:t xml:space="preserve">2/26 </w:t>
            </w:r>
          </w:p>
        </w:tc>
        <w:tc>
          <w:tcPr>
            <w:tcW w:w="2134" w:type="dxa"/>
            <w:tcBorders>
              <w:top w:val="single" w:sz="8" w:space="0" w:color="000000"/>
              <w:left w:val="single" w:sz="8" w:space="0" w:color="000000"/>
              <w:bottom w:val="single" w:sz="8" w:space="0" w:color="000000"/>
              <w:right w:val="nil"/>
            </w:tcBorders>
            <w:vAlign w:val="center"/>
          </w:tcPr>
          <w:p w:rsidR="00C0674C" w:rsidRDefault="00C0674C">
            <w:pPr>
              <w:ind w:left="0" w:right="96"/>
              <w:jc w:val="center"/>
            </w:pPr>
            <w:r>
              <w:t xml:space="preserve">Homework 5 Due </w:t>
            </w:r>
          </w:p>
        </w:tc>
        <w:tc>
          <w:tcPr>
            <w:tcW w:w="2522" w:type="dxa"/>
            <w:tcBorders>
              <w:top w:val="single" w:sz="8" w:space="0" w:color="000000"/>
              <w:left w:val="single" w:sz="8" w:space="0" w:color="000000"/>
              <w:bottom w:val="single" w:sz="8" w:space="0" w:color="000000"/>
              <w:right w:val="nil"/>
            </w:tcBorders>
            <w:vAlign w:val="center"/>
          </w:tcPr>
          <w:p w:rsidR="00C0674C" w:rsidRDefault="00C0674C">
            <w:pPr>
              <w:ind w:left="0" w:right="96"/>
              <w:jc w:val="center"/>
            </w:pPr>
            <w:r>
              <w:t xml:space="preserve">Lab 7 </w:t>
            </w:r>
          </w:p>
        </w:tc>
        <w:tc>
          <w:tcPr>
            <w:tcW w:w="1798" w:type="dxa"/>
            <w:tcBorders>
              <w:top w:val="single" w:sz="8" w:space="0" w:color="000000"/>
              <w:left w:val="single" w:sz="8" w:space="0" w:color="000000"/>
              <w:bottom w:val="single" w:sz="8" w:space="0" w:color="000000"/>
              <w:right w:val="single" w:sz="8" w:space="0" w:color="000000"/>
            </w:tcBorders>
            <w:vAlign w:val="center"/>
          </w:tcPr>
          <w:p w:rsidR="00C0674C" w:rsidRDefault="00C0674C">
            <w:pPr>
              <w:ind w:left="0" w:right="101"/>
              <w:jc w:val="center"/>
            </w:pPr>
            <w:r>
              <w:t xml:space="preserve">7 </w:t>
            </w:r>
          </w:p>
        </w:tc>
      </w:tr>
      <w:tr w:rsidR="00C0674C">
        <w:trPr>
          <w:trHeight w:val="462"/>
        </w:trPr>
        <w:tc>
          <w:tcPr>
            <w:tcW w:w="735"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6"/>
              <w:jc w:val="center"/>
            </w:pPr>
            <w:r>
              <w:rPr>
                <w:b/>
                <w:bCs/>
              </w:rPr>
              <w:t xml:space="preserve">8 </w:t>
            </w:r>
          </w:p>
        </w:tc>
        <w:tc>
          <w:tcPr>
            <w:tcW w:w="1617"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1"/>
              <w:jc w:val="center"/>
            </w:pPr>
            <w:r>
              <w:t xml:space="preserve">3/3 </w:t>
            </w:r>
          </w:p>
        </w:tc>
        <w:tc>
          <w:tcPr>
            <w:tcW w:w="2068"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98"/>
              <w:jc w:val="center"/>
            </w:pPr>
            <w:r>
              <w:t xml:space="preserve">3/5 </w:t>
            </w:r>
          </w:p>
        </w:tc>
        <w:tc>
          <w:tcPr>
            <w:tcW w:w="2134" w:type="dxa"/>
            <w:tcBorders>
              <w:top w:val="single" w:sz="8" w:space="0" w:color="000000"/>
              <w:left w:val="single" w:sz="8" w:space="0" w:color="000000"/>
              <w:bottom w:val="single" w:sz="8" w:space="0" w:color="000000"/>
              <w:right w:val="nil"/>
            </w:tcBorders>
            <w:shd w:val="solid" w:color="D9D9D9" w:fill="D9D9D9"/>
          </w:tcPr>
          <w:p w:rsidR="00C0674C" w:rsidRDefault="00C0674C">
            <w:pPr>
              <w:ind w:left="27" w:right="70"/>
              <w:jc w:val="center"/>
            </w:pPr>
            <w:r>
              <w:t xml:space="preserve">Homework 6 Due Mid Term Review </w:t>
            </w:r>
          </w:p>
        </w:tc>
        <w:tc>
          <w:tcPr>
            <w:tcW w:w="2522"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98"/>
              <w:jc w:val="center"/>
            </w:pPr>
            <w:r>
              <w:t xml:space="preserve">Mid Term Exam </w:t>
            </w:r>
          </w:p>
        </w:tc>
        <w:tc>
          <w:tcPr>
            <w:tcW w:w="1798"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C0674C" w:rsidRDefault="00C0674C">
            <w:pPr>
              <w:ind w:left="0" w:right="41"/>
              <w:jc w:val="center"/>
            </w:pPr>
            <w:r>
              <w:t xml:space="preserve"> </w:t>
            </w:r>
          </w:p>
        </w:tc>
      </w:tr>
      <w:tr w:rsidR="00C0674C">
        <w:trPr>
          <w:trHeight w:val="347"/>
        </w:trPr>
        <w:tc>
          <w:tcPr>
            <w:tcW w:w="735" w:type="dxa"/>
            <w:tcBorders>
              <w:top w:val="nil"/>
              <w:left w:val="single" w:sz="8" w:space="0" w:color="000000"/>
              <w:bottom w:val="single" w:sz="8" w:space="0" w:color="000000"/>
              <w:right w:val="nil"/>
            </w:tcBorders>
          </w:tcPr>
          <w:p w:rsidR="00C0674C" w:rsidRDefault="00C0674C">
            <w:pPr>
              <w:overflowPunct/>
              <w:autoSpaceDE w:val="0"/>
              <w:autoSpaceDN w:val="0"/>
              <w:spacing w:line="240" w:lineRule="auto"/>
              <w:ind w:left="0" w:firstLine="0"/>
            </w:pPr>
          </w:p>
        </w:tc>
        <w:tc>
          <w:tcPr>
            <w:tcW w:w="1617" w:type="dxa"/>
            <w:tcBorders>
              <w:top w:val="nil"/>
              <w:left w:val="single" w:sz="8" w:space="0" w:color="000000"/>
              <w:bottom w:val="single" w:sz="8" w:space="0" w:color="000000"/>
              <w:right w:val="nil"/>
            </w:tcBorders>
          </w:tcPr>
          <w:p w:rsidR="00C0674C" w:rsidRDefault="00C0674C">
            <w:pPr>
              <w:overflowPunct/>
              <w:autoSpaceDE w:val="0"/>
              <w:autoSpaceDN w:val="0"/>
              <w:spacing w:line="240" w:lineRule="auto"/>
              <w:ind w:left="0" w:firstLine="0"/>
            </w:pPr>
          </w:p>
        </w:tc>
        <w:tc>
          <w:tcPr>
            <w:tcW w:w="2068" w:type="dxa"/>
            <w:tcBorders>
              <w:top w:val="nil"/>
              <w:left w:val="single" w:sz="8" w:space="0" w:color="000000"/>
              <w:bottom w:val="single" w:sz="8" w:space="0" w:color="000000"/>
              <w:right w:val="nil"/>
            </w:tcBorders>
          </w:tcPr>
          <w:p w:rsidR="00C0674C" w:rsidRDefault="00C0674C">
            <w:pPr>
              <w:overflowPunct/>
              <w:autoSpaceDE w:val="0"/>
              <w:autoSpaceDN w:val="0"/>
              <w:spacing w:line="240" w:lineRule="auto"/>
              <w:ind w:left="0" w:firstLine="0"/>
            </w:pPr>
          </w:p>
        </w:tc>
        <w:tc>
          <w:tcPr>
            <w:tcW w:w="2134" w:type="dxa"/>
            <w:tcBorders>
              <w:top w:val="single" w:sz="8" w:space="0" w:color="000000"/>
              <w:left w:val="single" w:sz="8" w:space="0" w:color="000000"/>
              <w:bottom w:val="single" w:sz="8" w:space="0" w:color="000000"/>
              <w:right w:val="nil"/>
            </w:tcBorders>
            <w:shd w:val="solid" w:color="D9D9D9" w:fill="D9D9D9"/>
          </w:tcPr>
          <w:p w:rsidR="00C0674C" w:rsidRDefault="00C0674C">
            <w:pPr>
              <w:ind w:left="0" w:right="98"/>
              <w:jc w:val="center"/>
            </w:pPr>
            <w:r>
              <w:t xml:space="preserve">Make up Labs </w:t>
            </w:r>
          </w:p>
        </w:tc>
        <w:tc>
          <w:tcPr>
            <w:tcW w:w="2522" w:type="dxa"/>
            <w:tcBorders>
              <w:top w:val="single" w:sz="8" w:space="0" w:color="000000"/>
              <w:left w:val="single" w:sz="8" w:space="0" w:color="000000"/>
              <w:bottom w:val="single" w:sz="8" w:space="0" w:color="000000"/>
              <w:right w:val="nil"/>
            </w:tcBorders>
            <w:shd w:val="solid" w:color="D9D9D9" w:fill="D9D9D9"/>
          </w:tcPr>
          <w:p w:rsidR="00C0674C" w:rsidRDefault="00C0674C">
            <w:pPr>
              <w:ind w:left="0" w:right="96"/>
              <w:jc w:val="center"/>
            </w:pPr>
            <w:r>
              <w:t xml:space="preserve">1st Set of Labs Due </w:t>
            </w:r>
          </w:p>
        </w:tc>
        <w:tc>
          <w:tcPr>
            <w:tcW w:w="1798" w:type="dxa"/>
            <w:tcBorders>
              <w:top w:val="nil"/>
              <w:left w:val="single" w:sz="8" w:space="0" w:color="000000"/>
              <w:bottom w:val="single" w:sz="8" w:space="0" w:color="000000"/>
              <w:right w:val="single" w:sz="8" w:space="0" w:color="000000"/>
            </w:tcBorders>
          </w:tcPr>
          <w:p w:rsidR="00C0674C" w:rsidRDefault="00C0674C">
            <w:pPr>
              <w:overflowPunct/>
              <w:autoSpaceDE w:val="0"/>
              <w:autoSpaceDN w:val="0"/>
              <w:spacing w:line="240" w:lineRule="auto"/>
              <w:ind w:left="0" w:firstLine="0"/>
            </w:pPr>
          </w:p>
        </w:tc>
      </w:tr>
      <w:tr w:rsidR="00C0674C">
        <w:trPr>
          <w:trHeight w:val="552"/>
        </w:trPr>
        <w:tc>
          <w:tcPr>
            <w:tcW w:w="735" w:type="dxa"/>
            <w:tcBorders>
              <w:top w:val="single" w:sz="8" w:space="0" w:color="000000"/>
              <w:left w:val="single" w:sz="8" w:space="0" w:color="000000"/>
              <w:bottom w:val="single" w:sz="8" w:space="0" w:color="000000"/>
              <w:right w:val="nil"/>
            </w:tcBorders>
            <w:vAlign w:val="center"/>
          </w:tcPr>
          <w:p w:rsidR="00C0674C" w:rsidRDefault="00C0674C">
            <w:pPr>
              <w:ind w:left="0" w:right="106"/>
              <w:jc w:val="center"/>
            </w:pPr>
            <w:r>
              <w:rPr>
                <w:b/>
                <w:bCs/>
              </w:rPr>
              <w:t xml:space="preserve">9 </w:t>
            </w:r>
          </w:p>
        </w:tc>
        <w:tc>
          <w:tcPr>
            <w:tcW w:w="1617" w:type="dxa"/>
            <w:tcBorders>
              <w:top w:val="single" w:sz="8" w:space="0" w:color="000000"/>
              <w:left w:val="single" w:sz="8" w:space="0" w:color="000000"/>
              <w:bottom w:val="single" w:sz="8" w:space="0" w:color="000000"/>
              <w:right w:val="nil"/>
            </w:tcBorders>
            <w:vAlign w:val="center"/>
          </w:tcPr>
          <w:p w:rsidR="00C0674C" w:rsidRDefault="00C0674C">
            <w:pPr>
              <w:ind w:left="0" w:right="106"/>
              <w:jc w:val="center"/>
            </w:pPr>
            <w:r>
              <w:t xml:space="preserve">3/10 </w:t>
            </w:r>
          </w:p>
        </w:tc>
        <w:tc>
          <w:tcPr>
            <w:tcW w:w="2068" w:type="dxa"/>
            <w:tcBorders>
              <w:top w:val="single" w:sz="8" w:space="0" w:color="000000"/>
              <w:left w:val="single" w:sz="8" w:space="0" w:color="000000"/>
              <w:bottom w:val="single" w:sz="8" w:space="0" w:color="000000"/>
              <w:right w:val="nil"/>
            </w:tcBorders>
            <w:vAlign w:val="center"/>
          </w:tcPr>
          <w:p w:rsidR="00C0674C" w:rsidRDefault="00C0674C">
            <w:pPr>
              <w:ind w:left="0" w:right="103"/>
              <w:jc w:val="center"/>
            </w:pPr>
            <w:r>
              <w:t xml:space="preserve">3/12 </w:t>
            </w:r>
          </w:p>
        </w:tc>
        <w:tc>
          <w:tcPr>
            <w:tcW w:w="2134" w:type="dxa"/>
            <w:tcBorders>
              <w:top w:val="single" w:sz="8" w:space="0" w:color="000000"/>
              <w:left w:val="single" w:sz="8" w:space="0" w:color="000000"/>
              <w:bottom w:val="single" w:sz="8" w:space="0" w:color="000000"/>
              <w:right w:val="nil"/>
            </w:tcBorders>
            <w:vAlign w:val="center"/>
          </w:tcPr>
          <w:p w:rsidR="00C0674C" w:rsidRDefault="00C0674C">
            <w:pPr>
              <w:ind w:left="0" w:right="96"/>
              <w:jc w:val="center"/>
            </w:pPr>
            <w:r>
              <w:t xml:space="preserve">Homework 7 Due </w:t>
            </w:r>
          </w:p>
        </w:tc>
        <w:tc>
          <w:tcPr>
            <w:tcW w:w="2522" w:type="dxa"/>
            <w:tcBorders>
              <w:top w:val="single" w:sz="8" w:space="0" w:color="000000"/>
              <w:left w:val="single" w:sz="8" w:space="0" w:color="000000"/>
              <w:bottom w:val="single" w:sz="8" w:space="0" w:color="000000"/>
              <w:right w:val="nil"/>
            </w:tcBorders>
            <w:vAlign w:val="center"/>
          </w:tcPr>
          <w:p w:rsidR="00C0674C" w:rsidRDefault="00C0674C">
            <w:pPr>
              <w:ind w:left="0" w:right="96"/>
              <w:jc w:val="center"/>
            </w:pPr>
            <w:r>
              <w:t xml:space="preserve">Lab 8 </w:t>
            </w:r>
          </w:p>
        </w:tc>
        <w:tc>
          <w:tcPr>
            <w:tcW w:w="1798" w:type="dxa"/>
            <w:tcBorders>
              <w:top w:val="single" w:sz="8" w:space="0" w:color="000000"/>
              <w:left w:val="single" w:sz="8" w:space="0" w:color="000000"/>
              <w:bottom w:val="single" w:sz="8" w:space="0" w:color="000000"/>
              <w:right w:val="single" w:sz="8" w:space="0" w:color="000000"/>
            </w:tcBorders>
            <w:vAlign w:val="center"/>
          </w:tcPr>
          <w:p w:rsidR="00C0674C" w:rsidRDefault="00C0674C">
            <w:pPr>
              <w:ind w:left="0" w:right="101"/>
              <w:jc w:val="center"/>
            </w:pPr>
            <w:r>
              <w:t xml:space="preserve">8 </w:t>
            </w:r>
          </w:p>
        </w:tc>
      </w:tr>
      <w:tr w:rsidR="00C0674C">
        <w:trPr>
          <w:trHeight w:val="537"/>
        </w:trPr>
        <w:tc>
          <w:tcPr>
            <w:tcW w:w="735"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11"/>
              <w:jc w:val="center"/>
            </w:pPr>
            <w:r>
              <w:rPr>
                <w:b/>
                <w:bCs/>
              </w:rPr>
              <w:t xml:space="preserve">10 </w:t>
            </w:r>
          </w:p>
        </w:tc>
        <w:tc>
          <w:tcPr>
            <w:tcW w:w="1617"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6"/>
              <w:jc w:val="center"/>
            </w:pPr>
            <w:r>
              <w:t xml:space="preserve">3/17 </w:t>
            </w:r>
          </w:p>
        </w:tc>
        <w:tc>
          <w:tcPr>
            <w:tcW w:w="2068"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3"/>
              <w:jc w:val="center"/>
            </w:pPr>
            <w:r>
              <w:t xml:space="preserve">3/19 </w:t>
            </w:r>
          </w:p>
        </w:tc>
        <w:tc>
          <w:tcPr>
            <w:tcW w:w="2134"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96"/>
              <w:jc w:val="center"/>
            </w:pPr>
            <w:r>
              <w:t xml:space="preserve">Homework 8 Due </w:t>
            </w:r>
          </w:p>
        </w:tc>
        <w:tc>
          <w:tcPr>
            <w:tcW w:w="2522"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96"/>
              <w:jc w:val="center"/>
            </w:pPr>
            <w:r>
              <w:t xml:space="preserve">Lab 9 </w:t>
            </w:r>
          </w:p>
        </w:tc>
        <w:tc>
          <w:tcPr>
            <w:tcW w:w="1798"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C0674C" w:rsidRDefault="00C0674C">
            <w:pPr>
              <w:ind w:left="0" w:right="101"/>
              <w:jc w:val="center"/>
            </w:pPr>
            <w:r>
              <w:t xml:space="preserve">9 </w:t>
            </w:r>
          </w:p>
        </w:tc>
      </w:tr>
      <w:tr w:rsidR="00C0674C">
        <w:trPr>
          <w:trHeight w:val="552"/>
        </w:trPr>
        <w:tc>
          <w:tcPr>
            <w:tcW w:w="735" w:type="dxa"/>
            <w:tcBorders>
              <w:top w:val="single" w:sz="8" w:space="0" w:color="000000"/>
              <w:left w:val="single" w:sz="8" w:space="0" w:color="000000"/>
              <w:bottom w:val="single" w:sz="8" w:space="0" w:color="000000"/>
              <w:right w:val="nil"/>
            </w:tcBorders>
            <w:vAlign w:val="center"/>
          </w:tcPr>
          <w:p w:rsidR="00C0674C" w:rsidRDefault="00C0674C">
            <w:pPr>
              <w:ind w:left="0" w:right="111"/>
              <w:jc w:val="center"/>
            </w:pPr>
            <w:r>
              <w:rPr>
                <w:b/>
                <w:bCs/>
              </w:rPr>
              <w:t xml:space="preserve">11 </w:t>
            </w:r>
          </w:p>
        </w:tc>
        <w:tc>
          <w:tcPr>
            <w:tcW w:w="1617" w:type="dxa"/>
            <w:tcBorders>
              <w:top w:val="single" w:sz="8" w:space="0" w:color="000000"/>
              <w:left w:val="single" w:sz="8" w:space="0" w:color="000000"/>
              <w:bottom w:val="single" w:sz="8" w:space="0" w:color="000000"/>
              <w:right w:val="nil"/>
            </w:tcBorders>
            <w:vAlign w:val="center"/>
          </w:tcPr>
          <w:p w:rsidR="00C0674C" w:rsidRDefault="00C0674C">
            <w:pPr>
              <w:ind w:left="0" w:right="106"/>
              <w:jc w:val="center"/>
            </w:pPr>
            <w:r>
              <w:t xml:space="preserve">3/24 </w:t>
            </w:r>
          </w:p>
        </w:tc>
        <w:tc>
          <w:tcPr>
            <w:tcW w:w="2068" w:type="dxa"/>
            <w:tcBorders>
              <w:top w:val="single" w:sz="8" w:space="0" w:color="000000"/>
              <w:left w:val="single" w:sz="8" w:space="0" w:color="000000"/>
              <w:bottom w:val="single" w:sz="8" w:space="0" w:color="000000"/>
              <w:right w:val="nil"/>
            </w:tcBorders>
            <w:vAlign w:val="center"/>
          </w:tcPr>
          <w:p w:rsidR="00C0674C" w:rsidRDefault="00C0674C">
            <w:pPr>
              <w:ind w:left="0" w:right="103"/>
              <w:jc w:val="center"/>
            </w:pPr>
            <w:r>
              <w:t xml:space="preserve">3/26 </w:t>
            </w:r>
          </w:p>
        </w:tc>
        <w:tc>
          <w:tcPr>
            <w:tcW w:w="2134" w:type="dxa"/>
            <w:tcBorders>
              <w:top w:val="single" w:sz="8" w:space="0" w:color="000000"/>
              <w:left w:val="single" w:sz="8" w:space="0" w:color="000000"/>
              <w:bottom w:val="single" w:sz="8" w:space="0" w:color="000000"/>
              <w:right w:val="nil"/>
            </w:tcBorders>
            <w:vAlign w:val="center"/>
          </w:tcPr>
          <w:p w:rsidR="00C0674C" w:rsidRDefault="00C0674C">
            <w:pPr>
              <w:ind w:left="0" w:right="96"/>
              <w:jc w:val="center"/>
            </w:pPr>
            <w:r>
              <w:t xml:space="preserve">Homework 9 Due </w:t>
            </w:r>
          </w:p>
        </w:tc>
        <w:tc>
          <w:tcPr>
            <w:tcW w:w="2522" w:type="dxa"/>
            <w:tcBorders>
              <w:top w:val="single" w:sz="8" w:space="0" w:color="000000"/>
              <w:left w:val="single" w:sz="8" w:space="0" w:color="000000"/>
              <w:bottom w:val="single" w:sz="8" w:space="0" w:color="000000"/>
              <w:right w:val="nil"/>
            </w:tcBorders>
            <w:vAlign w:val="center"/>
          </w:tcPr>
          <w:p w:rsidR="00C0674C" w:rsidRDefault="00C0674C">
            <w:pPr>
              <w:ind w:left="0" w:right="101"/>
              <w:jc w:val="center"/>
            </w:pPr>
            <w:r>
              <w:t xml:space="preserve">Lab 10 </w:t>
            </w:r>
          </w:p>
        </w:tc>
        <w:tc>
          <w:tcPr>
            <w:tcW w:w="1798" w:type="dxa"/>
            <w:tcBorders>
              <w:top w:val="single" w:sz="8" w:space="0" w:color="000000"/>
              <w:left w:val="single" w:sz="8" w:space="0" w:color="000000"/>
              <w:bottom w:val="single" w:sz="8" w:space="0" w:color="000000"/>
              <w:right w:val="single" w:sz="8" w:space="0" w:color="000000"/>
            </w:tcBorders>
            <w:vAlign w:val="center"/>
          </w:tcPr>
          <w:p w:rsidR="00C0674C" w:rsidRDefault="00C0674C">
            <w:pPr>
              <w:ind w:left="0" w:right="96"/>
              <w:jc w:val="center"/>
            </w:pPr>
            <w:r>
              <w:t xml:space="preserve">10 </w:t>
            </w:r>
          </w:p>
        </w:tc>
      </w:tr>
      <w:tr w:rsidR="00C0674C">
        <w:trPr>
          <w:trHeight w:val="537"/>
        </w:trPr>
        <w:tc>
          <w:tcPr>
            <w:tcW w:w="735"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10"/>
              <w:jc w:val="center"/>
            </w:pPr>
            <w:r>
              <w:rPr>
                <w:b/>
                <w:bCs/>
                <w:sz w:val="24"/>
                <w:szCs w:val="24"/>
              </w:rPr>
              <w:t xml:space="preserve">- </w:t>
            </w:r>
          </w:p>
        </w:tc>
        <w:tc>
          <w:tcPr>
            <w:tcW w:w="1617"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6"/>
              <w:jc w:val="center"/>
            </w:pPr>
            <w:r>
              <w:t xml:space="preserve">3/31 </w:t>
            </w:r>
          </w:p>
        </w:tc>
        <w:tc>
          <w:tcPr>
            <w:tcW w:w="2068"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98"/>
              <w:jc w:val="center"/>
            </w:pPr>
            <w:r>
              <w:t xml:space="preserve">4/2 </w:t>
            </w:r>
          </w:p>
        </w:tc>
        <w:tc>
          <w:tcPr>
            <w:tcW w:w="2134"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98"/>
              <w:jc w:val="center"/>
            </w:pPr>
            <w:r>
              <w:t xml:space="preserve">SPRING BREAK </w:t>
            </w:r>
          </w:p>
        </w:tc>
        <w:tc>
          <w:tcPr>
            <w:tcW w:w="2522"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93"/>
              <w:jc w:val="center"/>
            </w:pPr>
            <w:r>
              <w:t xml:space="preserve">NO CLASSES </w:t>
            </w:r>
          </w:p>
        </w:tc>
        <w:tc>
          <w:tcPr>
            <w:tcW w:w="1798"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C0674C" w:rsidRDefault="00C0674C">
            <w:pPr>
              <w:ind w:left="0" w:right="93"/>
              <w:jc w:val="center"/>
            </w:pPr>
            <w:r>
              <w:t xml:space="preserve">NO CLASSES </w:t>
            </w:r>
          </w:p>
        </w:tc>
      </w:tr>
      <w:tr w:rsidR="00C0674C">
        <w:trPr>
          <w:trHeight w:val="552"/>
        </w:trPr>
        <w:tc>
          <w:tcPr>
            <w:tcW w:w="735" w:type="dxa"/>
            <w:tcBorders>
              <w:top w:val="single" w:sz="8" w:space="0" w:color="000000"/>
              <w:left w:val="single" w:sz="8" w:space="0" w:color="000000"/>
              <w:bottom w:val="single" w:sz="8" w:space="0" w:color="000000"/>
              <w:right w:val="nil"/>
            </w:tcBorders>
            <w:vAlign w:val="center"/>
          </w:tcPr>
          <w:p w:rsidR="00C0674C" w:rsidRDefault="00C0674C">
            <w:pPr>
              <w:ind w:left="0" w:right="111"/>
              <w:jc w:val="center"/>
            </w:pPr>
            <w:r>
              <w:rPr>
                <w:b/>
                <w:bCs/>
              </w:rPr>
              <w:t xml:space="preserve">12 </w:t>
            </w:r>
          </w:p>
        </w:tc>
        <w:tc>
          <w:tcPr>
            <w:tcW w:w="1617" w:type="dxa"/>
            <w:tcBorders>
              <w:top w:val="single" w:sz="8" w:space="0" w:color="000000"/>
              <w:left w:val="single" w:sz="8" w:space="0" w:color="000000"/>
              <w:bottom w:val="single" w:sz="8" w:space="0" w:color="000000"/>
              <w:right w:val="nil"/>
            </w:tcBorders>
            <w:vAlign w:val="center"/>
          </w:tcPr>
          <w:p w:rsidR="00C0674C" w:rsidRDefault="00C0674C">
            <w:pPr>
              <w:ind w:left="0" w:right="101"/>
              <w:jc w:val="center"/>
            </w:pPr>
            <w:r>
              <w:t xml:space="preserve">4/7 </w:t>
            </w:r>
          </w:p>
        </w:tc>
        <w:tc>
          <w:tcPr>
            <w:tcW w:w="2068" w:type="dxa"/>
            <w:tcBorders>
              <w:top w:val="single" w:sz="8" w:space="0" w:color="000000"/>
              <w:left w:val="single" w:sz="8" w:space="0" w:color="000000"/>
              <w:bottom w:val="single" w:sz="8" w:space="0" w:color="000000"/>
              <w:right w:val="nil"/>
            </w:tcBorders>
            <w:vAlign w:val="center"/>
          </w:tcPr>
          <w:p w:rsidR="00C0674C" w:rsidRDefault="00C0674C">
            <w:pPr>
              <w:ind w:left="0" w:right="98"/>
              <w:jc w:val="center"/>
            </w:pPr>
            <w:r>
              <w:t xml:space="preserve">4/9 </w:t>
            </w:r>
          </w:p>
        </w:tc>
        <w:tc>
          <w:tcPr>
            <w:tcW w:w="2134" w:type="dxa"/>
            <w:tcBorders>
              <w:top w:val="single" w:sz="8" w:space="0" w:color="000000"/>
              <w:left w:val="single" w:sz="8" w:space="0" w:color="000000"/>
              <w:bottom w:val="single" w:sz="8" w:space="0" w:color="000000"/>
              <w:right w:val="nil"/>
            </w:tcBorders>
            <w:vAlign w:val="center"/>
          </w:tcPr>
          <w:p w:rsidR="00C0674C" w:rsidRDefault="00C0674C">
            <w:pPr>
              <w:ind w:left="0" w:right="101"/>
              <w:jc w:val="center"/>
            </w:pPr>
            <w:r>
              <w:t xml:space="preserve">Homework 10 Due </w:t>
            </w:r>
          </w:p>
        </w:tc>
        <w:tc>
          <w:tcPr>
            <w:tcW w:w="2522" w:type="dxa"/>
            <w:tcBorders>
              <w:top w:val="single" w:sz="8" w:space="0" w:color="000000"/>
              <w:left w:val="single" w:sz="8" w:space="0" w:color="000000"/>
              <w:bottom w:val="single" w:sz="8" w:space="0" w:color="000000"/>
              <w:right w:val="nil"/>
            </w:tcBorders>
            <w:vAlign w:val="center"/>
          </w:tcPr>
          <w:p w:rsidR="00C0674C" w:rsidRDefault="00C0674C">
            <w:pPr>
              <w:ind w:left="0" w:right="101"/>
              <w:jc w:val="center"/>
            </w:pPr>
            <w:r>
              <w:t xml:space="preserve">Lab 11 </w:t>
            </w:r>
          </w:p>
        </w:tc>
        <w:tc>
          <w:tcPr>
            <w:tcW w:w="1798" w:type="dxa"/>
            <w:tcBorders>
              <w:top w:val="single" w:sz="8" w:space="0" w:color="000000"/>
              <w:left w:val="single" w:sz="8" w:space="0" w:color="000000"/>
              <w:bottom w:val="single" w:sz="8" w:space="0" w:color="000000"/>
              <w:right w:val="single" w:sz="8" w:space="0" w:color="000000"/>
            </w:tcBorders>
            <w:vAlign w:val="center"/>
          </w:tcPr>
          <w:p w:rsidR="00C0674C" w:rsidRDefault="00C0674C">
            <w:pPr>
              <w:ind w:left="0" w:right="96"/>
              <w:jc w:val="center"/>
            </w:pPr>
            <w:r>
              <w:t xml:space="preserve">11 </w:t>
            </w:r>
          </w:p>
        </w:tc>
      </w:tr>
      <w:tr w:rsidR="00C0674C">
        <w:trPr>
          <w:trHeight w:val="537"/>
        </w:trPr>
        <w:tc>
          <w:tcPr>
            <w:tcW w:w="735"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11"/>
              <w:jc w:val="center"/>
            </w:pPr>
            <w:r>
              <w:rPr>
                <w:b/>
                <w:bCs/>
              </w:rPr>
              <w:t xml:space="preserve">13 </w:t>
            </w:r>
          </w:p>
        </w:tc>
        <w:tc>
          <w:tcPr>
            <w:tcW w:w="1617"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6"/>
              <w:jc w:val="center"/>
            </w:pPr>
            <w:r>
              <w:t xml:space="preserve">4/14 </w:t>
            </w:r>
          </w:p>
        </w:tc>
        <w:tc>
          <w:tcPr>
            <w:tcW w:w="2068"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3"/>
              <w:jc w:val="center"/>
            </w:pPr>
            <w:r>
              <w:t xml:space="preserve">4/16 </w:t>
            </w:r>
          </w:p>
        </w:tc>
        <w:tc>
          <w:tcPr>
            <w:tcW w:w="2134"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1"/>
              <w:jc w:val="center"/>
            </w:pPr>
            <w:r>
              <w:t xml:space="preserve">Homework 11 Due </w:t>
            </w:r>
          </w:p>
        </w:tc>
        <w:tc>
          <w:tcPr>
            <w:tcW w:w="2522"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1"/>
              <w:jc w:val="center"/>
            </w:pPr>
            <w:r>
              <w:t xml:space="preserve">Lab 12 </w:t>
            </w:r>
          </w:p>
        </w:tc>
        <w:tc>
          <w:tcPr>
            <w:tcW w:w="1798"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C0674C" w:rsidRDefault="00C0674C">
            <w:pPr>
              <w:ind w:left="0" w:right="96"/>
              <w:jc w:val="center"/>
            </w:pPr>
            <w:r>
              <w:t xml:space="preserve">12 </w:t>
            </w:r>
          </w:p>
        </w:tc>
      </w:tr>
      <w:tr w:rsidR="00C0674C">
        <w:trPr>
          <w:trHeight w:val="625"/>
        </w:trPr>
        <w:tc>
          <w:tcPr>
            <w:tcW w:w="735" w:type="dxa"/>
            <w:tcBorders>
              <w:top w:val="single" w:sz="8" w:space="0" w:color="000000"/>
              <w:left w:val="single" w:sz="8" w:space="0" w:color="000000"/>
              <w:bottom w:val="single" w:sz="8" w:space="0" w:color="000000"/>
              <w:right w:val="nil"/>
            </w:tcBorders>
            <w:vAlign w:val="center"/>
          </w:tcPr>
          <w:p w:rsidR="00C0674C" w:rsidRDefault="00C0674C">
            <w:pPr>
              <w:ind w:left="0" w:right="111"/>
              <w:jc w:val="center"/>
            </w:pPr>
            <w:r>
              <w:rPr>
                <w:b/>
                <w:bCs/>
              </w:rPr>
              <w:t xml:space="preserve">14 </w:t>
            </w:r>
          </w:p>
        </w:tc>
        <w:tc>
          <w:tcPr>
            <w:tcW w:w="1617" w:type="dxa"/>
            <w:tcBorders>
              <w:top w:val="single" w:sz="8" w:space="0" w:color="000000"/>
              <w:left w:val="single" w:sz="8" w:space="0" w:color="000000"/>
              <w:bottom w:val="single" w:sz="8" w:space="0" w:color="000000"/>
              <w:right w:val="nil"/>
            </w:tcBorders>
            <w:vAlign w:val="center"/>
          </w:tcPr>
          <w:p w:rsidR="00C0674C" w:rsidRDefault="00C0674C">
            <w:pPr>
              <w:ind w:left="0" w:right="106"/>
              <w:jc w:val="center"/>
            </w:pPr>
            <w:r>
              <w:t xml:space="preserve">4/21 </w:t>
            </w:r>
          </w:p>
        </w:tc>
        <w:tc>
          <w:tcPr>
            <w:tcW w:w="2068" w:type="dxa"/>
            <w:tcBorders>
              <w:top w:val="single" w:sz="8" w:space="0" w:color="000000"/>
              <w:left w:val="single" w:sz="8" w:space="0" w:color="000000"/>
              <w:bottom w:val="single" w:sz="8" w:space="0" w:color="000000"/>
              <w:right w:val="nil"/>
            </w:tcBorders>
            <w:vAlign w:val="center"/>
          </w:tcPr>
          <w:p w:rsidR="00C0674C" w:rsidRDefault="00C0674C">
            <w:pPr>
              <w:ind w:left="0" w:right="103"/>
              <w:jc w:val="center"/>
            </w:pPr>
            <w:r>
              <w:t xml:space="preserve">4/23 </w:t>
            </w:r>
          </w:p>
        </w:tc>
        <w:tc>
          <w:tcPr>
            <w:tcW w:w="2134" w:type="dxa"/>
            <w:tcBorders>
              <w:top w:val="single" w:sz="8" w:space="0" w:color="000000"/>
              <w:left w:val="single" w:sz="8" w:space="0" w:color="000000"/>
              <w:bottom w:val="single" w:sz="8" w:space="0" w:color="000000"/>
              <w:right w:val="nil"/>
            </w:tcBorders>
            <w:vAlign w:val="center"/>
          </w:tcPr>
          <w:p w:rsidR="00C0674C" w:rsidRDefault="00C0674C">
            <w:pPr>
              <w:ind w:left="0" w:right="101"/>
              <w:jc w:val="center"/>
            </w:pPr>
            <w:r>
              <w:t xml:space="preserve">Homework 12 Due </w:t>
            </w:r>
          </w:p>
        </w:tc>
        <w:tc>
          <w:tcPr>
            <w:tcW w:w="2522" w:type="dxa"/>
            <w:tcBorders>
              <w:top w:val="single" w:sz="8" w:space="0" w:color="000000"/>
              <w:left w:val="single" w:sz="8" w:space="0" w:color="000000"/>
              <w:bottom w:val="single" w:sz="8" w:space="0" w:color="000000"/>
              <w:right w:val="nil"/>
            </w:tcBorders>
            <w:vAlign w:val="center"/>
          </w:tcPr>
          <w:p w:rsidR="00C0674C" w:rsidRDefault="00C0674C">
            <w:pPr>
              <w:ind w:left="0" w:right="101"/>
              <w:jc w:val="center"/>
            </w:pPr>
            <w:r>
              <w:t xml:space="preserve">Lab 13 </w:t>
            </w:r>
          </w:p>
        </w:tc>
        <w:tc>
          <w:tcPr>
            <w:tcW w:w="1798" w:type="dxa"/>
            <w:tcBorders>
              <w:top w:val="single" w:sz="8" w:space="0" w:color="000000"/>
              <w:left w:val="single" w:sz="8" w:space="0" w:color="000000"/>
              <w:bottom w:val="single" w:sz="8" w:space="0" w:color="000000"/>
              <w:right w:val="single" w:sz="8" w:space="0" w:color="000000"/>
            </w:tcBorders>
            <w:vAlign w:val="center"/>
          </w:tcPr>
          <w:p w:rsidR="00C0674C" w:rsidRDefault="00C0674C">
            <w:pPr>
              <w:ind w:left="0" w:right="96"/>
              <w:jc w:val="center"/>
            </w:pPr>
            <w:r>
              <w:t xml:space="preserve">13 </w:t>
            </w:r>
          </w:p>
        </w:tc>
      </w:tr>
      <w:tr w:rsidR="00C0674C">
        <w:trPr>
          <w:trHeight w:val="540"/>
        </w:trPr>
        <w:tc>
          <w:tcPr>
            <w:tcW w:w="735"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11"/>
              <w:jc w:val="center"/>
            </w:pPr>
            <w:r>
              <w:rPr>
                <w:b/>
                <w:bCs/>
              </w:rPr>
              <w:t xml:space="preserve">15 </w:t>
            </w:r>
          </w:p>
        </w:tc>
        <w:tc>
          <w:tcPr>
            <w:tcW w:w="1617"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6"/>
              <w:jc w:val="center"/>
            </w:pPr>
            <w:r>
              <w:t xml:space="preserve">4/28 </w:t>
            </w:r>
          </w:p>
        </w:tc>
        <w:tc>
          <w:tcPr>
            <w:tcW w:w="2068"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3"/>
              <w:jc w:val="center"/>
            </w:pPr>
            <w:r>
              <w:t xml:space="preserve">4/30 </w:t>
            </w:r>
          </w:p>
        </w:tc>
        <w:tc>
          <w:tcPr>
            <w:tcW w:w="2134"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101"/>
              <w:jc w:val="center"/>
            </w:pPr>
            <w:r>
              <w:t xml:space="preserve">Homework 13 Due </w:t>
            </w:r>
          </w:p>
        </w:tc>
        <w:tc>
          <w:tcPr>
            <w:tcW w:w="2522" w:type="dxa"/>
            <w:tcBorders>
              <w:top w:val="single" w:sz="8" w:space="0" w:color="000000"/>
              <w:left w:val="single" w:sz="8" w:space="0" w:color="000000"/>
              <w:bottom w:val="single" w:sz="8" w:space="0" w:color="000000"/>
              <w:right w:val="nil"/>
            </w:tcBorders>
            <w:shd w:val="solid" w:color="D9D9D9" w:fill="D9D9D9"/>
            <w:vAlign w:val="center"/>
          </w:tcPr>
          <w:p w:rsidR="00C0674C" w:rsidRDefault="00C0674C">
            <w:pPr>
              <w:ind w:left="0" w:right="98"/>
              <w:jc w:val="center"/>
            </w:pPr>
            <w:r>
              <w:t xml:space="preserve">Make up Labs </w:t>
            </w:r>
          </w:p>
        </w:tc>
        <w:tc>
          <w:tcPr>
            <w:tcW w:w="1798"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C0674C" w:rsidRDefault="00C0674C">
            <w:pPr>
              <w:ind w:left="0" w:right="96"/>
              <w:jc w:val="center"/>
            </w:pPr>
            <w:r>
              <w:t xml:space="preserve">14 </w:t>
            </w:r>
          </w:p>
        </w:tc>
      </w:tr>
      <w:tr w:rsidR="00C0674C">
        <w:trPr>
          <w:trHeight w:val="550"/>
        </w:trPr>
        <w:tc>
          <w:tcPr>
            <w:tcW w:w="735" w:type="dxa"/>
            <w:tcBorders>
              <w:top w:val="single" w:sz="8" w:space="0" w:color="000000"/>
              <w:left w:val="single" w:sz="8" w:space="0" w:color="000000"/>
              <w:bottom w:val="single" w:sz="8" w:space="0" w:color="000000"/>
              <w:right w:val="nil"/>
            </w:tcBorders>
            <w:vAlign w:val="center"/>
          </w:tcPr>
          <w:p w:rsidR="00C0674C" w:rsidRDefault="00C0674C">
            <w:pPr>
              <w:ind w:left="0" w:right="111"/>
              <w:jc w:val="center"/>
            </w:pPr>
            <w:r>
              <w:rPr>
                <w:b/>
                <w:bCs/>
              </w:rPr>
              <w:t xml:space="preserve">16 </w:t>
            </w:r>
          </w:p>
        </w:tc>
        <w:tc>
          <w:tcPr>
            <w:tcW w:w="1617" w:type="dxa"/>
            <w:tcBorders>
              <w:top w:val="single" w:sz="8" w:space="0" w:color="000000"/>
              <w:left w:val="single" w:sz="8" w:space="0" w:color="000000"/>
              <w:bottom w:val="single" w:sz="8" w:space="0" w:color="000000"/>
              <w:right w:val="nil"/>
            </w:tcBorders>
            <w:vAlign w:val="center"/>
          </w:tcPr>
          <w:p w:rsidR="00C0674C" w:rsidRDefault="00C0674C">
            <w:pPr>
              <w:ind w:left="0" w:right="101"/>
              <w:jc w:val="center"/>
            </w:pPr>
            <w:r>
              <w:t xml:space="preserve">5/5 </w:t>
            </w:r>
          </w:p>
        </w:tc>
        <w:tc>
          <w:tcPr>
            <w:tcW w:w="2068" w:type="dxa"/>
            <w:tcBorders>
              <w:top w:val="single" w:sz="8" w:space="0" w:color="000000"/>
              <w:left w:val="single" w:sz="8" w:space="0" w:color="000000"/>
              <w:bottom w:val="single" w:sz="8" w:space="0" w:color="000000"/>
              <w:right w:val="nil"/>
            </w:tcBorders>
            <w:vAlign w:val="center"/>
          </w:tcPr>
          <w:p w:rsidR="00C0674C" w:rsidRDefault="00C0674C">
            <w:pPr>
              <w:ind w:left="0" w:right="98"/>
              <w:jc w:val="center"/>
            </w:pPr>
            <w:r>
              <w:t xml:space="preserve">5/7 </w:t>
            </w:r>
          </w:p>
        </w:tc>
        <w:tc>
          <w:tcPr>
            <w:tcW w:w="2134" w:type="dxa"/>
            <w:tcBorders>
              <w:top w:val="single" w:sz="8" w:space="0" w:color="000000"/>
              <w:left w:val="single" w:sz="8" w:space="0" w:color="000000"/>
              <w:bottom w:val="single" w:sz="8" w:space="0" w:color="000000"/>
              <w:right w:val="nil"/>
            </w:tcBorders>
          </w:tcPr>
          <w:p w:rsidR="00C0674C" w:rsidRDefault="00C0674C">
            <w:pPr>
              <w:ind w:left="0"/>
              <w:jc w:val="center"/>
            </w:pPr>
            <w:r>
              <w:t xml:space="preserve">Homework 14 Due Make up Labs </w:t>
            </w:r>
          </w:p>
        </w:tc>
        <w:tc>
          <w:tcPr>
            <w:tcW w:w="2522" w:type="dxa"/>
            <w:tcBorders>
              <w:top w:val="single" w:sz="8" w:space="0" w:color="000000"/>
              <w:left w:val="single" w:sz="8" w:space="0" w:color="000000"/>
              <w:bottom w:val="single" w:sz="8" w:space="0" w:color="000000"/>
              <w:right w:val="nil"/>
            </w:tcBorders>
          </w:tcPr>
          <w:p w:rsidR="00C0674C" w:rsidRDefault="00C0674C">
            <w:pPr>
              <w:ind w:left="30" w:right="73"/>
              <w:jc w:val="center"/>
            </w:pPr>
            <w:r>
              <w:t xml:space="preserve">2nd Set of Labs Due Final Review </w:t>
            </w:r>
          </w:p>
        </w:tc>
        <w:tc>
          <w:tcPr>
            <w:tcW w:w="1798" w:type="dxa"/>
            <w:tcBorders>
              <w:top w:val="single" w:sz="8" w:space="0" w:color="000000"/>
              <w:left w:val="nil"/>
              <w:bottom w:val="nil"/>
              <w:right w:val="nil"/>
            </w:tcBorders>
            <w:vAlign w:val="bottom"/>
          </w:tcPr>
          <w:p w:rsidR="00C0674C" w:rsidRDefault="00C0674C">
            <w:pPr>
              <w:ind w:left="5"/>
            </w:pPr>
            <w:r>
              <w:t xml:space="preserve"> </w:t>
            </w:r>
          </w:p>
          <w:p w:rsidR="00C0674C" w:rsidRDefault="00C0674C">
            <w:pPr>
              <w:ind w:left="5"/>
            </w:pPr>
            <w:r>
              <w:rPr>
                <w:b/>
                <w:bCs/>
                <w:i/>
                <w:iCs/>
                <w:sz w:val="22"/>
                <w:szCs w:val="22"/>
              </w:rPr>
              <w:t xml:space="preserve"> </w:t>
            </w:r>
          </w:p>
        </w:tc>
      </w:tr>
      <w:tr w:rsidR="00C0674C">
        <w:trPr>
          <w:trHeight w:val="286"/>
        </w:trPr>
        <w:tc>
          <w:tcPr>
            <w:tcW w:w="735" w:type="dxa"/>
            <w:tcBorders>
              <w:top w:val="single" w:sz="8" w:space="0" w:color="000000"/>
              <w:left w:val="single" w:sz="8" w:space="0" w:color="000000"/>
              <w:bottom w:val="single" w:sz="8" w:space="0" w:color="000000"/>
              <w:right w:val="nil"/>
            </w:tcBorders>
            <w:shd w:val="solid" w:color="D9D9D9" w:fill="D9D9D9"/>
          </w:tcPr>
          <w:p w:rsidR="00C0674C" w:rsidRDefault="00C0674C">
            <w:pPr>
              <w:ind w:left="0" w:right="113"/>
              <w:jc w:val="center"/>
            </w:pPr>
            <w:r>
              <w:rPr>
                <w:b/>
                <w:bCs/>
              </w:rPr>
              <w:t xml:space="preserve">- </w:t>
            </w:r>
          </w:p>
        </w:tc>
        <w:tc>
          <w:tcPr>
            <w:tcW w:w="1617" w:type="dxa"/>
            <w:tcBorders>
              <w:top w:val="single" w:sz="8" w:space="0" w:color="000000"/>
              <w:left w:val="single" w:sz="8" w:space="0" w:color="000000"/>
              <w:bottom w:val="single" w:sz="8" w:space="0" w:color="000000"/>
              <w:right w:val="nil"/>
            </w:tcBorders>
            <w:shd w:val="solid" w:color="D9D9D9" w:fill="D9D9D9"/>
          </w:tcPr>
          <w:p w:rsidR="00C0674C" w:rsidRDefault="00C0674C">
            <w:pPr>
              <w:ind w:left="0" w:right="106"/>
              <w:jc w:val="center"/>
            </w:pPr>
            <w:r>
              <w:t xml:space="preserve">5/12 </w:t>
            </w:r>
          </w:p>
        </w:tc>
        <w:tc>
          <w:tcPr>
            <w:tcW w:w="2068" w:type="dxa"/>
            <w:tcBorders>
              <w:top w:val="single" w:sz="8" w:space="0" w:color="000000"/>
              <w:left w:val="single" w:sz="8" w:space="0" w:color="000000"/>
              <w:bottom w:val="single" w:sz="8" w:space="0" w:color="000000"/>
              <w:right w:val="nil"/>
            </w:tcBorders>
            <w:shd w:val="solid" w:color="D9D9D9" w:fill="D9D9D9"/>
          </w:tcPr>
          <w:p w:rsidR="00C0674C" w:rsidRDefault="00C0674C">
            <w:pPr>
              <w:ind w:left="0" w:right="96"/>
              <w:jc w:val="center"/>
            </w:pPr>
            <w:r>
              <w:t xml:space="preserve">Final Exam </w:t>
            </w:r>
          </w:p>
        </w:tc>
        <w:tc>
          <w:tcPr>
            <w:tcW w:w="2134" w:type="dxa"/>
            <w:tcBorders>
              <w:top w:val="single" w:sz="8" w:space="0" w:color="000000"/>
              <w:left w:val="single" w:sz="8" w:space="0" w:color="000000"/>
              <w:bottom w:val="nil"/>
              <w:right w:val="nil"/>
            </w:tcBorders>
          </w:tcPr>
          <w:p w:rsidR="00C0674C" w:rsidRDefault="00C0674C">
            <w:pPr>
              <w:ind w:left="5" w:right="-830"/>
            </w:pPr>
            <w:r>
              <w:rPr>
                <w:b/>
                <w:bCs/>
                <w:i/>
                <w:iCs/>
                <w:sz w:val="22"/>
                <w:szCs w:val="22"/>
              </w:rPr>
              <w:t>*Calendar subject to change with student progress.</w:t>
            </w:r>
          </w:p>
        </w:tc>
        <w:tc>
          <w:tcPr>
            <w:tcW w:w="2522" w:type="dxa"/>
            <w:tcBorders>
              <w:top w:val="nil"/>
              <w:left w:val="nil"/>
              <w:bottom w:val="nil"/>
              <w:right w:val="nil"/>
            </w:tcBorders>
          </w:tcPr>
          <w:p w:rsidR="00C0674C" w:rsidRDefault="00C0674C">
            <w:pPr>
              <w:overflowPunct/>
              <w:autoSpaceDE w:val="0"/>
              <w:autoSpaceDN w:val="0"/>
              <w:spacing w:line="240" w:lineRule="auto"/>
              <w:ind w:left="0" w:firstLine="0"/>
            </w:pPr>
          </w:p>
        </w:tc>
        <w:tc>
          <w:tcPr>
            <w:tcW w:w="1798" w:type="dxa"/>
            <w:tcBorders>
              <w:top w:val="single" w:sz="8" w:space="0" w:color="auto"/>
              <w:left w:val="nil"/>
              <w:bottom w:val="single" w:sz="8" w:space="0" w:color="auto"/>
              <w:right w:val="single" w:sz="8" w:space="0" w:color="auto"/>
            </w:tcBorders>
          </w:tcPr>
          <w:p w:rsidR="00C0674C" w:rsidRDefault="00C0674C">
            <w:pPr>
              <w:overflowPunct/>
              <w:autoSpaceDE w:val="0"/>
              <w:autoSpaceDN w:val="0"/>
              <w:spacing w:line="240" w:lineRule="auto"/>
              <w:ind w:left="0" w:firstLine="0"/>
            </w:pPr>
          </w:p>
        </w:tc>
      </w:tr>
    </w:tbl>
    <w:p w:rsidR="00C0674C" w:rsidRDefault="00C0674C">
      <w:pPr>
        <w:overflowPunct/>
        <w:autoSpaceDE w:val="0"/>
        <w:autoSpaceDN w:val="0"/>
        <w:spacing w:line="240" w:lineRule="auto"/>
        <w:ind w:left="0" w:firstLine="0"/>
      </w:pPr>
    </w:p>
    <w:p w:rsidR="00C0674C" w:rsidRDefault="00C0674C">
      <w:pPr>
        <w:ind w:left="0"/>
      </w:pPr>
      <w:r>
        <w:t xml:space="preserve"> </w:t>
      </w:r>
    </w:p>
    <w:p w:rsidR="00C0674C" w:rsidRDefault="00C0674C">
      <w:pPr>
        <w:ind w:left="0"/>
      </w:pPr>
    </w:p>
    <w:p w:rsidR="00C0674C" w:rsidRDefault="00C0674C">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C0674C" w:rsidRDefault="00C0674C">
      <w:pPr>
        <w:rPr>
          <w:rFonts w:ascii="Times New Roman" w:hAnsi="Times New Roman" w:cs="Times New Roman"/>
          <w:color w:val="auto"/>
        </w:rPr>
      </w:pPr>
    </w:p>
    <w:p w:rsidR="00C0674C" w:rsidRDefault="00C0674C">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C0674C" w:rsidRDefault="00C0674C">
      <w:pPr>
        <w:rPr>
          <w:b/>
          <w:bCs/>
          <w:u w:val="single"/>
        </w:rPr>
      </w:pPr>
    </w:p>
    <w:p w:rsidR="00C0674C" w:rsidRDefault="00C0674C">
      <w:pPr>
        <w:ind w:left="0"/>
      </w:pPr>
    </w:p>
    <w:sectPr w:rsidR="00C0674C" w:rsidSect="00C0674C">
      <w:headerReference w:type="default" r:id="rId7"/>
      <w:footerReference w:type="default" r:id="rId8"/>
      <w:pgSz w:w="12240" w:h="15840"/>
      <w:pgMar w:top="602" w:right="580" w:bottom="1863" w:left="575" w:header="22"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4C" w:rsidRDefault="00C0674C" w:rsidP="00C0674C">
      <w:pPr>
        <w:spacing w:line="240" w:lineRule="auto"/>
      </w:pPr>
      <w:r>
        <w:separator/>
      </w:r>
    </w:p>
  </w:endnote>
  <w:endnote w:type="continuationSeparator" w:id="0">
    <w:p w:rsidR="00C0674C" w:rsidRDefault="00C0674C" w:rsidP="00C06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4C" w:rsidRDefault="00C0674C">
    <w:pPr>
      <w:tabs>
        <w:tab w:val="center" w:pos="5542"/>
        <w:tab w:val="right" w:pos="11084"/>
      </w:tabs>
      <w:rPr>
        <w:rFonts w:eastAsiaTheme="minorEastAsia"/>
        <w:color w:val="auto"/>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4C" w:rsidRDefault="00C0674C" w:rsidP="00C0674C">
      <w:pPr>
        <w:spacing w:line="240" w:lineRule="auto"/>
      </w:pPr>
      <w:r>
        <w:separator/>
      </w:r>
    </w:p>
  </w:footnote>
  <w:footnote w:type="continuationSeparator" w:id="0">
    <w:p w:rsidR="00C0674C" w:rsidRDefault="00C0674C" w:rsidP="00C067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4C" w:rsidRDefault="00C0674C">
    <w:pPr>
      <w:tabs>
        <w:tab w:val="center" w:pos="5542"/>
        <w:tab w:val="right" w:pos="11084"/>
      </w:tabs>
      <w:rPr>
        <w:rFonts w:eastAsiaTheme="minorEastAsia"/>
        <w:color w:val="auto"/>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C0D42"/>
    <w:multiLevelType w:val="multilevel"/>
    <w:tmpl w:val="97F63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DC68EA"/>
    <w:multiLevelType w:val="multilevel"/>
    <w:tmpl w:val="51FC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0674C"/>
    <w:rsid w:val="006E703A"/>
    <w:rsid w:val="00B20B94"/>
    <w:rsid w:val="00C0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33A960-A4CE-471A-9431-E0AF587F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0" w:line="258" w:lineRule="atLeast"/>
      <w:ind w:left="10" w:hanging="10"/>
    </w:pPr>
    <w:rPr>
      <w:rFonts w:ascii="Arial" w:eastAsia="Times New Roman" w:hAnsi="Arial" w:cs="Arial"/>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94479">
      <w:bodyDiv w:val="1"/>
      <w:marLeft w:val="0"/>
      <w:marRight w:val="0"/>
      <w:marTop w:val="0"/>
      <w:marBottom w:val="0"/>
      <w:divBdr>
        <w:top w:val="none" w:sz="0" w:space="0" w:color="auto"/>
        <w:left w:val="none" w:sz="0" w:space="0" w:color="auto"/>
        <w:bottom w:val="none" w:sz="0" w:space="0" w:color="auto"/>
        <w:right w:val="none" w:sz="0" w:space="0" w:color="auto"/>
      </w:divBdr>
    </w:div>
    <w:div w:id="19182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McFarland, Bridget</dc:creator>
  <cp:keywords/>
  <dc:description/>
  <cp:lastModifiedBy>McFarland, Bridget</cp:lastModifiedBy>
  <cp:revision>2</cp:revision>
  <dcterms:created xsi:type="dcterms:W3CDTF">2014-08-11T17:02:00Z</dcterms:created>
  <dcterms:modified xsi:type="dcterms:W3CDTF">2014-08-11T17:02:00Z</dcterms:modified>
</cp:coreProperties>
</file>