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68" w:rsidRPr="00997E6C" w:rsidRDefault="002E1F68" w:rsidP="002E1F68">
      <w:pPr>
        <w:pStyle w:val="Heading6"/>
        <w:jc w:val="center"/>
        <w:rPr>
          <w:rFonts w:cs="Arial"/>
          <w:szCs w:val="22"/>
        </w:rPr>
      </w:pPr>
      <w:r w:rsidRPr="00997E6C">
        <w:rPr>
          <w:rFonts w:cs="Arial"/>
          <w:szCs w:val="22"/>
        </w:rPr>
        <w:t>COURSE SYLLABUS</w:t>
      </w:r>
    </w:p>
    <w:p w:rsidR="002E1F68" w:rsidRPr="00997E6C" w:rsidRDefault="002E1F68" w:rsidP="002E1F68">
      <w:pPr>
        <w:pStyle w:val="Heading6"/>
        <w:jc w:val="center"/>
        <w:rPr>
          <w:rFonts w:cs="Arial"/>
          <w:szCs w:val="22"/>
          <w:u w:val="single"/>
        </w:rPr>
      </w:pPr>
      <w:r w:rsidRPr="00997E6C">
        <w:rPr>
          <w:rFonts w:cs="Arial"/>
          <w:szCs w:val="22"/>
        </w:rPr>
        <w:t xml:space="preserve">Semester: </w:t>
      </w:r>
      <w:bookmarkStart w:id="0" w:name="Semester"/>
      <w:r w:rsidR="00420232"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Pr="001B36DD">
        <w:rPr>
          <w:rFonts w:cs="Arial"/>
          <w:b w:val="0"/>
          <w:szCs w:val="22"/>
          <w:u w:val="single"/>
        </w:rPr>
        <w:instrText xml:space="preserve"> FORMDROPDOWN </w:instrText>
      </w:r>
      <w:r w:rsidR="00420232" w:rsidRPr="001B36DD">
        <w:rPr>
          <w:rFonts w:cs="Arial"/>
          <w:b w:val="0"/>
          <w:szCs w:val="22"/>
          <w:u w:val="single"/>
        </w:rPr>
      </w:r>
      <w:r w:rsidR="00420232" w:rsidRPr="001B36DD">
        <w:rPr>
          <w:rFonts w:cs="Arial"/>
          <w:b w:val="0"/>
          <w:szCs w:val="22"/>
          <w:u w:val="single"/>
        </w:rPr>
        <w:fldChar w:fldCharType="end"/>
      </w:r>
      <w:bookmarkEnd w:id="0"/>
      <w:r w:rsidRPr="001B36DD">
        <w:rPr>
          <w:rFonts w:cs="Arial"/>
          <w:b w:val="0"/>
          <w:szCs w:val="22"/>
        </w:rPr>
        <w:t xml:space="preserve"> </w:t>
      </w:r>
      <w:r w:rsidRPr="00997E6C">
        <w:rPr>
          <w:rFonts w:cs="Arial"/>
          <w:szCs w:val="22"/>
        </w:rPr>
        <w:t xml:space="preserve">Year: </w:t>
      </w:r>
      <w:r w:rsidR="00FF246C">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BB6B5E">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D87BA0">
        <w:rPr>
          <w:rFonts w:cs="Arial"/>
          <w:b w:val="0"/>
          <w:szCs w:val="22"/>
          <w:u w:val="single"/>
        </w:rPr>
        <w:t>137</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420232"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420232" w:rsidRPr="00997E6C">
        <w:rPr>
          <w:rFonts w:cs="Arial"/>
          <w:b w:val="0"/>
          <w:szCs w:val="22"/>
          <w:u w:val="single"/>
        </w:rPr>
      </w:r>
      <w:r w:rsidR="00420232"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420232"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420232"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420232" w:rsidRPr="009A5AFC">
        <w:rPr>
          <w:rFonts w:cs="Arial"/>
          <w:b w:val="0"/>
          <w:szCs w:val="22"/>
          <w:u w:val="single"/>
        </w:rPr>
      </w:r>
      <w:r w:rsidR="00420232"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420232"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D87BA0" w:rsidRPr="00D87BA0">
        <w:rPr>
          <w:sz w:val="22"/>
          <w:szCs w:val="22"/>
          <w:u w:val="single"/>
        </w:rPr>
        <w:t>CNC Turning Operations and Programming</w:t>
      </w:r>
      <w:r w:rsidR="00D87BA0" w:rsidRPr="00997E6C">
        <w:rPr>
          <w:rFonts w:cs="Arial"/>
          <w:b/>
          <w:sz w:val="22"/>
          <w:szCs w:val="22"/>
        </w:rPr>
        <w:t xml:space="preserve"> </w:t>
      </w:r>
      <w:r w:rsidRPr="00997E6C">
        <w:rPr>
          <w:rFonts w:cs="Arial"/>
          <w:b/>
          <w:sz w:val="22"/>
          <w:szCs w:val="22"/>
        </w:rPr>
        <w:t xml:space="preserve">Length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B756DB">
        <w:rPr>
          <w:rFonts w:cs="Arial"/>
          <w:b/>
          <w:sz w:val="22"/>
          <w:szCs w:val="22"/>
        </w:rPr>
        <w:t xml:space="preserve">Lecture Hours:  </w:t>
      </w:r>
      <w:r w:rsidR="00B756DB" w:rsidRPr="00B94563">
        <w:rPr>
          <w:rFonts w:cs="Arial"/>
          <w:sz w:val="22"/>
          <w:szCs w:val="22"/>
          <w:u w:val="single"/>
        </w:rPr>
        <w:t>1</w:t>
      </w:r>
      <w:r w:rsidR="00B756DB">
        <w:rPr>
          <w:rFonts w:cs="Arial"/>
          <w:b/>
          <w:sz w:val="22"/>
          <w:szCs w:val="22"/>
        </w:rPr>
        <w:tab/>
      </w:r>
      <w:r w:rsidR="007A3B1E" w:rsidRPr="00997E6C">
        <w:rPr>
          <w:rFonts w:cs="Arial"/>
          <w:b/>
          <w:sz w:val="22"/>
          <w:szCs w:val="22"/>
        </w:rPr>
        <w:t>Lab Hours:</w:t>
      </w:r>
      <w:r w:rsidR="00B33CE6" w:rsidRPr="00B33CE6">
        <w:t xml:space="preserve"> </w:t>
      </w:r>
      <w:r w:rsidR="00241FBA" w:rsidRPr="00241FBA">
        <w:rPr>
          <w:sz w:val="22"/>
          <w:szCs w:val="22"/>
          <w:u w:val="single"/>
        </w:rPr>
        <w:t>4</w:t>
      </w:r>
      <w:r w:rsidR="007A3B1E" w:rsidRPr="00997E6C">
        <w:rPr>
          <w:rFonts w:cs="Arial"/>
          <w:sz w:val="22"/>
          <w:szCs w:val="22"/>
        </w:rPr>
        <w:tab/>
      </w:r>
      <w:r w:rsidR="002E1F68">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41FBA">
        <w:rPr>
          <w:rFonts w:cs="Arial"/>
          <w:sz w:val="22"/>
          <w:szCs w:val="22"/>
          <w:u w:val="single"/>
        </w:rPr>
        <w:t>5</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420232">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420232">
        <w:rPr>
          <w:rFonts w:cs="Arial"/>
          <w:sz w:val="22"/>
          <w:szCs w:val="22"/>
          <w:u w:val="single"/>
        </w:rPr>
      </w:r>
      <w:r w:rsidR="00420232">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420232">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420232">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420232">
        <w:rPr>
          <w:rFonts w:cs="Arial"/>
          <w:sz w:val="22"/>
          <w:szCs w:val="22"/>
          <w:u w:val="single"/>
        </w:rPr>
      </w:r>
      <w:r w:rsidR="00420232">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420232">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420232">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420232">
        <w:rPr>
          <w:rFonts w:cs="Arial"/>
          <w:sz w:val="22"/>
          <w:szCs w:val="22"/>
          <w:u w:val="single"/>
        </w:rPr>
      </w:r>
      <w:r w:rsidR="00420232">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420232">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420232">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420232">
        <w:rPr>
          <w:rFonts w:cs="Arial"/>
          <w:sz w:val="22"/>
          <w:szCs w:val="22"/>
          <w:u w:val="single"/>
        </w:rPr>
      </w:r>
      <w:r w:rsidR="00420232">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420232">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BB6B5E"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BB6B5E" w:rsidRPr="00AB0BD4" w:rsidRDefault="00BB6B5E" w:rsidP="00BB6B5E">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BB6B5E" w:rsidRPr="00AB0BD4" w:rsidRDefault="00BB6B5E" w:rsidP="00BB6B5E">
      <w:pPr>
        <w:pStyle w:val="Heading6"/>
        <w:tabs>
          <w:tab w:val="clear" w:pos="4680"/>
        </w:tabs>
        <w:rPr>
          <w:rFonts w:cs="Arial"/>
          <w:szCs w:val="22"/>
        </w:rPr>
      </w:pPr>
    </w:p>
    <w:p w:rsidR="00BB6B5E" w:rsidRDefault="00BB6B5E" w:rsidP="00BB6B5E">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BB6B5E" w:rsidRPr="00867458" w:rsidRDefault="00BB6B5E" w:rsidP="00BB6B5E"/>
    <w:p w:rsidR="00BB6B5E" w:rsidRDefault="00BB6B5E" w:rsidP="00BB6B5E">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BB6B5E" w:rsidRDefault="00BB6B5E" w:rsidP="00BB6B5E">
      <w:pPr>
        <w:pStyle w:val="Heading4"/>
        <w:rPr>
          <w:rFonts w:cs="Arial"/>
          <w:b w:val="0"/>
          <w:sz w:val="22"/>
          <w:szCs w:val="22"/>
        </w:rPr>
      </w:pPr>
    </w:p>
    <w:p w:rsidR="00BB6B5E" w:rsidRPr="00AB0BD4" w:rsidRDefault="00BB6B5E" w:rsidP="00BB6B5E">
      <w:pPr>
        <w:pStyle w:val="Heading4"/>
      </w:pPr>
      <w:r w:rsidRPr="00AB0BD4">
        <w:t>Office hours:</w:t>
      </w:r>
      <w:r>
        <w:t xml:space="preserve">    </w:t>
      </w: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422BD" w:rsidRDefault="002E1F68">
      <w:pPr>
        <w:rPr>
          <w:sz w:val="22"/>
          <w:szCs w:val="22"/>
        </w:rPr>
      </w:pPr>
      <w:r w:rsidRPr="00DF3FA3">
        <w:rPr>
          <w:sz w:val="22"/>
          <w:szCs w:val="22"/>
        </w:rPr>
        <w:t xml:space="preserve">This course </w:t>
      </w:r>
      <w:r>
        <w:rPr>
          <w:sz w:val="22"/>
          <w:szCs w:val="22"/>
        </w:rPr>
        <w:t xml:space="preserve">introduces the programming, setup, and operation of Computer Numerical Control (CNC) turning centers. </w:t>
      </w:r>
      <w:r w:rsidR="00D87BA0">
        <w:rPr>
          <w:sz w:val="22"/>
          <w:szCs w:val="22"/>
        </w:rPr>
        <w:t xml:space="preserve">Topics include programming formats, control functions, program editing, part production, and inspection. Various projects will strengthen the students’ skills in the proper use, programming and troubleshooting of this equipment. Students will also have the chance to earn the NIMS Level 1 CNC Turning Program, Setup, and </w:t>
      </w:r>
      <w:proofErr w:type="gramStart"/>
      <w:r w:rsidR="00D87BA0">
        <w:rPr>
          <w:sz w:val="22"/>
          <w:szCs w:val="22"/>
        </w:rPr>
        <w:t>Operate</w:t>
      </w:r>
      <w:proofErr w:type="gramEnd"/>
      <w:r w:rsidR="00D87BA0">
        <w:rPr>
          <w:sz w:val="22"/>
          <w:szCs w:val="22"/>
        </w:rPr>
        <w:t xml:space="preserve"> credential. Writing assignments, as appropriate to the discipline, are part of the course.</w:t>
      </w:r>
    </w:p>
    <w:p w:rsidR="00D87BA0" w:rsidRPr="00AB0BD4" w:rsidRDefault="00D87BA0">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F34CD" w:rsidRDefault="00C177DC">
      <w:pPr>
        <w:rPr>
          <w:sz w:val="22"/>
          <w:szCs w:val="22"/>
        </w:rPr>
      </w:pPr>
      <w:r>
        <w:rPr>
          <w:sz w:val="22"/>
          <w:szCs w:val="22"/>
        </w:rPr>
        <w:t xml:space="preserve">Grade of C or better in </w:t>
      </w:r>
      <w:r w:rsidR="00D87BA0">
        <w:rPr>
          <w:sz w:val="22"/>
          <w:szCs w:val="22"/>
        </w:rPr>
        <w:t>340MFGT 140 CNC</w:t>
      </w:r>
      <w:r w:rsidR="00840BC7">
        <w:rPr>
          <w:sz w:val="22"/>
          <w:szCs w:val="22"/>
        </w:rPr>
        <w:t xml:space="preserve"> and 340MFGT 111-1</w:t>
      </w:r>
      <w:r>
        <w:rPr>
          <w:sz w:val="22"/>
          <w:szCs w:val="22"/>
        </w:rPr>
        <w:t>, or Consent</w:t>
      </w:r>
      <w:r w:rsidR="00D87BA0">
        <w:rPr>
          <w:sz w:val="22"/>
          <w:szCs w:val="22"/>
        </w:rPr>
        <w:t xml:space="preserve"> of Department Chairperson.</w:t>
      </w:r>
    </w:p>
    <w:p w:rsidR="00D87BA0" w:rsidRPr="00AB0BD4" w:rsidRDefault="00D87BA0">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Default="00241FBA" w:rsidP="00A73755">
      <w:pPr>
        <w:spacing w:after="60"/>
        <w:jc w:val="both"/>
        <w:rPr>
          <w:sz w:val="22"/>
          <w:szCs w:val="22"/>
        </w:rPr>
      </w:pPr>
      <w:r w:rsidRPr="00DF3FA3">
        <w:rPr>
          <w:sz w:val="22"/>
          <w:szCs w:val="22"/>
        </w:rPr>
        <w:t xml:space="preserve">Students enrolled in the Manufacturing </w:t>
      </w:r>
      <w:r>
        <w:rPr>
          <w:sz w:val="22"/>
          <w:szCs w:val="22"/>
        </w:rPr>
        <w:t>Technology</w:t>
      </w:r>
      <w:r w:rsidRPr="00DF3FA3">
        <w:rPr>
          <w:sz w:val="22"/>
          <w:szCs w:val="22"/>
        </w:rPr>
        <w:t xml:space="preserve"> program</w:t>
      </w:r>
      <w:r w:rsidRPr="00FE645F">
        <w:rPr>
          <w:sz w:val="22"/>
          <w:szCs w:val="22"/>
        </w:rPr>
        <w:t xml:space="preserve"> with an interest in </w:t>
      </w:r>
      <w:r w:rsidRPr="00241FBA">
        <w:rPr>
          <w:sz w:val="22"/>
          <w:szCs w:val="22"/>
        </w:rPr>
        <w:t>Computer Numerical Control (CNC) Machining</w:t>
      </w:r>
      <w:r w:rsidR="002E1F68">
        <w:rPr>
          <w:sz w:val="22"/>
          <w:szCs w:val="22"/>
        </w:rPr>
        <w:t>.</w:t>
      </w:r>
    </w:p>
    <w:p w:rsidR="00241FBA" w:rsidRDefault="00241FBA" w:rsidP="00A73755">
      <w:pPr>
        <w:spacing w:after="60"/>
        <w:jc w:val="both"/>
        <w:rPr>
          <w:rFonts w:cs="Arial"/>
          <w:b/>
          <w:sz w:val="22"/>
          <w:szCs w:val="22"/>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D87BA0" w:rsidRDefault="00D87BA0" w:rsidP="00D87BA0">
      <w:pPr>
        <w:numPr>
          <w:ilvl w:val="0"/>
          <w:numId w:val="43"/>
        </w:numPr>
        <w:ind w:left="540"/>
        <w:rPr>
          <w:sz w:val="22"/>
          <w:szCs w:val="22"/>
        </w:rPr>
      </w:pPr>
      <w:r>
        <w:rPr>
          <w:sz w:val="22"/>
          <w:szCs w:val="22"/>
        </w:rPr>
        <w:t>Develop applied math skills in geometry and trigonometry for CNC programming.</w:t>
      </w:r>
    </w:p>
    <w:p w:rsidR="00D87BA0" w:rsidRDefault="00D87BA0" w:rsidP="00D87BA0">
      <w:pPr>
        <w:numPr>
          <w:ilvl w:val="0"/>
          <w:numId w:val="43"/>
        </w:numPr>
        <w:ind w:left="540"/>
        <w:rPr>
          <w:sz w:val="22"/>
          <w:szCs w:val="22"/>
        </w:rPr>
      </w:pPr>
      <w:r w:rsidRPr="00DF3FA3">
        <w:rPr>
          <w:sz w:val="22"/>
          <w:szCs w:val="22"/>
        </w:rPr>
        <w:t xml:space="preserve">Develop knowledge of </w:t>
      </w:r>
      <w:r>
        <w:rPr>
          <w:sz w:val="22"/>
          <w:szCs w:val="22"/>
        </w:rPr>
        <w:t xml:space="preserve">CNC lathes and </w:t>
      </w:r>
      <w:r w:rsidRPr="00DF3FA3">
        <w:rPr>
          <w:sz w:val="22"/>
          <w:szCs w:val="22"/>
        </w:rPr>
        <w:t>component parts.</w:t>
      </w:r>
    </w:p>
    <w:p w:rsidR="00D87BA0" w:rsidRPr="00087303" w:rsidRDefault="00D87BA0" w:rsidP="00D87BA0">
      <w:pPr>
        <w:numPr>
          <w:ilvl w:val="0"/>
          <w:numId w:val="43"/>
        </w:numPr>
        <w:ind w:left="540"/>
        <w:rPr>
          <w:sz w:val="22"/>
          <w:szCs w:val="22"/>
        </w:rPr>
      </w:pPr>
      <w:r w:rsidRPr="00087303">
        <w:rPr>
          <w:sz w:val="22"/>
          <w:szCs w:val="22"/>
        </w:rPr>
        <w:t>Demonstrate the effective use of simple and multiple repetitive canned cycles.</w:t>
      </w:r>
    </w:p>
    <w:p w:rsidR="00D87BA0" w:rsidRPr="00DF3FA3" w:rsidRDefault="00D87BA0" w:rsidP="00D87BA0">
      <w:pPr>
        <w:numPr>
          <w:ilvl w:val="0"/>
          <w:numId w:val="43"/>
        </w:numPr>
        <w:ind w:left="540"/>
        <w:rPr>
          <w:sz w:val="22"/>
          <w:szCs w:val="22"/>
        </w:rPr>
      </w:pPr>
      <w:r>
        <w:rPr>
          <w:sz w:val="22"/>
          <w:szCs w:val="22"/>
        </w:rPr>
        <w:t xml:space="preserve">Know and understand best practice in </w:t>
      </w:r>
      <w:r w:rsidRPr="00DF3FA3">
        <w:rPr>
          <w:sz w:val="22"/>
          <w:szCs w:val="22"/>
        </w:rPr>
        <w:t>workplace safety in the operation of CNC machinery.</w:t>
      </w:r>
    </w:p>
    <w:p w:rsidR="00D87BA0" w:rsidRPr="00DF3FA3" w:rsidRDefault="00D87BA0" w:rsidP="00D87BA0">
      <w:pPr>
        <w:numPr>
          <w:ilvl w:val="0"/>
          <w:numId w:val="43"/>
        </w:numPr>
        <w:ind w:left="540"/>
        <w:rPr>
          <w:sz w:val="22"/>
          <w:szCs w:val="22"/>
        </w:rPr>
      </w:pPr>
      <w:r>
        <w:rPr>
          <w:sz w:val="22"/>
          <w:szCs w:val="22"/>
        </w:rPr>
        <w:t>Earn the NIMS Level 1 CNC Turning Programming, Setup and Operate credential.</w:t>
      </w:r>
    </w:p>
    <w:p w:rsidR="00AF34CD" w:rsidRDefault="00AF34CD" w:rsidP="00A73755">
      <w:pPr>
        <w:spacing w:after="60"/>
        <w:jc w:val="both"/>
        <w:rPr>
          <w:rFonts w:cs="Arial"/>
          <w:b/>
          <w:sz w:val="22"/>
          <w:szCs w:val="22"/>
          <w:u w:val="single"/>
        </w:rPr>
      </w:pPr>
    </w:p>
    <w:p w:rsidR="007422BD" w:rsidRDefault="007422BD"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D87BA0" w:rsidRPr="005C6E35" w:rsidRDefault="00D87BA0" w:rsidP="00D87BA0">
      <w:pPr>
        <w:numPr>
          <w:ilvl w:val="0"/>
          <w:numId w:val="44"/>
        </w:numPr>
        <w:ind w:left="540"/>
        <w:rPr>
          <w:sz w:val="22"/>
          <w:szCs w:val="22"/>
        </w:rPr>
      </w:pPr>
      <w:r w:rsidRPr="00BD51E7">
        <w:rPr>
          <w:sz w:val="22"/>
          <w:szCs w:val="22"/>
        </w:rPr>
        <w:t xml:space="preserve">Use Cartesian coordinate systems and trigonometric functions to determine coordinate locations for CNC programs, for </w:t>
      </w:r>
      <w:r>
        <w:rPr>
          <w:sz w:val="22"/>
          <w:szCs w:val="22"/>
        </w:rPr>
        <w:t xml:space="preserve">example tangent points of blend radii on </w:t>
      </w:r>
      <w:r w:rsidR="000A74FA">
        <w:rPr>
          <w:sz w:val="22"/>
          <w:szCs w:val="22"/>
        </w:rPr>
        <w:t xml:space="preserve">angled surfaces and </w:t>
      </w:r>
      <w:r>
        <w:rPr>
          <w:sz w:val="22"/>
          <w:szCs w:val="22"/>
        </w:rPr>
        <w:t>tapers</w:t>
      </w:r>
      <w:r w:rsidRPr="00BD51E7">
        <w:rPr>
          <w:sz w:val="22"/>
          <w:szCs w:val="22"/>
        </w:rPr>
        <w:t>.</w:t>
      </w:r>
    </w:p>
    <w:p w:rsidR="000A74FA" w:rsidRDefault="00D87BA0" w:rsidP="000A74FA">
      <w:pPr>
        <w:numPr>
          <w:ilvl w:val="0"/>
          <w:numId w:val="44"/>
        </w:numPr>
        <w:ind w:left="540"/>
        <w:rPr>
          <w:sz w:val="22"/>
          <w:szCs w:val="22"/>
        </w:rPr>
      </w:pPr>
      <w:r>
        <w:rPr>
          <w:sz w:val="22"/>
          <w:szCs w:val="22"/>
        </w:rPr>
        <w:t>Set and edit geometry and tool nose radius offsets.</w:t>
      </w:r>
    </w:p>
    <w:p w:rsidR="000A74FA" w:rsidRDefault="000A74FA" w:rsidP="000A74FA">
      <w:pPr>
        <w:numPr>
          <w:ilvl w:val="0"/>
          <w:numId w:val="44"/>
        </w:numPr>
        <w:ind w:left="540"/>
        <w:rPr>
          <w:sz w:val="22"/>
          <w:szCs w:val="22"/>
        </w:rPr>
      </w:pPr>
      <w:r w:rsidRPr="000A74FA">
        <w:rPr>
          <w:sz w:val="22"/>
          <w:szCs w:val="22"/>
        </w:rPr>
        <w:t>Apply the effective use of simple and multiple repetitive canned cycles.</w:t>
      </w:r>
    </w:p>
    <w:p w:rsidR="000A74FA" w:rsidRPr="000A74FA" w:rsidRDefault="000A74FA" w:rsidP="000A74FA">
      <w:pPr>
        <w:numPr>
          <w:ilvl w:val="0"/>
          <w:numId w:val="44"/>
        </w:numPr>
        <w:ind w:left="540"/>
        <w:rPr>
          <w:sz w:val="22"/>
          <w:szCs w:val="22"/>
        </w:rPr>
      </w:pPr>
      <w:r>
        <w:rPr>
          <w:sz w:val="22"/>
          <w:szCs w:val="22"/>
        </w:rPr>
        <w:t xml:space="preserve">Perform all necessary tasks to complete part from print and verify conformance to print requirements for at least two practice pieces </w:t>
      </w:r>
      <w:r w:rsidRPr="003802C7">
        <w:rPr>
          <w:sz w:val="22"/>
          <w:szCs w:val="22"/>
        </w:rPr>
        <w:t>with</w:t>
      </w:r>
      <w:r>
        <w:rPr>
          <w:sz w:val="22"/>
          <w:szCs w:val="22"/>
        </w:rPr>
        <w:t xml:space="preserve"> at least one internal feature and</w:t>
      </w:r>
      <w:r w:rsidRPr="003802C7">
        <w:rPr>
          <w:sz w:val="22"/>
          <w:szCs w:val="22"/>
        </w:rPr>
        <w:t xml:space="preserve"> tolerance</w:t>
      </w:r>
      <w:r>
        <w:rPr>
          <w:sz w:val="22"/>
          <w:szCs w:val="22"/>
        </w:rPr>
        <w:t>s</w:t>
      </w:r>
      <w:r w:rsidRPr="003802C7">
        <w:rPr>
          <w:sz w:val="22"/>
          <w:szCs w:val="22"/>
        </w:rPr>
        <w:t xml:space="preserve"> of +/-.003”</w:t>
      </w:r>
      <w:r>
        <w:rPr>
          <w:sz w:val="22"/>
          <w:szCs w:val="22"/>
        </w:rPr>
        <w:t>.</w:t>
      </w:r>
    </w:p>
    <w:p w:rsidR="00D87BA0" w:rsidRDefault="00D87BA0" w:rsidP="00D87BA0">
      <w:pPr>
        <w:numPr>
          <w:ilvl w:val="0"/>
          <w:numId w:val="44"/>
        </w:numPr>
        <w:ind w:left="540"/>
        <w:rPr>
          <w:sz w:val="22"/>
          <w:szCs w:val="22"/>
        </w:rPr>
      </w:pPr>
      <w:r>
        <w:rPr>
          <w:sz w:val="22"/>
          <w:szCs w:val="22"/>
        </w:rPr>
        <w:t xml:space="preserve">Write a CNC program (without using CAD or CAM software) using linear and circular interpolation, and canned cycles for a </w:t>
      </w:r>
      <w:r w:rsidR="000A74FA">
        <w:rPr>
          <w:sz w:val="22"/>
          <w:szCs w:val="22"/>
        </w:rPr>
        <w:t xml:space="preserve">practice </w:t>
      </w:r>
      <w:r>
        <w:rPr>
          <w:sz w:val="22"/>
          <w:szCs w:val="22"/>
        </w:rPr>
        <w:t>part</w:t>
      </w:r>
      <w:r w:rsidR="000A74FA">
        <w:rPr>
          <w:sz w:val="22"/>
          <w:szCs w:val="22"/>
        </w:rPr>
        <w:t>.</w:t>
      </w:r>
    </w:p>
    <w:p w:rsidR="00D87BA0" w:rsidRDefault="00D87BA0" w:rsidP="00D87BA0">
      <w:pPr>
        <w:numPr>
          <w:ilvl w:val="0"/>
          <w:numId w:val="44"/>
        </w:numPr>
        <w:ind w:left="540"/>
        <w:rPr>
          <w:sz w:val="22"/>
          <w:szCs w:val="22"/>
        </w:rPr>
      </w:pPr>
      <w:r>
        <w:rPr>
          <w:sz w:val="22"/>
          <w:szCs w:val="22"/>
        </w:rPr>
        <w:t xml:space="preserve">Program, set up, and operate </w:t>
      </w:r>
      <w:r w:rsidR="00B756DB">
        <w:rPr>
          <w:sz w:val="22"/>
          <w:szCs w:val="22"/>
        </w:rPr>
        <w:t xml:space="preserve">a </w:t>
      </w:r>
      <w:r>
        <w:rPr>
          <w:sz w:val="22"/>
          <w:szCs w:val="22"/>
        </w:rPr>
        <w:t>CNC lathe to produce the NIMS CNC Turning Level 1 project part.</w:t>
      </w:r>
    </w:p>
    <w:p w:rsidR="000A74FA" w:rsidRDefault="000A74FA" w:rsidP="00A73755">
      <w:pPr>
        <w:spacing w:after="60"/>
        <w:rPr>
          <w:rFonts w:cs="Arial"/>
          <w:b/>
          <w:sz w:val="22"/>
          <w:szCs w:val="22"/>
          <w:u w:val="single"/>
        </w:rPr>
      </w:pPr>
    </w:p>
    <w:p w:rsidR="000A74FA" w:rsidRDefault="000A74FA" w:rsidP="00A73755">
      <w:pPr>
        <w:spacing w:after="60"/>
        <w:rPr>
          <w:rFonts w:cs="Arial"/>
          <w:b/>
          <w:sz w:val="22"/>
          <w:szCs w:val="22"/>
          <w:u w:val="single"/>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9B4BAD">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FF246C">
        <w:rPr>
          <w:rFonts w:cs="Arial"/>
          <w:color w:val="000000"/>
          <w:sz w:val="22"/>
          <w:szCs w:val="22"/>
        </w:rPr>
        <w:t xml:space="preserve"> </w:t>
      </w:r>
    </w:p>
    <w:p w:rsidR="00D87BA0" w:rsidRPr="00DF3FA3" w:rsidRDefault="00D87BA0" w:rsidP="00D87BA0">
      <w:pPr>
        <w:numPr>
          <w:ilvl w:val="0"/>
          <w:numId w:val="42"/>
        </w:numPr>
        <w:rPr>
          <w:sz w:val="22"/>
          <w:szCs w:val="22"/>
          <w:u w:val="single"/>
        </w:rPr>
      </w:pPr>
      <w:r>
        <w:rPr>
          <w:sz w:val="22"/>
          <w:szCs w:val="22"/>
        </w:rPr>
        <w:t>Turning Center Setu</w:t>
      </w:r>
      <w:r w:rsidRPr="00DF3FA3">
        <w:rPr>
          <w:sz w:val="22"/>
          <w:szCs w:val="22"/>
        </w:rPr>
        <w:t>p and Operation,</w:t>
      </w:r>
      <w:r>
        <w:rPr>
          <w:sz w:val="22"/>
          <w:szCs w:val="22"/>
        </w:rPr>
        <w:t xml:space="preserve"> CC-TCSO-M, </w:t>
      </w:r>
      <w:r w:rsidRPr="00DF3FA3">
        <w:rPr>
          <w:sz w:val="22"/>
          <w:szCs w:val="22"/>
        </w:rPr>
        <w:t xml:space="preserve">by Mike Lynch., </w:t>
      </w:r>
      <w:r>
        <w:rPr>
          <w:sz w:val="22"/>
          <w:szCs w:val="22"/>
        </w:rPr>
        <w:t>1</w:t>
      </w:r>
      <w:r w:rsidRPr="00B3471A">
        <w:rPr>
          <w:sz w:val="22"/>
          <w:szCs w:val="22"/>
          <w:vertAlign w:val="superscript"/>
        </w:rPr>
        <w:t>st</w:t>
      </w:r>
      <w:r>
        <w:rPr>
          <w:sz w:val="22"/>
          <w:szCs w:val="22"/>
        </w:rPr>
        <w:t xml:space="preserve"> </w:t>
      </w:r>
      <w:r w:rsidRPr="00DF3FA3">
        <w:rPr>
          <w:sz w:val="22"/>
          <w:szCs w:val="22"/>
        </w:rPr>
        <w:t>e</w:t>
      </w:r>
      <w:r>
        <w:rPr>
          <w:sz w:val="22"/>
          <w:szCs w:val="22"/>
        </w:rPr>
        <w:t>dition, CNC Concepts, Inc., 2009</w:t>
      </w:r>
      <w:r w:rsidRPr="00DF3FA3">
        <w:rPr>
          <w:sz w:val="22"/>
          <w:szCs w:val="22"/>
        </w:rPr>
        <w:t>.</w:t>
      </w:r>
    </w:p>
    <w:p w:rsidR="00D87BA0" w:rsidRPr="00DF3FA3" w:rsidRDefault="00D87BA0" w:rsidP="00D87BA0">
      <w:pPr>
        <w:numPr>
          <w:ilvl w:val="0"/>
          <w:numId w:val="42"/>
        </w:numPr>
        <w:rPr>
          <w:sz w:val="22"/>
          <w:szCs w:val="22"/>
          <w:u w:val="single"/>
        </w:rPr>
      </w:pPr>
      <w:r>
        <w:rPr>
          <w:sz w:val="22"/>
          <w:szCs w:val="22"/>
        </w:rPr>
        <w:t xml:space="preserve">Turning </w:t>
      </w:r>
      <w:r w:rsidRPr="00DF3FA3">
        <w:rPr>
          <w:sz w:val="22"/>
          <w:szCs w:val="22"/>
        </w:rPr>
        <w:t xml:space="preserve">Center Programming, </w:t>
      </w:r>
      <w:r>
        <w:rPr>
          <w:sz w:val="22"/>
          <w:szCs w:val="22"/>
        </w:rPr>
        <w:t>CC-TCP-M</w:t>
      </w:r>
      <w:r w:rsidRPr="00DF3FA3">
        <w:rPr>
          <w:sz w:val="22"/>
          <w:szCs w:val="22"/>
        </w:rPr>
        <w:t xml:space="preserve">, by Mike Lynch., </w:t>
      </w:r>
      <w:r>
        <w:rPr>
          <w:sz w:val="22"/>
          <w:szCs w:val="22"/>
        </w:rPr>
        <w:t>1</w:t>
      </w:r>
      <w:r w:rsidRPr="00B3471A">
        <w:rPr>
          <w:sz w:val="22"/>
          <w:szCs w:val="22"/>
          <w:vertAlign w:val="superscript"/>
        </w:rPr>
        <w:t>st</w:t>
      </w:r>
      <w:r>
        <w:rPr>
          <w:sz w:val="22"/>
          <w:szCs w:val="22"/>
        </w:rPr>
        <w:t xml:space="preserve"> </w:t>
      </w:r>
      <w:r w:rsidRPr="00DF3FA3">
        <w:rPr>
          <w:sz w:val="22"/>
          <w:szCs w:val="22"/>
        </w:rPr>
        <w:t>editi</w:t>
      </w:r>
      <w:r>
        <w:rPr>
          <w:sz w:val="22"/>
          <w:szCs w:val="22"/>
        </w:rPr>
        <w:t>on, CNC Concepts, Inc., 2009</w:t>
      </w:r>
      <w:r w:rsidRPr="00DF3FA3">
        <w:rPr>
          <w:sz w:val="22"/>
          <w:szCs w:val="22"/>
        </w:rPr>
        <w:t>.</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2E1F68" w:rsidRDefault="002E1F68" w:rsidP="002E1F68">
      <w:pPr>
        <w:ind w:left="360"/>
        <w:rPr>
          <w:sz w:val="22"/>
          <w:szCs w:val="22"/>
        </w:rPr>
      </w:pPr>
      <w:r>
        <w:rPr>
          <w:sz w:val="22"/>
          <w:szCs w:val="22"/>
        </w:rPr>
        <w:t>Haas CNC Turning Centers</w:t>
      </w:r>
    </w:p>
    <w:p w:rsidR="002E1F68" w:rsidRDefault="002E1F68" w:rsidP="002E1F68">
      <w:pPr>
        <w:ind w:left="360"/>
        <w:rPr>
          <w:sz w:val="22"/>
          <w:szCs w:val="22"/>
        </w:rPr>
      </w:pPr>
      <w:r>
        <w:rPr>
          <w:sz w:val="22"/>
          <w:szCs w:val="22"/>
        </w:rPr>
        <w:t>Haas CNC control simulators</w:t>
      </w:r>
    </w:p>
    <w:p w:rsidR="002E1F68" w:rsidRDefault="002E1F68" w:rsidP="002E1F68">
      <w:pPr>
        <w:ind w:left="360"/>
        <w:rPr>
          <w:sz w:val="22"/>
          <w:szCs w:val="22"/>
        </w:rPr>
      </w:pPr>
      <w:r>
        <w:rPr>
          <w:sz w:val="22"/>
          <w:szCs w:val="22"/>
        </w:rPr>
        <w:t>Predator CNC Verification software</w:t>
      </w:r>
    </w:p>
    <w:p w:rsidR="002E1F68" w:rsidRDefault="002E1F68" w:rsidP="002E1F68">
      <w:pPr>
        <w:ind w:left="360"/>
        <w:rPr>
          <w:sz w:val="22"/>
          <w:szCs w:val="22"/>
        </w:rPr>
      </w:pPr>
      <w:r>
        <w:rPr>
          <w:sz w:val="22"/>
          <w:szCs w:val="22"/>
        </w:rPr>
        <w:t>Related tooling, fixtures and measuring instruments</w:t>
      </w:r>
    </w:p>
    <w:p w:rsidR="00DF3A14" w:rsidRPr="00997E6C" w:rsidRDefault="00DF3A14">
      <w:pPr>
        <w:rPr>
          <w:rFonts w:cs="Arial"/>
          <w:b/>
          <w:sz w:val="22"/>
          <w:szCs w:val="22"/>
          <w:u w:val="single"/>
        </w:rPr>
      </w:pPr>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p>
    <w:p w:rsidR="00B907E2" w:rsidRPr="00A73755" w:rsidRDefault="00420232"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C82EED"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DF3A14" w:rsidRPr="00997E6C">
        <w:rPr>
          <w:rFonts w:cs="Arial"/>
          <w:sz w:val="22"/>
          <w:szCs w:val="22"/>
        </w:rPr>
        <w:t xml:space="preserve"> </w:t>
      </w:r>
    </w:p>
    <w:p w:rsidR="002E1F68" w:rsidRPr="00DF3FA3" w:rsidRDefault="002E1F68" w:rsidP="002E1F68">
      <w:pPr>
        <w:ind w:left="360"/>
        <w:rPr>
          <w:sz w:val="22"/>
          <w:szCs w:val="22"/>
        </w:rPr>
      </w:pPr>
      <w:r w:rsidRPr="00DF3FA3">
        <w:rPr>
          <w:sz w:val="22"/>
          <w:szCs w:val="22"/>
        </w:rPr>
        <w:t>The meth</w:t>
      </w:r>
      <w:r>
        <w:rPr>
          <w:sz w:val="22"/>
          <w:szCs w:val="22"/>
        </w:rPr>
        <w:t>ods of instruction will include l</w:t>
      </w:r>
      <w:r w:rsidRPr="00DF3FA3">
        <w:rPr>
          <w:sz w:val="22"/>
          <w:szCs w:val="22"/>
        </w:rPr>
        <w:t xml:space="preserve">ecture, small group work </w:t>
      </w:r>
      <w:r>
        <w:rPr>
          <w:sz w:val="22"/>
          <w:szCs w:val="22"/>
        </w:rPr>
        <w:t xml:space="preserve">in machine shop lab, </w:t>
      </w:r>
      <w:r w:rsidRPr="00DF3FA3">
        <w:rPr>
          <w:sz w:val="22"/>
          <w:szCs w:val="22"/>
        </w:rPr>
        <w:t>and project-based learning.</w:t>
      </w:r>
    </w:p>
    <w:p w:rsidR="002E1F68" w:rsidRPr="00A73755" w:rsidRDefault="002E1F68" w:rsidP="002E1F68">
      <w:pPr>
        <w:rPr>
          <w:rFonts w:cs="Arial"/>
          <w:sz w:val="22"/>
          <w:szCs w:val="22"/>
        </w:rPr>
      </w:pPr>
    </w:p>
    <w:p w:rsidR="002E1F68" w:rsidRDefault="002E1F68" w:rsidP="002E1F68">
      <w:pPr>
        <w:rPr>
          <w:rFonts w:cs="Arial"/>
          <w:b/>
          <w:sz w:val="22"/>
          <w:szCs w:val="22"/>
          <w:u w:val="single"/>
        </w:rPr>
      </w:pPr>
    </w:p>
    <w:p w:rsidR="002E1F68" w:rsidRPr="00997E6C" w:rsidRDefault="00C82EED" w:rsidP="002E1F68">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2E1F68" w:rsidRPr="00997E6C">
        <w:rPr>
          <w:rFonts w:cs="Arial"/>
          <w:b/>
          <w:sz w:val="22"/>
          <w:szCs w:val="22"/>
          <w:u w:val="single"/>
        </w:rPr>
        <w:t>Methods of Evaluation</w:t>
      </w:r>
      <w:r w:rsidR="002E1F68" w:rsidRPr="00997E6C">
        <w:rPr>
          <w:rFonts w:cs="Arial"/>
          <w:b/>
          <w:sz w:val="22"/>
          <w:szCs w:val="22"/>
        </w:rPr>
        <w:t>:</w:t>
      </w:r>
      <w:r w:rsidR="002E1F68" w:rsidRPr="00997E6C">
        <w:rPr>
          <w:rFonts w:cs="Arial"/>
          <w:sz w:val="22"/>
          <w:szCs w:val="22"/>
        </w:rPr>
        <w:t xml:space="preserve">   </w:t>
      </w:r>
    </w:p>
    <w:p w:rsidR="002E1F68" w:rsidRDefault="002E1F68" w:rsidP="002E1F68">
      <w:pPr>
        <w:spacing w:after="60"/>
        <w:rPr>
          <w:rFonts w:cs="Arial"/>
          <w:sz w:val="22"/>
          <w:szCs w:val="22"/>
        </w:rPr>
      </w:pPr>
      <w:r>
        <w:rPr>
          <w:rFonts w:cs="Arial"/>
          <w:sz w:val="22"/>
          <w:szCs w:val="22"/>
        </w:rPr>
        <w:t>Your midterm and final course grades will be ba</w:t>
      </w:r>
      <w:r w:rsidR="00FF246C">
        <w:rPr>
          <w:rFonts w:cs="Arial"/>
          <w:sz w:val="22"/>
          <w:szCs w:val="22"/>
        </w:rPr>
        <w:t>sed on the following assessments</w:t>
      </w:r>
      <w:r>
        <w:rPr>
          <w:rFonts w:cs="Arial"/>
          <w:sz w:val="22"/>
          <w:szCs w:val="22"/>
        </w:rPr>
        <w:t>.</w:t>
      </w:r>
    </w:p>
    <w:p w:rsidR="002E1F68" w:rsidRPr="00DF3FA3" w:rsidRDefault="009B4BAD" w:rsidP="009B4BAD">
      <w:pPr>
        <w:ind w:firstLine="720"/>
        <w:rPr>
          <w:sz w:val="22"/>
          <w:szCs w:val="22"/>
        </w:rPr>
      </w:pPr>
      <w:r>
        <w:rPr>
          <w:sz w:val="22"/>
          <w:szCs w:val="22"/>
        </w:rPr>
        <w:t>C</w:t>
      </w:r>
      <w:r w:rsidR="002E1F68" w:rsidRPr="00DF3FA3">
        <w:rPr>
          <w:sz w:val="22"/>
          <w:szCs w:val="22"/>
        </w:rPr>
        <w:t>hapter tests</w:t>
      </w:r>
    </w:p>
    <w:p w:rsidR="002E1F68" w:rsidRPr="00DF3FA3" w:rsidRDefault="009B4BAD" w:rsidP="009B4BAD">
      <w:pPr>
        <w:ind w:firstLine="720"/>
        <w:rPr>
          <w:sz w:val="22"/>
          <w:szCs w:val="22"/>
        </w:rPr>
      </w:pPr>
      <w:r>
        <w:rPr>
          <w:sz w:val="22"/>
          <w:szCs w:val="22"/>
        </w:rPr>
        <w:t>P</w:t>
      </w:r>
      <w:r w:rsidR="002E1F68" w:rsidRPr="00DF3FA3">
        <w:rPr>
          <w:sz w:val="22"/>
          <w:szCs w:val="22"/>
        </w:rPr>
        <w:t>rojects</w:t>
      </w:r>
    </w:p>
    <w:p w:rsidR="002E1F68" w:rsidRPr="00DF3FA3" w:rsidRDefault="009B4BAD" w:rsidP="009B4BAD">
      <w:pPr>
        <w:ind w:firstLine="720"/>
        <w:rPr>
          <w:sz w:val="22"/>
          <w:szCs w:val="22"/>
        </w:rPr>
      </w:pPr>
      <w:r>
        <w:rPr>
          <w:sz w:val="22"/>
          <w:szCs w:val="22"/>
        </w:rPr>
        <w:t>F</w:t>
      </w:r>
      <w:r w:rsidR="002E1F68" w:rsidRPr="00DF3FA3">
        <w:rPr>
          <w:sz w:val="22"/>
          <w:szCs w:val="22"/>
        </w:rPr>
        <w:t>inal examination</w:t>
      </w:r>
    </w:p>
    <w:p w:rsidR="002E1F68" w:rsidRDefault="009B4BAD" w:rsidP="009B4BAD">
      <w:pPr>
        <w:ind w:firstLine="720"/>
        <w:rPr>
          <w:sz w:val="22"/>
          <w:szCs w:val="22"/>
        </w:rPr>
      </w:pPr>
      <w:r>
        <w:rPr>
          <w:sz w:val="22"/>
          <w:szCs w:val="22"/>
        </w:rPr>
        <w:t>A</w:t>
      </w:r>
      <w:r w:rsidR="002E1F68" w:rsidRPr="00DF3FA3">
        <w:rPr>
          <w:sz w:val="22"/>
          <w:szCs w:val="22"/>
        </w:rPr>
        <w:t>ttendance</w:t>
      </w:r>
    </w:p>
    <w:p w:rsidR="002E1F68" w:rsidRPr="00DF3FA3" w:rsidRDefault="009B4BAD" w:rsidP="009B4BAD">
      <w:pPr>
        <w:ind w:firstLine="720"/>
        <w:rPr>
          <w:sz w:val="22"/>
          <w:szCs w:val="22"/>
        </w:rPr>
      </w:pPr>
      <w:r>
        <w:rPr>
          <w:sz w:val="22"/>
          <w:szCs w:val="22"/>
        </w:rPr>
        <w:t>E</w:t>
      </w:r>
      <w:r w:rsidR="002E1F68">
        <w:rPr>
          <w:sz w:val="22"/>
          <w:szCs w:val="22"/>
        </w:rPr>
        <w:t>arning a NIMS CNC milling credential</w:t>
      </w:r>
    </w:p>
    <w:p w:rsidR="00AF34CD" w:rsidRPr="00B756DB" w:rsidRDefault="00AF34CD" w:rsidP="004A7826">
      <w:pPr>
        <w:widowControl w:val="0"/>
        <w:autoSpaceDE w:val="0"/>
        <w:autoSpaceDN w:val="0"/>
        <w:adjustRightInd w:val="0"/>
        <w:spacing w:after="60"/>
        <w:rPr>
          <w:rFonts w:cs="Arial"/>
          <w:sz w:val="22"/>
          <w:szCs w:val="22"/>
          <w:u w:color="0000FF"/>
        </w:rPr>
      </w:pPr>
    </w:p>
    <w:p w:rsidR="00B756DB" w:rsidRDefault="00B756DB" w:rsidP="009B4BAD">
      <w:pPr>
        <w:ind w:left="360"/>
        <w:rPr>
          <w:sz w:val="22"/>
          <w:szCs w:val="22"/>
          <w:u w:val="single"/>
        </w:rPr>
      </w:pPr>
    </w:p>
    <w:p w:rsidR="00B756DB" w:rsidRPr="00B756DB" w:rsidRDefault="00B756DB" w:rsidP="009B4BAD">
      <w:pPr>
        <w:ind w:left="360"/>
        <w:rPr>
          <w:sz w:val="22"/>
          <w:szCs w:val="22"/>
          <w:u w:val="single"/>
        </w:rPr>
      </w:pPr>
    </w:p>
    <w:p w:rsidR="00B756DB" w:rsidRDefault="00B756DB" w:rsidP="009B4BAD">
      <w:pPr>
        <w:ind w:left="360"/>
        <w:rPr>
          <w:sz w:val="22"/>
          <w:szCs w:val="22"/>
          <w:u w:val="single"/>
        </w:rPr>
      </w:pPr>
    </w:p>
    <w:p w:rsidR="009B4BAD" w:rsidRPr="00DF3FA3" w:rsidRDefault="009B4BAD" w:rsidP="009B4BAD">
      <w:pPr>
        <w:ind w:left="360"/>
        <w:rPr>
          <w:sz w:val="22"/>
          <w:szCs w:val="22"/>
        </w:rPr>
      </w:pPr>
      <w:r w:rsidRPr="00DF3FA3">
        <w:rPr>
          <w:sz w:val="22"/>
          <w:szCs w:val="22"/>
          <w:u w:val="single"/>
        </w:rPr>
        <w:t>Grading Scale</w:t>
      </w:r>
      <w:r w:rsidRPr="00DF3FA3">
        <w:rPr>
          <w:sz w:val="22"/>
          <w:szCs w:val="22"/>
        </w:rPr>
        <w:t>:</w:t>
      </w:r>
    </w:p>
    <w:p w:rsidR="009B4BAD" w:rsidRPr="00DF3FA3" w:rsidRDefault="009B4BAD" w:rsidP="009B4BAD">
      <w:pPr>
        <w:ind w:firstLine="720"/>
        <w:rPr>
          <w:sz w:val="22"/>
          <w:szCs w:val="22"/>
        </w:rPr>
      </w:pPr>
      <w:r>
        <w:rPr>
          <w:sz w:val="22"/>
          <w:szCs w:val="22"/>
        </w:rPr>
        <w:t xml:space="preserve">90-100% </w:t>
      </w:r>
      <w:r>
        <w:rPr>
          <w:sz w:val="22"/>
          <w:szCs w:val="22"/>
        </w:rPr>
        <w:tab/>
      </w:r>
      <w:r w:rsidRPr="00DF3FA3">
        <w:rPr>
          <w:sz w:val="22"/>
          <w:szCs w:val="22"/>
        </w:rPr>
        <w:t>= A</w:t>
      </w:r>
    </w:p>
    <w:p w:rsidR="009B4BAD" w:rsidRPr="00DF3FA3" w:rsidRDefault="009B4BAD" w:rsidP="009B4BAD">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9B4BAD" w:rsidRPr="00DF3FA3" w:rsidRDefault="009B4BAD" w:rsidP="009B4BAD">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9B4BAD" w:rsidRPr="00DF3FA3" w:rsidRDefault="009B4BAD" w:rsidP="009B4BAD">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9B4BAD" w:rsidRPr="006D0D1A" w:rsidRDefault="009B4BAD" w:rsidP="009B4BAD">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9B4BAD" w:rsidRDefault="009B4BAD" w:rsidP="009B4BAD">
      <w:pPr>
        <w:rPr>
          <w:rFonts w:cs="Arial"/>
          <w:sz w:val="22"/>
          <w:szCs w:val="22"/>
        </w:rPr>
      </w:pPr>
    </w:p>
    <w:p w:rsidR="009B4BAD" w:rsidRDefault="009B4BAD" w:rsidP="009B4BAD">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5E7034" w:rsidRDefault="00BB6B5E" w:rsidP="005E7034">
      <w:pPr>
        <w:widowControl w:val="0"/>
        <w:autoSpaceDE w:val="0"/>
        <w:autoSpaceDN w:val="0"/>
        <w:adjustRightInd w:val="0"/>
      </w:pPr>
      <w:hyperlink r:id="rId10" w:history="1">
        <w:r w:rsidR="005E7034" w:rsidRPr="00C3246A">
          <w:rPr>
            <w:rStyle w:val="Hyperlink"/>
          </w:rPr>
          <w:t>http://www.ccc.edu/colleges/daley/departments/Pages/Grade-Appeal-Policy-and-Procedure.aspx</w:t>
        </w:r>
      </w:hyperlink>
    </w:p>
    <w:p w:rsidR="009B4BAD" w:rsidRDefault="009B4BAD" w:rsidP="009B4BAD">
      <w:pPr>
        <w:widowControl w:val="0"/>
        <w:autoSpaceDE w:val="0"/>
        <w:autoSpaceDN w:val="0"/>
        <w:adjustRightInd w:val="0"/>
        <w:rPr>
          <w:rFonts w:cs="Arial"/>
          <w:b/>
          <w:sz w:val="22"/>
          <w:szCs w:val="22"/>
        </w:rPr>
      </w:pPr>
    </w:p>
    <w:p w:rsidR="009B4BAD" w:rsidRPr="001A67FF" w:rsidRDefault="009B4BAD" w:rsidP="009B4BAD">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D87BA0" w:rsidRDefault="00D87BA0" w:rsidP="00D87BA0">
      <w:pPr>
        <w:numPr>
          <w:ilvl w:val="0"/>
          <w:numId w:val="45"/>
        </w:numPr>
        <w:rPr>
          <w:sz w:val="22"/>
          <w:szCs w:val="22"/>
        </w:rPr>
      </w:pPr>
      <w:r>
        <w:rPr>
          <w:sz w:val="22"/>
          <w:szCs w:val="22"/>
        </w:rPr>
        <w:t>Planning for Programming CNC lathes</w:t>
      </w:r>
    </w:p>
    <w:p w:rsidR="00D87BA0" w:rsidRDefault="00D87BA0" w:rsidP="00D87BA0">
      <w:pPr>
        <w:numPr>
          <w:ilvl w:val="0"/>
          <w:numId w:val="45"/>
        </w:numPr>
        <w:rPr>
          <w:sz w:val="22"/>
          <w:szCs w:val="22"/>
        </w:rPr>
      </w:pPr>
      <w:r>
        <w:rPr>
          <w:sz w:val="22"/>
          <w:szCs w:val="22"/>
        </w:rPr>
        <w:t>Horizontal slant bed lathe configuration</w:t>
      </w:r>
    </w:p>
    <w:p w:rsidR="00D87BA0" w:rsidRDefault="00D87BA0" w:rsidP="00D87BA0">
      <w:pPr>
        <w:numPr>
          <w:ilvl w:val="0"/>
          <w:numId w:val="45"/>
        </w:numPr>
        <w:rPr>
          <w:sz w:val="22"/>
          <w:szCs w:val="22"/>
        </w:rPr>
      </w:pPr>
      <w:r>
        <w:rPr>
          <w:sz w:val="22"/>
          <w:szCs w:val="22"/>
        </w:rPr>
        <w:t>Linear and circular interpolation for the lathe.</w:t>
      </w:r>
    </w:p>
    <w:p w:rsidR="00D87BA0" w:rsidRDefault="00D87BA0" w:rsidP="00D87BA0">
      <w:pPr>
        <w:numPr>
          <w:ilvl w:val="0"/>
          <w:numId w:val="45"/>
        </w:numPr>
        <w:rPr>
          <w:sz w:val="22"/>
          <w:szCs w:val="22"/>
        </w:rPr>
      </w:pPr>
      <w:r>
        <w:rPr>
          <w:sz w:val="22"/>
          <w:szCs w:val="22"/>
        </w:rPr>
        <w:t>Lap and canned cycle modes for bar facing/turning/boring.</w:t>
      </w:r>
    </w:p>
    <w:p w:rsidR="00D87BA0" w:rsidRDefault="00D87BA0" w:rsidP="00D87BA0">
      <w:pPr>
        <w:numPr>
          <w:ilvl w:val="0"/>
          <w:numId w:val="45"/>
        </w:numPr>
        <w:rPr>
          <w:sz w:val="22"/>
          <w:szCs w:val="22"/>
        </w:rPr>
      </w:pPr>
      <w:r>
        <w:rPr>
          <w:sz w:val="22"/>
          <w:szCs w:val="22"/>
        </w:rPr>
        <w:t>Tooling for CNC lathes</w:t>
      </w:r>
    </w:p>
    <w:p w:rsidR="00D87BA0" w:rsidRDefault="00D87BA0" w:rsidP="00D87BA0">
      <w:pPr>
        <w:numPr>
          <w:ilvl w:val="0"/>
          <w:numId w:val="45"/>
        </w:numPr>
        <w:rPr>
          <w:sz w:val="22"/>
          <w:szCs w:val="22"/>
        </w:rPr>
      </w:pPr>
      <w:r>
        <w:rPr>
          <w:sz w:val="22"/>
          <w:szCs w:val="22"/>
        </w:rPr>
        <w:t>Edit/Troubleshoot programming and process errors.</w:t>
      </w:r>
    </w:p>
    <w:p w:rsidR="00D87BA0" w:rsidRDefault="00D87BA0" w:rsidP="00D87BA0">
      <w:pPr>
        <w:numPr>
          <w:ilvl w:val="0"/>
          <w:numId w:val="45"/>
        </w:numPr>
        <w:rPr>
          <w:sz w:val="22"/>
          <w:szCs w:val="22"/>
        </w:rPr>
      </w:pPr>
      <w:r>
        <w:rPr>
          <w:sz w:val="22"/>
          <w:szCs w:val="22"/>
        </w:rPr>
        <w:t>Process, programming, set up, and operating documentation for CNC lathe manufacturing.</w:t>
      </w:r>
    </w:p>
    <w:p w:rsidR="00D87BA0" w:rsidRDefault="00D87BA0" w:rsidP="00D87BA0">
      <w:pPr>
        <w:numPr>
          <w:ilvl w:val="0"/>
          <w:numId w:val="45"/>
        </w:numPr>
        <w:rPr>
          <w:sz w:val="22"/>
          <w:szCs w:val="22"/>
        </w:rPr>
      </w:pPr>
      <w:r>
        <w:rPr>
          <w:sz w:val="22"/>
          <w:szCs w:val="22"/>
        </w:rPr>
        <w:t>Geometry/wear offsets.</w:t>
      </w:r>
    </w:p>
    <w:p w:rsidR="00241FBA" w:rsidRPr="008E29CC" w:rsidRDefault="00241FBA" w:rsidP="00AF34CD">
      <w:pPr>
        <w:rPr>
          <w:sz w:val="22"/>
          <w:szCs w:val="22"/>
        </w:rPr>
      </w:pPr>
    </w:p>
    <w:p w:rsidR="007A0A77" w:rsidRDefault="007A0A77" w:rsidP="008C655E">
      <w:pPr>
        <w:rPr>
          <w:rFonts w:cs="Arial"/>
          <w:sz w:val="22"/>
          <w:szCs w:val="22"/>
        </w:rPr>
      </w:pPr>
    </w:p>
    <w:p w:rsidR="00BB6B5E" w:rsidRDefault="00BB6B5E" w:rsidP="008C655E">
      <w:pPr>
        <w:rPr>
          <w:rFonts w:cs="Arial"/>
          <w:sz w:val="22"/>
          <w:szCs w:val="22"/>
        </w:rPr>
      </w:pPr>
    </w:p>
    <w:p w:rsidR="00BB6B5E" w:rsidRDefault="00BB6B5E" w:rsidP="00BB6B5E">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B6B5E" w:rsidRDefault="00BB6B5E" w:rsidP="008C655E">
      <w:pPr>
        <w:rPr>
          <w:rFonts w:cs="Arial"/>
          <w:sz w:val="22"/>
          <w:szCs w:val="22"/>
        </w:rPr>
      </w:pPr>
    </w:p>
    <w:sectPr w:rsidR="00BB6B5E"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89" w:rsidRDefault="00AB3F89">
      <w:r>
        <w:separator/>
      </w:r>
    </w:p>
  </w:endnote>
  <w:endnote w:type="continuationSeparator" w:id="0">
    <w:p w:rsidR="00AB3F89" w:rsidRDefault="00AB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420232">
      <w:rPr>
        <w:rStyle w:val="PageNumber"/>
      </w:rPr>
      <w:fldChar w:fldCharType="begin"/>
    </w:r>
    <w:r>
      <w:rPr>
        <w:rStyle w:val="PageNumber"/>
      </w:rPr>
      <w:instrText xml:space="preserve"> PAGE </w:instrText>
    </w:r>
    <w:r w:rsidR="00420232">
      <w:rPr>
        <w:rStyle w:val="PageNumber"/>
      </w:rPr>
      <w:fldChar w:fldCharType="separate"/>
    </w:r>
    <w:r w:rsidR="00BB6B5E">
      <w:rPr>
        <w:rStyle w:val="PageNumber"/>
        <w:noProof/>
      </w:rPr>
      <w:t>2</w:t>
    </w:r>
    <w:r w:rsidR="0042023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89" w:rsidRDefault="00AB3F89">
      <w:r>
        <w:separator/>
      </w:r>
    </w:p>
  </w:footnote>
  <w:footnote w:type="continuationSeparator" w:id="0">
    <w:p w:rsidR="00AB3F89" w:rsidRDefault="00AB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7463E77"/>
    <w:multiLevelType w:val="hybridMultilevel"/>
    <w:tmpl w:val="5B08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E34BA"/>
    <w:multiLevelType w:val="hybridMultilevel"/>
    <w:tmpl w:val="23B8B31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4">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5">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18291D20"/>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11F08"/>
    <w:multiLevelType w:val="hybridMultilevel"/>
    <w:tmpl w:val="5310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76F99"/>
    <w:multiLevelType w:val="hybridMultilevel"/>
    <w:tmpl w:val="12F4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7ECF"/>
    <w:multiLevelType w:val="hybridMultilevel"/>
    <w:tmpl w:val="5E7A0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13">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4">
    <w:nsid w:val="30403890"/>
    <w:multiLevelType w:val="hybridMultilevel"/>
    <w:tmpl w:val="3732DF9A"/>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053D8"/>
    <w:multiLevelType w:val="hybridMultilevel"/>
    <w:tmpl w:val="99F0FE50"/>
    <w:lvl w:ilvl="0" w:tplc="549A157C">
      <w:start w:val="1"/>
      <w:numFmt w:val="upperRoman"/>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E3CF5"/>
    <w:multiLevelType w:val="hybridMultilevel"/>
    <w:tmpl w:val="7568A9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8">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9">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20">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22">
    <w:nsid w:val="3F904B92"/>
    <w:multiLevelType w:val="hybridMultilevel"/>
    <w:tmpl w:val="A6EA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C26D8"/>
    <w:multiLevelType w:val="hybridMultilevel"/>
    <w:tmpl w:val="B3C643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25">
    <w:nsid w:val="49F02F19"/>
    <w:multiLevelType w:val="hybridMultilevel"/>
    <w:tmpl w:val="0EE0E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27">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8">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9">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30">
    <w:nsid w:val="5B301672"/>
    <w:multiLevelType w:val="hybridMultilevel"/>
    <w:tmpl w:val="95DECC70"/>
    <w:lvl w:ilvl="0" w:tplc="0409000F">
      <w:start w:val="1"/>
      <w:numFmt w:val="decimal"/>
      <w:lvlText w:val="%1."/>
      <w:lvlJc w:val="left"/>
      <w:pPr>
        <w:tabs>
          <w:tab w:val="num" w:pos="540"/>
        </w:tabs>
        <w:ind w:left="385" w:hanging="205"/>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32">
    <w:nsid w:val="5FF05159"/>
    <w:multiLevelType w:val="hybridMultilevel"/>
    <w:tmpl w:val="16EA7C44"/>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2F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35">
    <w:nsid w:val="682D643A"/>
    <w:multiLevelType w:val="hybridMultilevel"/>
    <w:tmpl w:val="9F748C94"/>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37">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38">
    <w:nsid w:val="6FDC27C8"/>
    <w:multiLevelType w:val="hybridMultilevel"/>
    <w:tmpl w:val="9BAC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40">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42">
    <w:nsid w:val="778502F1"/>
    <w:multiLevelType w:val="hybridMultilevel"/>
    <w:tmpl w:val="18E4318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44">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5"/>
  </w:num>
  <w:num w:numId="4">
    <w:abstractNumId w:val="26"/>
  </w:num>
  <w:num w:numId="5">
    <w:abstractNumId w:val="12"/>
  </w:num>
  <w:num w:numId="6">
    <w:abstractNumId w:val="7"/>
  </w:num>
  <w:num w:numId="7">
    <w:abstractNumId w:val="34"/>
  </w:num>
  <w:num w:numId="8">
    <w:abstractNumId w:val="28"/>
  </w:num>
  <w:num w:numId="9">
    <w:abstractNumId w:val="31"/>
  </w:num>
  <w:num w:numId="10">
    <w:abstractNumId w:val="21"/>
  </w:num>
  <w:num w:numId="11">
    <w:abstractNumId w:val="39"/>
  </w:num>
  <w:num w:numId="12">
    <w:abstractNumId w:val="17"/>
  </w:num>
  <w:num w:numId="13">
    <w:abstractNumId w:val="36"/>
  </w:num>
  <w:num w:numId="14">
    <w:abstractNumId w:val="43"/>
  </w:num>
  <w:num w:numId="15">
    <w:abstractNumId w:val="13"/>
  </w:num>
  <w:num w:numId="16">
    <w:abstractNumId w:val="18"/>
  </w:num>
  <w:num w:numId="17">
    <w:abstractNumId w:val="6"/>
  </w:num>
  <w:num w:numId="18">
    <w:abstractNumId w:val="41"/>
  </w:num>
  <w:num w:numId="19">
    <w:abstractNumId w:val="24"/>
  </w:num>
  <w:num w:numId="20">
    <w:abstractNumId w:val="4"/>
  </w:num>
  <w:num w:numId="21">
    <w:abstractNumId w:val="3"/>
  </w:num>
  <w:num w:numId="22">
    <w:abstractNumId w:val="29"/>
  </w:num>
  <w:num w:numId="23">
    <w:abstractNumId w:val="0"/>
  </w:num>
  <w:num w:numId="24">
    <w:abstractNumId w:val="19"/>
  </w:num>
  <w:num w:numId="25">
    <w:abstractNumId w:val="5"/>
  </w:num>
  <w:num w:numId="26">
    <w:abstractNumId w:val="20"/>
  </w:num>
  <w:num w:numId="27">
    <w:abstractNumId w:val="40"/>
  </w:num>
  <w:num w:numId="28">
    <w:abstractNumId w:val="44"/>
  </w:num>
  <w:num w:numId="29">
    <w:abstractNumId w:val="14"/>
  </w:num>
  <w:num w:numId="30">
    <w:abstractNumId w:val="42"/>
  </w:num>
  <w:num w:numId="31">
    <w:abstractNumId w:val="16"/>
  </w:num>
  <w:num w:numId="32">
    <w:abstractNumId w:val="30"/>
  </w:num>
  <w:num w:numId="33">
    <w:abstractNumId w:val="1"/>
  </w:num>
  <w:num w:numId="34">
    <w:abstractNumId w:val="33"/>
  </w:num>
  <w:num w:numId="35">
    <w:abstractNumId w:val="23"/>
  </w:num>
  <w:num w:numId="36">
    <w:abstractNumId w:val="32"/>
  </w:num>
  <w:num w:numId="37">
    <w:abstractNumId w:val="9"/>
  </w:num>
  <w:num w:numId="38">
    <w:abstractNumId w:val="15"/>
  </w:num>
  <w:num w:numId="39">
    <w:abstractNumId w:val="2"/>
  </w:num>
  <w:num w:numId="40">
    <w:abstractNumId w:val="8"/>
  </w:num>
  <w:num w:numId="41">
    <w:abstractNumId w:val="35"/>
  </w:num>
  <w:num w:numId="42">
    <w:abstractNumId w:val="25"/>
  </w:num>
  <w:num w:numId="43">
    <w:abstractNumId w:val="22"/>
  </w:num>
  <w:num w:numId="44">
    <w:abstractNumId w:val="10"/>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A515FA"/>
    <w:rsid w:val="00057F62"/>
    <w:rsid w:val="000737C0"/>
    <w:rsid w:val="000A3AC5"/>
    <w:rsid w:val="000A74FA"/>
    <w:rsid w:val="000B2F0B"/>
    <w:rsid w:val="000B3909"/>
    <w:rsid w:val="000B5C5C"/>
    <w:rsid w:val="000D3F32"/>
    <w:rsid w:val="000E5DE5"/>
    <w:rsid w:val="00100717"/>
    <w:rsid w:val="00133DC1"/>
    <w:rsid w:val="00160128"/>
    <w:rsid w:val="00174CA9"/>
    <w:rsid w:val="001A67FF"/>
    <w:rsid w:val="001B36DD"/>
    <w:rsid w:val="001D7EBB"/>
    <w:rsid w:val="00217F02"/>
    <w:rsid w:val="00236D7A"/>
    <w:rsid w:val="00241FBA"/>
    <w:rsid w:val="00274EE3"/>
    <w:rsid w:val="00281D62"/>
    <w:rsid w:val="00297921"/>
    <w:rsid w:val="002D1BEE"/>
    <w:rsid w:val="002E1F68"/>
    <w:rsid w:val="002F782E"/>
    <w:rsid w:val="00307C53"/>
    <w:rsid w:val="00310E45"/>
    <w:rsid w:val="00343561"/>
    <w:rsid w:val="003845D1"/>
    <w:rsid w:val="003B42AF"/>
    <w:rsid w:val="003D106D"/>
    <w:rsid w:val="0040104E"/>
    <w:rsid w:val="00411A2E"/>
    <w:rsid w:val="00412AD9"/>
    <w:rsid w:val="00420232"/>
    <w:rsid w:val="00430DF4"/>
    <w:rsid w:val="00443638"/>
    <w:rsid w:val="00455B54"/>
    <w:rsid w:val="004563EE"/>
    <w:rsid w:val="004971CE"/>
    <w:rsid w:val="004A3F21"/>
    <w:rsid w:val="004A7826"/>
    <w:rsid w:val="004C6476"/>
    <w:rsid w:val="004E64BD"/>
    <w:rsid w:val="0051176A"/>
    <w:rsid w:val="00524D51"/>
    <w:rsid w:val="00526BA0"/>
    <w:rsid w:val="00536F68"/>
    <w:rsid w:val="00547215"/>
    <w:rsid w:val="00575561"/>
    <w:rsid w:val="00597B56"/>
    <w:rsid w:val="005D4B50"/>
    <w:rsid w:val="005E7034"/>
    <w:rsid w:val="00611009"/>
    <w:rsid w:val="006123C0"/>
    <w:rsid w:val="00625EAE"/>
    <w:rsid w:val="00627DF2"/>
    <w:rsid w:val="0063096B"/>
    <w:rsid w:val="00675C22"/>
    <w:rsid w:val="0069545B"/>
    <w:rsid w:val="00697F03"/>
    <w:rsid w:val="006C1AAF"/>
    <w:rsid w:val="006D37E0"/>
    <w:rsid w:val="006D5658"/>
    <w:rsid w:val="006E2396"/>
    <w:rsid w:val="00717EF4"/>
    <w:rsid w:val="007422BD"/>
    <w:rsid w:val="00745D25"/>
    <w:rsid w:val="007A0A77"/>
    <w:rsid w:val="007A3B1E"/>
    <w:rsid w:val="007C4DE0"/>
    <w:rsid w:val="007D7305"/>
    <w:rsid w:val="007F798D"/>
    <w:rsid w:val="008033F6"/>
    <w:rsid w:val="00803DC8"/>
    <w:rsid w:val="00831371"/>
    <w:rsid w:val="00831C89"/>
    <w:rsid w:val="00840BC7"/>
    <w:rsid w:val="00847266"/>
    <w:rsid w:val="00894376"/>
    <w:rsid w:val="008C655E"/>
    <w:rsid w:val="008D3C2B"/>
    <w:rsid w:val="0090206E"/>
    <w:rsid w:val="009344F7"/>
    <w:rsid w:val="009533D5"/>
    <w:rsid w:val="00973615"/>
    <w:rsid w:val="009741F3"/>
    <w:rsid w:val="00997E6C"/>
    <w:rsid w:val="009A5AFC"/>
    <w:rsid w:val="009B4BAD"/>
    <w:rsid w:val="009F6DEC"/>
    <w:rsid w:val="00A042E1"/>
    <w:rsid w:val="00A236D4"/>
    <w:rsid w:val="00A33064"/>
    <w:rsid w:val="00A376BB"/>
    <w:rsid w:val="00A45765"/>
    <w:rsid w:val="00A515FA"/>
    <w:rsid w:val="00A73755"/>
    <w:rsid w:val="00AB0BD4"/>
    <w:rsid w:val="00AB3F89"/>
    <w:rsid w:val="00AF34CD"/>
    <w:rsid w:val="00AF4A9B"/>
    <w:rsid w:val="00B06BE6"/>
    <w:rsid w:val="00B33CE6"/>
    <w:rsid w:val="00B36EC6"/>
    <w:rsid w:val="00B53109"/>
    <w:rsid w:val="00B756DB"/>
    <w:rsid w:val="00B83FA9"/>
    <w:rsid w:val="00B907E2"/>
    <w:rsid w:val="00BB6B5E"/>
    <w:rsid w:val="00BE7393"/>
    <w:rsid w:val="00C0477D"/>
    <w:rsid w:val="00C177DC"/>
    <w:rsid w:val="00C52598"/>
    <w:rsid w:val="00C60D4A"/>
    <w:rsid w:val="00C82EED"/>
    <w:rsid w:val="00C938FF"/>
    <w:rsid w:val="00CA5027"/>
    <w:rsid w:val="00D6644E"/>
    <w:rsid w:val="00D87BA0"/>
    <w:rsid w:val="00DA19F0"/>
    <w:rsid w:val="00DA330F"/>
    <w:rsid w:val="00DF3A14"/>
    <w:rsid w:val="00E27DCA"/>
    <w:rsid w:val="00E42A98"/>
    <w:rsid w:val="00E57AD2"/>
    <w:rsid w:val="00EA0DD4"/>
    <w:rsid w:val="00EC070B"/>
    <w:rsid w:val="00ED0F0B"/>
    <w:rsid w:val="00ED5F51"/>
    <w:rsid w:val="00EE6206"/>
    <w:rsid w:val="00EF166D"/>
    <w:rsid w:val="00F0641B"/>
    <w:rsid w:val="00F15373"/>
    <w:rsid w:val="00F40EF6"/>
    <w:rsid w:val="00F669F2"/>
    <w:rsid w:val="00F97595"/>
    <w:rsid w:val="00FC0134"/>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link w:val="Heading6Char"/>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 w:type="character" w:customStyle="1" w:styleId="Heading6Char">
    <w:name w:val="Heading 6 Char"/>
    <w:basedOn w:val="DefaultParagraphFont"/>
    <w:link w:val="Heading6"/>
    <w:rsid w:val="002E1F6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06A5-C21C-418D-8E89-CDFC32E9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764</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5598</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15</cp:revision>
  <cp:lastPrinted>2010-11-30T17:50:00Z</cp:lastPrinted>
  <dcterms:created xsi:type="dcterms:W3CDTF">2013-01-18T23:20:00Z</dcterms:created>
  <dcterms:modified xsi:type="dcterms:W3CDTF">2014-05-16T17:41:00Z</dcterms:modified>
</cp:coreProperties>
</file>