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Pr="00997E6C" w:rsidRDefault="00852A9D" w:rsidP="00C0477D">
      <w:pPr>
        <w:pStyle w:val="Heading6"/>
        <w:jc w:val="center"/>
        <w:rPr>
          <w:rFonts w:cs="Arial"/>
          <w:szCs w:val="22"/>
        </w:rPr>
      </w:pPr>
      <w:r>
        <w:rPr>
          <w:rFonts w:cs="Arial"/>
          <w:noProof/>
          <w:szCs w:val="22"/>
        </w:rPr>
        <w:drawing>
          <wp:inline distT="0" distB="0" distL="0" distR="0">
            <wp:extent cx="4061460" cy="830580"/>
            <wp:effectExtent l="19050" t="0" r="0" b="0"/>
            <wp:docPr id="1" name="Picture 1" descr="logo_horizontal DA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DA 2Color"/>
                    <pic:cNvPicPr>
                      <a:picLocks noChangeAspect="1" noChangeArrowheads="1"/>
                    </pic:cNvPicPr>
                  </pic:nvPicPr>
                  <pic:blipFill>
                    <a:blip r:embed="rId8" cstate="print"/>
                    <a:srcRect/>
                    <a:stretch>
                      <a:fillRect/>
                    </a:stretch>
                  </pic:blipFill>
                  <pic:spPr bwMode="auto">
                    <a:xfrm>
                      <a:off x="0" y="0"/>
                      <a:ext cx="4061460" cy="830580"/>
                    </a:xfrm>
                    <a:prstGeom prst="rect">
                      <a:avLst/>
                    </a:prstGeom>
                    <a:noFill/>
                    <a:ln w="9525">
                      <a:noFill/>
                      <a:miter lim="800000"/>
                      <a:headEnd/>
                      <a:tailEnd/>
                    </a:ln>
                  </pic:spPr>
                </pic:pic>
              </a:graphicData>
            </a:graphic>
          </wp:inline>
        </w:drawing>
      </w:r>
    </w:p>
    <w:p w:rsidR="00575561" w:rsidRPr="00997E6C" w:rsidRDefault="00A042E1" w:rsidP="00A376BB">
      <w:pPr>
        <w:pStyle w:val="Heading6"/>
        <w:jc w:val="center"/>
        <w:rPr>
          <w:rFonts w:cs="Arial"/>
          <w:szCs w:val="22"/>
        </w:rPr>
      </w:pPr>
      <w:r w:rsidRPr="00997E6C">
        <w:rPr>
          <w:rFonts w:cs="Arial"/>
          <w:szCs w:val="22"/>
        </w:rPr>
        <w:t>COURSE SYLLABUS</w:t>
      </w:r>
      <w:r w:rsidR="00292EEC">
        <w:rPr>
          <w:rFonts w:cs="Arial"/>
          <w:szCs w:val="22"/>
        </w:rPr>
        <w:t xml:space="preserve">  </w:t>
      </w:r>
    </w:p>
    <w:p w:rsidR="00575561" w:rsidRPr="00997E6C" w:rsidRDefault="00E42A98" w:rsidP="00C0477D">
      <w:pPr>
        <w:pStyle w:val="Heading6"/>
        <w:jc w:val="center"/>
        <w:rPr>
          <w:rFonts w:cs="Arial"/>
          <w:szCs w:val="22"/>
          <w:u w:val="single"/>
        </w:rPr>
      </w:pPr>
      <w:r w:rsidRPr="00997E6C">
        <w:rPr>
          <w:rFonts w:cs="Arial"/>
          <w:szCs w:val="22"/>
        </w:rPr>
        <w:t xml:space="preserve">Semester: </w:t>
      </w:r>
      <w:r w:rsidR="002E5FB8">
        <w:rPr>
          <w:rFonts w:cs="Arial"/>
          <w:b w:val="0"/>
          <w:szCs w:val="22"/>
          <w:u w:val="single"/>
        </w:rPr>
        <w:t>FALL</w:t>
      </w:r>
      <w:r w:rsidR="0075758F" w:rsidRPr="0075758F">
        <w:rPr>
          <w:rFonts w:cs="Arial"/>
          <w:b w:val="0"/>
          <w:szCs w:val="22"/>
        </w:rPr>
        <w:t xml:space="preserve"> </w:t>
      </w:r>
      <w:r w:rsidR="000B2F0B" w:rsidRPr="00997E6C">
        <w:rPr>
          <w:rFonts w:cs="Arial"/>
          <w:szCs w:val="22"/>
        </w:rPr>
        <w:t xml:space="preserve">Year: </w:t>
      </w:r>
      <w:r w:rsidR="00595CA5">
        <w:rPr>
          <w:rFonts w:cs="Arial"/>
          <w:szCs w:val="22"/>
          <w:u w:val="single"/>
        </w:rPr>
        <w:t>2013</w:t>
      </w:r>
    </w:p>
    <w:p w:rsidR="00831C89" w:rsidRDefault="00831C89" w:rsidP="00831C89">
      <w:pPr>
        <w:rPr>
          <w:rFonts w:cs="Arial"/>
          <w:sz w:val="22"/>
          <w:szCs w:val="22"/>
        </w:rPr>
      </w:pPr>
    </w:p>
    <w:p w:rsidR="00F40EF6" w:rsidRPr="00D10ABA" w:rsidRDefault="00F40EF6" w:rsidP="00F40EF6">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F40EF6" w:rsidRPr="00D10ABA" w:rsidRDefault="00F40EF6" w:rsidP="00F40EF6">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F40EF6" w:rsidRPr="00997E6C" w:rsidRDefault="00F40EF6" w:rsidP="00831C89">
      <w:pPr>
        <w:rPr>
          <w:rFonts w:cs="Arial"/>
          <w:sz w:val="22"/>
          <w:szCs w:val="22"/>
        </w:rPr>
      </w:pPr>
    </w:p>
    <w:p w:rsidR="00575561" w:rsidRPr="00997E6C" w:rsidRDefault="009130AA">
      <w:pPr>
        <w:pStyle w:val="Heading6"/>
        <w:rPr>
          <w:rFonts w:cs="Arial"/>
          <w:szCs w:val="22"/>
        </w:rPr>
      </w:pPr>
      <w:r>
        <w:rPr>
          <w:rFonts w:cs="Arial"/>
          <w:noProof/>
          <w:szCs w:val="22"/>
          <w:lang w:eastAsia="ko-KR"/>
        </w:rPr>
        <w:pict>
          <v:rect id="_x0000_s1028" style="position:absolute;margin-left:-9pt;margin-top:3pt;width:549pt;height:128.1pt;z-index:251657216" filled="f" strokeweight="1.5pt"/>
        </w:pict>
      </w:r>
    </w:p>
    <w:p w:rsidR="007A3B1E" w:rsidRPr="009A5AFC" w:rsidRDefault="000B2F0B">
      <w:pPr>
        <w:pStyle w:val="Heading6"/>
        <w:rPr>
          <w:rFonts w:cs="Arial"/>
          <w:szCs w:val="22"/>
        </w:rPr>
      </w:pPr>
      <w:r w:rsidRPr="00997E6C">
        <w:rPr>
          <w:rFonts w:cs="Arial"/>
          <w:szCs w:val="22"/>
        </w:rPr>
        <w:t xml:space="preserve">Course (Discipline): </w:t>
      </w:r>
      <w:r w:rsidR="004D073D" w:rsidRPr="004D073D">
        <w:rPr>
          <w:rFonts w:cs="Arial"/>
          <w:b w:val="0"/>
          <w:szCs w:val="22"/>
          <w:u w:val="single"/>
        </w:rPr>
        <w:t xml:space="preserve">Manufacturing </w:t>
      </w:r>
      <w:proofErr w:type="gramStart"/>
      <w:r w:rsidR="004D073D" w:rsidRPr="004D073D">
        <w:rPr>
          <w:rFonts w:cs="Arial"/>
          <w:b w:val="0"/>
          <w:szCs w:val="22"/>
          <w:u w:val="single"/>
        </w:rPr>
        <w:t>Technology</w:t>
      </w:r>
      <w:r w:rsidR="004D073D">
        <w:rPr>
          <w:rFonts w:cs="Arial"/>
          <w:szCs w:val="22"/>
        </w:rPr>
        <w:t xml:space="preserve"> </w:t>
      </w:r>
      <w:r w:rsidR="002E5FB8">
        <w:rPr>
          <w:rFonts w:cs="Arial"/>
          <w:szCs w:val="22"/>
        </w:rPr>
        <w:t xml:space="preserve"> </w:t>
      </w:r>
      <w:r w:rsidRPr="00997E6C">
        <w:rPr>
          <w:rFonts w:cs="Arial"/>
          <w:szCs w:val="22"/>
        </w:rPr>
        <w:t>Number</w:t>
      </w:r>
      <w:proofErr w:type="gramEnd"/>
      <w:r w:rsidRPr="00997E6C">
        <w:rPr>
          <w:rFonts w:cs="Arial"/>
          <w:szCs w:val="22"/>
        </w:rPr>
        <w:t xml:space="preserve">: </w:t>
      </w:r>
      <w:r w:rsidR="002E5FB8">
        <w:rPr>
          <w:rFonts w:cs="Arial"/>
          <w:b w:val="0"/>
          <w:szCs w:val="22"/>
          <w:u w:val="single"/>
        </w:rPr>
        <w:t>255</w:t>
      </w:r>
      <w:r w:rsidR="00831C89" w:rsidRPr="00997E6C">
        <w:rPr>
          <w:rFonts w:cs="Arial"/>
          <w:b w:val="0"/>
          <w:szCs w:val="22"/>
        </w:rPr>
        <w:t xml:space="preserve">  </w:t>
      </w:r>
      <w:r w:rsidR="00831C89" w:rsidRPr="00997E6C">
        <w:rPr>
          <w:rFonts w:cs="Arial"/>
          <w:szCs w:val="22"/>
        </w:rPr>
        <w:t xml:space="preserve">Section: </w:t>
      </w:r>
      <w:bookmarkStart w:id="0" w:name="Text10"/>
      <w:r w:rsidR="00263207" w:rsidRPr="00997E6C">
        <w:rPr>
          <w:rFonts w:cs="Arial"/>
          <w:b w:val="0"/>
          <w:szCs w:val="22"/>
          <w:u w:val="single"/>
        </w:rPr>
        <w:fldChar w:fldCharType="begin">
          <w:ffData>
            <w:name w:val="Text10"/>
            <w:enabled/>
            <w:calcOnExit w:val="0"/>
            <w:textInput>
              <w:maxLength w:val="6"/>
            </w:textInput>
          </w:ffData>
        </w:fldChar>
      </w:r>
      <w:r w:rsidR="00831C89" w:rsidRPr="00997E6C">
        <w:rPr>
          <w:rFonts w:cs="Arial"/>
          <w:b w:val="0"/>
          <w:szCs w:val="22"/>
          <w:u w:val="single"/>
        </w:rPr>
        <w:instrText xml:space="preserve"> FORMTEXT </w:instrText>
      </w:r>
      <w:r w:rsidR="00263207" w:rsidRPr="00997E6C">
        <w:rPr>
          <w:rFonts w:cs="Arial"/>
          <w:b w:val="0"/>
          <w:szCs w:val="22"/>
          <w:u w:val="single"/>
        </w:rPr>
      </w:r>
      <w:r w:rsidR="00263207" w:rsidRPr="00997E6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263207" w:rsidRPr="00997E6C">
        <w:rPr>
          <w:rFonts w:cs="Arial"/>
          <w:b w:val="0"/>
          <w:szCs w:val="22"/>
          <w:u w:val="single"/>
        </w:rPr>
        <w:fldChar w:fldCharType="end"/>
      </w:r>
      <w:bookmarkEnd w:id="0"/>
      <w:r w:rsidR="009A5AFC">
        <w:rPr>
          <w:rFonts w:cs="Arial"/>
          <w:b w:val="0"/>
          <w:szCs w:val="22"/>
        </w:rPr>
        <w:t xml:space="preserve">  </w:t>
      </w:r>
      <w:r w:rsidR="009A5AFC">
        <w:rPr>
          <w:rFonts w:cs="Arial"/>
          <w:szCs w:val="22"/>
        </w:rPr>
        <w:t xml:space="preserve">IAI#: </w:t>
      </w:r>
      <w:bookmarkStart w:id="1" w:name="Text21"/>
      <w:r w:rsidR="00263207" w:rsidRPr="009A5AFC">
        <w:rPr>
          <w:rFonts w:cs="Arial"/>
          <w:b w:val="0"/>
          <w:szCs w:val="22"/>
          <w:u w:val="single"/>
        </w:rPr>
        <w:fldChar w:fldCharType="begin">
          <w:ffData>
            <w:name w:val="Text21"/>
            <w:enabled/>
            <w:calcOnExit w:val="0"/>
            <w:textInput>
              <w:maxLength w:val="15"/>
            </w:textInput>
          </w:ffData>
        </w:fldChar>
      </w:r>
      <w:r w:rsidR="009A5AFC" w:rsidRPr="009A5AFC">
        <w:rPr>
          <w:rFonts w:cs="Arial"/>
          <w:b w:val="0"/>
          <w:szCs w:val="22"/>
          <w:u w:val="single"/>
        </w:rPr>
        <w:instrText xml:space="preserve"> FORMTEXT </w:instrText>
      </w:r>
      <w:r w:rsidR="00263207" w:rsidRPr="009A5AFC">
        <w:rPr>
          <w:rFonts w:cs="Arial"/>
          <w:b w:val="0"/>
          <w:szCs w:val="22"/>
          <w:u w:val="single"/>
        </w:rPr>
      </w:r>
      <w:r w:rsidR="00263207" w:rsidRPr="009A5AFC">
        <w:rPr>
          <w:rFonts w:cs="Arial"/>
          <w:b w:val="0"/>
          <w:szCs w:val="22"/>
          <w:u w:val="single"/>
        </w:rPr>
        <w:fldChar w:fldCharType="separate"/>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C52598">
        <w:rPr>
          <w:rFonts w:cs="Arial"/>
          <w:b w:val="0"/>
          <w:noProof/>
          <w:szCs w:val="22"/>
          <w:u w:val="single"/>
        </w:rPr>
        <w:t> </w:t>
      </w:r>
      <w:r w:rsidR="00263207" w:rsidRPr="009A5AFC">
        <w:rPr>
          <w:rFonts w:cs="Arial"/>
          <w:b w:val="0"/>
          <w:szCs w:val="22"/>
          <w:u w:val="single"/>
        </w:rPr>
        <w:fldChar w:fldCharType="end"/>
      </w:r>
      <w:bookmarkEnd w:id="1"/>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 xml:space="preserve">Course Title: </w:t>
      </w:r>
      <w:r w:rsidR="002E5FB8" w:rsidRPr="004D073D">
        <w:rPr>
          <w:rFonts w:cs="Arial"/>
          <w:sz w:val="22"/>
          <w:szCs w:val="22"/>
          <w:u w:val="single"/>
        </w:rPr>
        <w:t xml:space="preserve">Industrial </w:t>
      </w:r>
      <w:r w:rsidR="004D073D">
        <w:rPr>
          <w:rFonts w:cs="Arial"/>
          <w:sz w:val="22"/>
          <w:szCs w:val="22"/>
          <w:u w:val="single"/>
        </w:rPr>
        <w:t>H</w:t>
      </w:r>
      <w:r w:rsidR="002E5FB8" w:rsidRPr="004D073D">
        <w:rPr>
          <w:rFonts w:cs="Arial"/>
          <w:sz w:val="22"/>
          <w:szCs w:val="22"/>
          <w:u w:val="single"/>
        </w:rPr>
        <w:t>ydraulics</w:t>
      </w:r>
      <w:r w:rsidR="002E5FB8" w:rsidRPr="00997E6C">
        <w:rPr>
          <w:rFonts w:cs="Arial"/>
          <w:b/>
          <w:szCs w:val="22"/>
        </w:rPr>
        <w:t xml:space="preserve">  </w:t>
      </w:r>
      <w:r w:rsidR="002E5FB8">
        <w:rPr>
          <w:rFonts w:cs="Arial"/>
          <w:b/>
          <w:szCs w:val="22"/>
        </w:rPr>
        <w:t xml:space="preserve"> </w:t>
      </w:r>
      <w:r w:rsidRPr="00997E6C">
        <w:rPr>
          <w:rFonts w:cs="Arial"/>
          <w:b/>
          <w:sz w:val="22"/>
          <w:szCs w:val="22"/>
        </w:rPr>
        <w:t xml:space="preserve">   Length of Course (Weeks): </w:t>
      </w:r>
      <w:bookmarkStart w:id="2" w:name="Text9"/>
      <w:r w:rsidR="00263207">
        <w:rPr>
          <w:rFonts w:cs="Arial"/>
          <w:sz w:val="22"/>
          <w:szCs w:val="22"/>
          <w:u w:val="single"/>
        </w:rPr>
        <w:fldChar w:fldCharType="begin">
          <w:ffData>
            <w:name w:val="Text9"/>
            <w:enabled/>
            <w:calcOnExit w:val="0"/>
            <w:textInput>
              <w:type w:val="number"/>
              <w:maxLength w:val="2"/>
              <w:format w:val=""/>
            </w:textInput>
          </w:ffData>
        </w:fldChar>
      </w:r>
      <w:r w:rsidR="000A3AC5">
        <w:rPr>
          <w:rFonts w:cs="Arial"/>
          <w:sz w:val="22"/>
          <w:szCs w:val="22"/>
          <w:u w:val="single"/>
        </w:rPr>
        <w:instrText xml:space="preserve"> FORMTEXT </w:instrText>
      </w:r>
      <w:r w:rsidR="00263207">
        <w:rPr>
          <w:rFonts w:cs="Arial"/>
          <w:sz w:val="22"/>
          <w:szCs w:val="22"/>
          <w:u w:val="single"/>
        </w:rPr>
      </w:r>
      <w:r w:rsidR="00263207">
        <w:rPr>
          <w:rFonts w:cs="Arial"/>
          <w:sz w:val="22"/>
          <w:szCs w:val="22"/>
          <w:u w:val="single"/>
        </w:rPr>
        <w:fldChar w:fldCharType="separate"/>
      </w:r>
      <w:r w:rsidR="008C655E">
        <w:rPr>
          <w:rFonts w:cs="Arial"/>
          <w:noProof/>
          <w:sz w:val="22"/>
          <w:szCs w:val="22"/>
          <w:u w:val="single"/>
        </w:rPr>
        <w:t>16</w:t>
      </w:r>
      <w:r w:rsidR="00263207">
        <w:rPr>
          <w:rFonts w:cs="Arial"/>
          <w:sz w:val="22"/>
          <w:szCs w:val="22"/>
          <w:u w:val="single"/>
        </w:rPr>
        <w:fldChar w:fldCharType="end"/>
      </w:r>
      <w:bookmarkEnd w:id="2"/>
    </w:p>
    <w:p w:rsidR="007A3B1E" w:rsidRPr="00997E6C" w:rsidRDefault="007A3B1E">
      <w:pPr>
        <w:rPr>
          <w:rFonts w:cs="Arial"/>
          <w:sz w:val="22"/>
          <w:szCs w:val="22"/>
          <w:u w:val="single"/>
        </w:rPr>
      </w:pPr>
    </w:p>
    <w:p w:rsidR="007A3B1E" w:rsidRPr="00997E6C" w:rsidRDefault="00575561">
      <w:pPr>
        <w:rPr>
          <w:rFonts w:cs="Arial"/>
          <w:b/>
          <w:sz w:val="22"/>
          <w:szCs w:val="22"/>
        </w:rPr>
      </w:pPr>
      <w:r w:rsidRPr="00997E6C">
        <w:rPr>
          <w:rFonts w:cs="Arial"/>
          <w:b/>
          <w:sz w:val="22"/>
          <w:szCs w:val="22"/>
        </w:rPr>
        <w:t>Credit Hours:</w:t>
      </w:r>
      <w:r w:rsidR="007A3B1E" w:rsidRPr="00997E6C">
        <w:rPr>
          <w:rFonts w:cs="Arial"/>
          <w:b/>
          <w:sz w:val="22"/>
          <w:szCs w:val="22"/>
        </w:rPr>
        <w:t xml:space="preserve"> </w:t>
      </w:r>
      <w:r w:rsidR="002E5FB8">
        <w:rPr>
          <w:rFonts w:cs="Arial"/>
          <w:sz w:val="22"/>
          <w:szCs w:val="22"/>
          <w:u w:val="single"/>
        </w:rPr>
        <w:t>3</w:t>
      </w:r>
      <w:r w:rsidR="007A3B1E" w:rsidRPr="00997E6C">
        <w:rPr>
          <w:rFonts w:cs="Arial"/>
          <w:b/>
          <w:sz w:val="22"/>
          <w:szCs w:val="22"/>
        </w:rPr>
        <w:tab/>
      </w:r>
      <w:r w:rsidR="00071803">
        <w:rPr>
          <w:rFonts w:cs="Arial"/>
          <w:b/>
          <w:sz w:val="22"/>
          <w:szCs w:val="22"/>
        </w:rPr>
        <w:t xml:space="preserve">Lecture Hours: </w:t>
      </w:r>
      <w:r w:rsidR="00071803" w:rsidRPr="00071803">
        <w:rPr>
          <w:rFonts w:cs="Arial"/>
          <w:sz w:val="22"/>
          <w:szCs w:val="22"/>
          <w:u w:val="single"/>
        </w:rPr>
        <w:t>2</w:t>
      </w:r>
      <w:r w:rsidR="007A3B1E" w:rsidRPr="00997E6C">
        <w:rPr>
          <w:rFonts w:cs="Arial"/>
          <w:b/>
          <w:sz w:val="22"/>
          <w:szCs w:val="22"/>
        </w:rPr>
        <w:tab/>
        <w:t xml:space="preserve">Lab Hours: </w:t>
      </w:r>
      <w:r w:rsidR="004D073D" w:rsidRPr="004D073D">
        <w:rPr>
          <w:rFonts w:cs="Arial"/>
          <w:sz w:val="22"/>
          <w:szCs w:val="22"/>
          <w:u w:val="single"/>
        </w:rPr>
        <w:t>2</w:t>
      </w:r>
      <w:r w:rsidR="007A3B1E" w:rsidRPr="00997E6C">
        <w:rPr>
          <w:rFonts w:cs="Arial"/>
          <w:sz w:val="22"/>
          <w:szCs w:val="22"/>
        </w:rPr>
        <w:tab/>
      </w:r>
      <w:r w:rsidR="004D073D">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2E5FB8">
        <w:rPr>
          <w:rFonts w:cs="Arial"/>
          <w:sz w:val="22"/>
          <w:szCs w:val="22"/>
          <w:u w:val="single"/>
        </w:rPr>
        <w:t>4</w:t>
      </w:r>
    </w:p>
    <w:p w:rsidR="007A3B1E" w:rsidRPr="00997E6C" w:rsidRDefault="007A3B1E">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bookmarkStart w:id="3" w:name="Text11"/>
      <w:r w:rsidR="00263207">
        <w:rPr>
          <w:rFonts w:cs="Arial"/>
          <w:sz w:val="22"/>
          <w:szCs w:val="22"/>
          <w:u w:val="single"/>
        </w:rPr>
        <w:fldChar w:fldCharType="begin">
          <w:ffData>
            <w:name w:val="Text11"/>
            <w:enabled/>
            <w:calcOnExit w:val="0"/>
            <w:textInput>
              <w:maxLength w:val="40"/>
            </w:textInput>
          </w:ffData>
        </w:fldChar>
      </w:r>
      <w:r w:rsidR="000A3AC5">
        <w:rPr>
          <w:rFonts w:cs="Arial"/>
          <w:sz w:val="22"/>
          <w:szCs w:val="22"/>
          <w:u w:val="single"/>
        </w:rPr>
        <w:instrText xml:space="preserve"> FORMTEXT </w:instrText>
      </w:r>
      <w:r w:rsidR="00263207">
        <w:rPr>
          <w:rFonts w:cs="Arial"/>
          <w:sz w:val="22"/>
          <w:szCs w:val="22"/>
          <w:u w:val="single"/>
        </w:rPr>
      </w:r>
      <w:r w:rsidR="0026320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263207">
        <w:rPr>
          <w:rFonts w:cs="Arial"/>
          <w:sz w:val="22"/>
          <w:szCs w:val="22"/>
          <w:u w:val="single"/>
        </w:rPr>
        <w:fldChar w:fldCharType="end"/>
      </w:r>
      <w:bookmarkEnd w:id="3"/>
      <w:r w:rsidR="00831C89" w:rsidRPr="00997E6C">
        <w:rPr>
          <w:rFonts w:cs="Arial"/>
          <w:sz w:val="22"/>
          <w:szCs w:val="22"/>
        </w:rPr>
        <w:t xml:space="preserve">  </w:t>
      </w:r>
      <w:r w:rsidRPr="00997E6C">
        <w:rPr>
          <w:rFonts w:cs="Arial"/>
          <w:b/>
          <w:sz w:val="22"/>
          <w:szCs w:val="22"/>
        </w:rPr>
        <w:t>Times:</w:t>
      </w:r>
      <w:r w:rsidR="00831C89" w:rsidRPr="00997E6C">
        <w:rPr>
          <w:rFonts w:cs="Arial"/>
          <w:b/>
          <w:sz w:val="22"/>
          <w:szCs w:val="22"/>
        </w:rPr>
        <w:t xml:space="preserve"> </w:t>
      </w:r>
      <w:bookmarkStart w:id="4" w:name="Text12"/>
      <w:r w:rsidR="00263207">
        <w:rPr>
          <w:rFonts w:cs="Arial"/>
          <w:sz w:val="22"/>
          <w:szCs w:val="22"/>
          <w:u w:val="single"/>
        </w:rPr>
        <w:fldChar w:fldCharType="begin">
          <w:ffData>
            <w:name w:val="Text12"/>
            <w:enabled/>
            <w:calcOnExit w:val="0"/>
            <w:textInput>
              <w:maxLength w:val="15"/>
            </w:textInput>
          </w:ffData>
        </w:fldChar>
      </w:r>
      <w:r w:rsidR="000A3AC5">
        <w:rPr>
          <w:rFonts w:cs="Arial"/>
          <w:sz w:val="22"/>
          <w:szCs w:val="22"/>
          <w:u w:val="single"/>
        </w:rPr>
        <w:instrText xml:space="preserve"> FORMTEXT </w:instrText>
      </w:r>
      <w:r w:rsidR="00263207">
        <w:rPr>
          <w:rFonts w:cs="Arial"/>
          <w:sz w:val="22"/>
          <w:szCs w:val="22"/>
          <w:u w:val="single"/>
        </w:rPr>
      </w:r>
      <w:r w:rsidR="0026320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263207">
        <w:rPr>
          <w:rFonts w:cs="Arial"/>
          <w:sz w:val="22"/>
          <w:szCs w:val="22"/>
          <w:u w:val="single"/>
        </w:rPr>
        <w:fldChar w:fldCharType="end"/>
      </w:r>
      <w:bookmarkEnd w:id="4"/>
      <w:r w:rsidR="00831C89" w:rsidRPr="00997E6C">
        <w:rPr>
          <w:rFonts w:cs="Arial"/>
          <w:sz w:val="22"/>
          <w:szCs w:val="22"/>
        </w:rPr>
        <w:t xml:space="preserve">   </w:t>
      </w:r>
      <w:r w:rsidR="00831C89" w:rsidRPr="00997E6C">
        <w:rPr>
          <w:rFonts w:cs="Arial"/>
          <w:b/>
          <w:sz w:val="22"/>
          <w:szCs w:val="22"/>
        </w:rPr>
        <w:t xml:space="preserve">Building: </w:t>
      </w:r>
      <w:bookmarkStart w:id="5" w:name="Text13"/>
      <w:r w:rsidR="00263207">
        <w:rPr>
          <w:rFonts w:cs="Arial"/>
          <w:sz w:val="22"/>
          <w:szCs w:val="22"/>
          <w:u w:val="single"/>
        </w:rPr>
        <w:fldChar w:fldCharType="begin">
          <w:ffData>
            <w:name w:val="Text13"/>
            <w:enabled/>
            <w:calcOnExit w:val="0"/>
            <w:textInput>
              <w:maxLength w:val="15"/>
            </w:textInput>
          </w:ffData>
        </w:fldChar>
      </w:r>
      <w:r w:rsidR="0040104E">
        <w:rPr>
          <w:rFonts w:cs="Arial"/>
          <w:sz w:val="22"/>
          <w:szCs w:val="22"/>
          <w:u w:val="single"/>
        </w:rPr>
        <w:instrText xml:space="preserve"> FORMTEXT </w:instrText>
      </w:r>
      <w:r w:rsidR="00263207">
        <w:rPr>
          <w:rFonts w:cs="Arial"/>
          <w:sz w:val="22"/>
          <w:szCs w:val="22"/>
          <w:u w:val="single"/>
        </w:rPr>
      </w:r>
      <w:r w:rsidR="0026320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263207">
        <w:rPr>
          <w:rFonts w:cs="Arial"/>
          <w:sz w:val="22"/>
          <w:szCs w:val="22"/>
          <w:u w:val="single"/>
        </w:rPr>
        <w:fldChar w:fldCharType="end"/>
      </w:r>
      <w:bookmarkEnd w:id="5"/>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bookmarkStart w:id="6" w:name="Text14"/>
      <w:r w:rsidR="00263207">
        <w:rPr>
          <w:rFonts w:cs="Arial"/>
          <w:sz w:val="22"/>
          <w:szCs w:val="22"/>
          <w:u w:val="single"/>
        </w:rPr>
        <w:fldChar w:fldCharType="begin">
          <w:ffData>
            <w:name w:val="Text14"/>
            <w:enabled/>
            <w:calcOnExit w:val="0"/>
            <w:textInput>
              <w:maxLength w:val="10"/>
            </w:textInput>
          </w:ffData>
        </w:fldChar>
      </w:r>
      <w:r w:rsidR="0040104E">
        <w:rPr>
          <w:rFonts w:cs="Arial"/>
          <w:sz w:val="22"/>
          <w:szCs w:val="22"/>
          <w:u w:val="single"/>
        </w:rPr>
        <w:instrText xml:space="preserve"> FORMTEXT </w:instrText>
      </w:r>
      <w:r w:rsidR="00263207">
        <w:rPr>
          <w:rFonts w:cs="Arial"/>
          <w:sz w:val="22"/>
          <w:szCs w:val="22"/>
          <w:u w:val="single"/>
        </w:rPr>
      </w:r>
      <w:r w:rsidR="00263207">
        <w:rPr>
          <w:rFonts w:cs="Arial"/>
          <w:sz w:val="22"/>
          <w:szCs w:val="22"/>
          <w:u w:val="single"/>
        </w:rPr>
        <w:fldChar w:fldCharType="separate"/>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C52598">
        <w:rPr>
          <w:rFonts w:cs="Arial"/>
          <w:noProof/>
          <w:sz w:val="22"/>
          <w:szCs w:val="22"/>
          <w:u w:val="single"/>
        </w:rPr>
        <w:t> </w:t>
      </w:r>
      <w:r w:rsidR="00263207">
        <w:rPr>
          <w:rFonts w:cs="Arial"/>
          <w:sz w:val="22"/>
          <w:szCs w:val="22"/>
          <w:u w:val="single"/>
        </w:rPr>
        <w:fldChar w:fldCharType="end"/>
      </w:r>
      <w:bookmarkEnd w:id="6"/>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9130AA" w:rsidP="00A33064">
      <w:pPr>
        <w:pStyle w:val="Heading6"/>
        <w:tabs>
          <w:tab w:val="clear" w:pos="4680"/>
        </w:tabs>
        <w:rPr>
          <w:rFonts w:cs="Arial"/>
          <w:caps/>
          <w:szCs w:val="22"/>
        </w:rPr>
      </w:pPr>
      <w:r>
        <w:rPr>
          <w:rFonts w:cs="Arial"/>
          <w:noProof/>
          <w:szCs w:val="22"/>
          <w:lang w:eastAsia="ko-KR"/>
        </w:rPr>
        <w:pict>
          <v:rect id="_x0000_s1029" style="position:absolute;margin-left:-9pt;margin-top:7.85pt;width:549pt;height:110.1pt;z-index:251658240" filled="f" strokeweight="1.5pt"/>
        </w:pict>
      </w:r>
    </w:p>
    <w:p w:rsidR="009130AA" w:rsidRPr="00AB0BD4" w:rsidRDefault="009130AA" w:rsidP="009130AA">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9130AA" w:rsidRPr="00AB0BD4" w:rsidRDefault="009130AA" w:rsidP="009130AA">
      <w:pPr>
        <w:pStyle w:val="Heading6"/>
        <w:tabs>
          <w:tab w:val="clear" w:pos="4680"/>
        </w:tabs>
        <w:rPr>
          <w:rFonts w:cs="Arial"/>
          <w:szCs w:val="22"/>
        </w:rPr>
      </w:pPr>
    </w:p>
    <w:p w:rsidR="009130AA" w:rsidRDefault="009130AA" w:rsidP="009130AA">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9130AA" w:rsidRPr="00867458" w:rsidRDefault="009130AA" w:rsidP="009130AA"/>
    <w:p w:rsidR="009130AA" w:rsidRDefault="009130AA" w:rsidP="009130AA">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9130AA" w:rsidRDefault="009130AA" w:rsidP="009130AA">
      <w:pPr>
        <w:pStyle w:val="Heading4"/>
        <w:rPr>
          <w:rFonts w:cs="Arial"/>
          <w:b w:val="0"/>
          <w:sz w:val="22"/>
          <w:szCs w:val="22"/>
        </w:rPr>
      </w:pPr>
    </w:p>
    <w:p w:rsidR="009130AA" w:rsidRPr="00AB0BD4" w:rsidRDefault="009130AA" w:rsidP="009130AA">
      <w:pPr>
        <w:pStyle w:val="Heading4"/>
      </w:pPr>
      <w:r w:rsidRPr="00AB0BD4">
        <w:t>Office hours:</w:t>
      </w:r>
      <w:r>
        <w:t xml:space="preserve">    </w:t>
      </w:r>
    </w:p>
    <w:p w:rsidR="00575561" w:rsidRPr="00AB0BD4" w:rsidRDefault="00575561">
      <w:pPr>
        <w:rPr>
          <w:rFonts w:cs="Arial"/>
          <w:b/>
          <w:sz w:val="22"/>
          <w:szCs w:val="22"/>
        </w:rPr>
      </w:pPr>
    </w:p>
    <w:p w:rsidR="00781A8D" w:rsidRDefault="00781A8D" w:rsidP="00ED1D6B">
      <w:pPr>
        <w:rPr>
          <w:rFonts w:cs="Arial"/>
          <w:sz w:val="22"/>
          <w:szCs w:val="22"/>
        </w:rPr>
      </w:pPr>
    </w:p>
    <w:p w:rsidR="00781A8D" w:rsidRPr="00781A8D" w:rsidRDefault="00781A8D" w:rsidP="00781A8D">
      <w:pPr>
        <w:rPr>
          <w:rFonts w:cs="Arial"/>
          <w:b/>
          <w:sz w:val="22"/>
          <w:szCs w:val="22"/>
        </w:rPr>
      </w:pPr>
      <w:r w:rsidRPr="00781A8D">
        <w:rPr>
          <w:rFonts w:cs="Arial"/>
          <w:b/>
          <w:sz w:val="22"/>
          <w:szCs w:val="22"/>
        </w:rPr>
        <w:t>Course Description:</w:t>
      </w:r>
    </w:p>
    <w:p w:rsidR="00781A8D" w:rsidRPr="00781A8D" w:rsidRDefault="00951FE9" w:rsidP="00781A8D">
      <w:pPr>
        <w:rPr>
          <w:rFonts w:cs="Arial"/>
          <w:sz w:val="22"/>
          <w:szCs w:val="22"/>
        </w:rPr>
      </w:pPr>
      <w:r>
        <w:rPr>
          <w:rFonts w:cs="Arial"/>
          <w:sz w:val="22"/>
          <w:szCs w:val="22"/>
        </w:rPr>
        <w:t>This is courses is a</w:t>
      </w:r>
      <w:r w:rsidR="00101D5F">
        <w:rPr>
          <w:rFonts w:cs="Arial"/>
          <w:sz w:val="22"/>
          <w:szCs w:val="22"/>
        </w:rPr>
        <w:t xml:space="preserve"> s</w:t>
      </w:r>
      <w:r w:rsidR="00781A8D" w:rsidRPr="00781A8D">
        <w:rPr>
          <w:rFonts w:cs="Arial"/>
          <w:sz w:val="22"/>
          <w:szCs w:val="22"/>
        </w:rPr>
        <w:t xml:space="preserve">tudy of </w:t>
      </w:r>
      <w:r w:rsidR="00101D5F">
        <w:rPr>
          <w:rFonts w:cs="Arial"/>
          <w:sz w:val="22"/>
          <w:szCs w:val="22"/>
        </w:rPr>
        <w:t>the basic principles of Hydraulics</w:t>
      </w:r>
      <w:r>
        <w:rPr>
          <w:rFonts w:cs="Arial"/>
          <w:sz w:val="22"/>
          <w:szCs w:val="22"/>
        </w:rPr>
        <w:t>.</w:t>
      </w:r>
      <w:r w:rsidR="00101D5F">
        <w:rPr>
          <w:rFonts w:cs="Arial"/>
          <w:sz w:val="22"/>
          <w:szCs w:val="22"/>
        </w:rPr>
        <w:t xml:space="preserve"> </w:t>
      </w:r>
      <w:r>
        <w:rPr>
          <w:rFonts w:cs="Arial"/>
          <w:sz w:val="22"/>
          <w:szCs w:val="22"/>
        </w:rPr>
        <w:t>T</w:t>
      </w:r>
      <w:r w:rsidR="00101D5F">
        <w:rPr>
          <w:rFonts w:cs="Arial"/>
          <w:sz w:val="22"/>
          <w:szCs w:val="22"/>
        </w:rPr>
        <w:t xml:space="preserve">he topics in this course include </w:t>
      </w:r>
      <w:r w:rsidR="00781A8D" w:rsidRPr="00781A8D">
        <w:rPr>
          <w:rFonts w:cs="Arial"/>
          <w:sz w:val="22"/>
          <w:szCs w:val="22"/>
        </w:rPr>
        <w:t>schematic interpretation, valves,</w:t>
      </w:r>
      <w:r w:rsidR="00101D5F">
        <w:rPr>
          <w:rFonts w:cs="Arial"/>
          <w:sz w:val="22"/>
          <w:szCs w:val="22"/>
        </w:rPr>
        <w:t xml:space="preserve"> </w:t>
      </w:r>
      <w:r w:rsidR="00781A8D" w:rsidRPr="00781A8D">
        <w:rPr>
          <w:rFonts w:cs="Arial"/>
          <w:sz w:val="22"/>
          <w:szCs w:val="22"/>
        </w:rPr>
        <w:t>actuators, compressors, line sizing</w:t>
      </w:r>
      <w:r w:rsidR="00101D5F">
        <w:rPr>
          <w:rFonts w:cs="Arial"/>
          <w:sz w:val="22"/>
          <w:szCs w:val="22"/>
        </w:rPr>
        <w:t>,</w:t>
      </w:r>
      <w:r w:rsidR="00781A8D" w:rsidRPr="00781A8D">
        <w:rPr>
          <w:rFonts w:cs="Arial"/>
          <w:sz w:val="22"/>
          <w:szCs w:val="22"/>
        </w:rPr>
        <w:t xml:space="preserve"> fluid viscosity, and reservo</w:t>
      </w:r>
      <w:r w:rsidR="00101D5F">
        <w:rPr>
          <w:rFonts w:cs="Arial"/>
          <w:sz w:val="22"/>
          <w:szCs w:val="22"/>
        </w:rPr>
        <w:t>i</w:t>
      </w:r>
      <w:r w:rsidR="00781A8D" w:rsidRPr="00781A8D">
        <w:rPr>
          <w:rFonts w:cs="Arial"/>
          <w:sz w:val="22"/>
          <w:szCs w:val="22"/>
        </w:rPr>
        <w:t>r capacity. This course also include</w:t>
      </w:r>
      <w:r w:rsidR="00536512">
        <w:rPr>
          <w:rFonts w:cs="Arial"/>
          <w:sz w:val="22"/>
          <w:szCs w:val="22"/>
        </w:rPr>
        <w:t>6</w:t>
      </w:r>
      <w:r>
        <w:rPr>
          <w:rFonts w:cs="Arial"/>
          <w:sz w:val="22"/>
          <w:szCs w:val="22"/>
        </w:rPr>
        <w:t>s</w:t>
      </w:r>
      <w:r w:rsidR="00781A8D" w:rsidRPr="00781A8D">
        <w:rPr>
          <w:rFonts w:cs="Arial"/>
          <w:sz w:val="22"/>
          <w:szCs w:val="22"/>
        </w:rPr>
        <w:t xml:space="preserve"> </w:t>
      </w:r>
      <w:r>
        <w:rPr>
          <w:rFonts w:cs="Arial"/>
          <w:sz w:val="22"/>
          <w:szCs w:val="22"/>
        </w:rPr>
        <w:t xml:space="preserve">the </w:t>
      </w:r>
      <w:r w:rsidR="00781A8D" w:rsidRPr="00781A8D">
        <w:rPr>
          <w:rFonts w:cs="Arial"/>
          <w:sz w:val="22"/>
          <w:szCs w:val="22"/>
        </w:rPr>
        <w:t xml:space="preserve">use of supplier catalogs and technical manuals. Writing assignments, as appropriate to the discipline, are part of the course.  </w:t>
      </w:r>
    </w:p>
    <w:p w:rsidR="00781A8D" w:rsidRPr="00781A8D" w:rsidRDefault="00781A8D" w:rsidP="00781A8D">
      <w:pPr>
        <w:rPr>
          <w:rFonts w:cs="Arial"/>
          <w:sz w:val="22"/>
          <w:szCs w:val="22"/>
        </w:rPr>
      </w:pPr>
    </w:p>
    <w:p w:rsidR="00101D5F" w:rsidRDefault="00781A8D" w:rsidP="00781A8D">
      <w:pPr>
        <w:rPr>
          <w:rFonts w:cs="Arial"/>
          <w:b/>
          <w:sz w:val="22"/>
          <w:szCs w:val="22"/>
        </w:rPr>
      </w:pPr>
      <w:r w:rsidRPr="00101D5F">
        <w:rPr>
          <w:rFonts w:cs="Arial"/>
          <w:b/>
          <w:sz w:val="22"/>
          <w:szCs w:val="22"/>
        </w:rPr>
        <w:t>Course Prerequisites:</w:t>
      </w:r>
      <w:r w:rsidR="00101D5F">
        <w:rPr>
          <w:rFonts w:cs="Arial"/>
          <w:b/>
          <w:sz w:val="22"/>
          <w:szCs w:val="22"/>
        </w:rPr>
        <w:t xml:space="preserve">  </w:t>
      </w:r>
    </w:p>
    <w:p w:rsidR="00781A8D" w:rsidRPr="00101D5F" w:rsidRDefault="009F1726" w:rsidP="00781A8D">
      <w:pPr>
        <w:rPr>
          <w:rFonts w:cs="Arial"/>
          <w:sz w:val="22"/>
          <w:szCs w:val="22"/>
        </w:rPr>
      </w:pPr>
      <w:r>
        <w:rPr>
          <w:rFonts w:cs="Arial"/>
          <w:sz w:val="22"/>
          <w:szCs w:val="22"/>
        </w:rPr>
        <w:t xml:space="preserve">Eligibility for </w:t>
      </w:r>
      <w:r w:rsidR="00101D5F">
        <w:rPr>
          <w:rFonts w:cs="Arial"/>
          <w:sz w:val="22"/>
          <w:szCs w:val="22"/>
        </w:rPr>
        <w:t>Math 9</w:t>
      </w:r>
      <w:r w:rsidR="00071803">
        <w:rPr>
          <w:rFonts w:cs="Arial"/>
          <w:sz w:val="22"/>
          <w:szCs w:val="22"/>
        </w:rPr>
        <w:t>8</w:t>
      </w:r>
      <w:r w:rsidR="00101D5F">
        <w:rPr>
          <w:rFonts w:cs="Arial"/>
          <w:sz w:val="22"/>
          <w:szCs w:val="22"/>
        </w:rPr>
        <w:t xml:space="preserve"> </w:t>
      </w:r>
      <w:r>
        <w:rPr>
          <w:rFonts w:cs="Arial"/>
          <w:sz w:val="22"/>
          <w:szCs w:val="22"/>
        </w:rPr>
        <w:t xml:space="preserve">and Reading 99, </w:t>
      </w:r>
      <w:r w:rsidR="00101D5F">
        <w:rPr>
          <w:rFonts w:cs="Arial"/>
          <w:sz w:val="22"/>
          <w:szCs w:val="22"/>
        </w:rPr>
        <w:t xml:space="preserve">or </w:t>
      </w:r>
      <w:r>
        <w:rPr>
          <w:rFonts w:cs="Arial"/>
          <w:sz w:val="22"/>
          <w:szCs w:val="22"/>
        </w:rPr>
        <w:t xml:space="preserve">Consent </w:t>
      </w:r>
      <w:r w:rsidR="00101D5F">
        <w:rPr>
          <w:rFonts w:cs="Arial"/>
          <w:sz w:val="22"/>
          <w:szCs w:val="22"/>
        </w:rPr>
        <w:t>of Department Chair</w:t>
      </w:r>
      <w:r w:rsidR="00DE7490">
        <w:rPr>
          <w:rFonts w:cs="Arial"/>
          <w:sz w:val="22"/>
          <w:szCs w:val="22"/>
        </w:rPr>
        <w:t>person</w:t>
      </w:r>
      <w:r w:rsidR="00101D5F">
        <w:rPr>
          <w:rFonts w:cs="Arial"/>
          <w:sz w:val="22"/>
          <w:szCs w:val="22"/>
        </w:rPr>
        <w:t>.</w:t>
      </w:r>
    </w:p>
    <w:p w:rsidR="00781A8D" w:rsidRDefault="00781A8D" w:rsidP="00781A8D">
      <w:pPr>
        <w:rPr>
          <w:rFonts w:cs="Arial"/>
          <w:sz w:val="22"/>
          <w:szCs w:val="22"/>
        </w:rPr>
      </w:pPr>
    </w:p>
    <w:p w:rsidR="00781A8D" w:rsidRPr="00101D5F" w:rsidRDefault="00781A8D" w:rsidP="00781A8D">
      <w:pPr>
        <w:rPr>
          <w:rFonts w:cs="Arial"/>
          <w:b/>
          <w:sz w:val="22"/>
          <w:szCs w:val="22"/>
        </w:rPr>
      </w:pPr>
      <w:r w:rsidRPr="00101D5F">
        <w:rPr>
          <w:rFonts w:cs="Arial"/>
          <w:b/>
          <w:sz w:val="22"/>
          <w:szCs w:val="22"/>
        </w:rPr>
        <w:t xml:space="preserve">Students Course is </w:t>
      </w:r>
      <w:proofErr w:type="gramStart"/>
      <w:r w:rsidRPr="00101D5F">
        <w:rPr>
          <w:rFonts w:cs="Arial"/>
          <w:b/>
          <w:sz w:val="22"/>
          <w:szCs w:val="22"/>
        </w:rPr>
        <w:t>Expected</w:t>
      </w:r>
      <w:proofErr w:type="gramEnd"/>
      <w:r w:rsidRPr="00101D5F">
        <w:rPr>
          <w:rFonts w:cs="Arial"/>
          <w:b/>
          <w:sz w:val="22"/>
          <w:szCs w:val="22"/>
        </w:rPr>
        <w:t xml:space="preserve"> to Serve:</w:t>
      </w:r>
    </w:p>
    <w:p w:rsidR="00781A8D" w:rsidRPr="00894343" w:rsidRDefault="00781A8D" w:rsidP="00894343">
      <w:pPr>
        <w:outlineLvl w:val="0"/>
        <w:rPr>
          <w:rFonts w:ascii="Times New Roman" w:hAnsi="Times New Roman"/>
          <w:sz w:val="22"/>
          <w:szCs w:val="22"/>
        </w:rPr>
      </w:pPr>
      <w:r w:rsidRPr="00781A8D">
        <w:rPr>
          <w:rFonts w:cs="Arial"/>
          <w:sz w:val="22"/>
          <w:szCs w:val="22"/>
        </w:rPr>
        <w:t xml:space="preserve">Students </w:t>
      </w:r>
      <w:r w:rsidR="001157EF">
        <w:rPr>
          <w:rFonts w:cs="Arial"/>
          <w:sz w:val="22"/>
          <w:szCs w:val="22"/>
        </w:rPr>
        <w:t xml:space="preserve">enrolled </w:t>
      </w:r>
      <w:r w:rsidRPr="00781A8D">
        <w:rPr>
          <w:rFonts w:cs="Arial"/>
          <w:sz w:val="22"/>
          <w:szCs w:val="22"/>
        </w:rPr>
        <w:t xml:space="preserve">in the Manufacturing Technology </w:t>
      </w:r>
      <w:proofErr w:type="gramStart"/>
      <w:r w:rsidRPr="00781A8D">
        <w:rPr>
          <w:rFonts w:cs="Arial"/>
          <w:sz w:val="22"/>
          <w:szCs w:val="22"/>
        </w:rPr>
        <w:t xml:space="preserve">program </w:t>
      </w:r>
      <w:r w:rsidR="00D37A03" w:rsidRPr="001157EF">
        <w:rPr>
          <w:rFonts w:cs="Arial"/>
          <w:sz w:val="22"/>
          <w:szCs w:val="22"/>
        </w:rPr>
        <w:t>who are</w:t>
      </w:r>
      <w:proofErr w:type="gramEnd"/>
      <w:r w:rsidR="00D37A03" w:rsidRPr="001157EF">
        <w:rPr>
          <w:rFonts w:cs="Arial"/>
          <w:sz w:val="22"/>
          <w:szCs w:val="22"/>
        </w:rPr>
        <w:t xml:space="preserve"> also interested in Factory Automation</w:t>
      </w:r>
      <w:r w:rsidR="001157EF">
        <w:rPr>
          <w:rFonts w:ascii="Times New Roman" w:hAnsi="Times New Roman"/>
          <w:sz w:val="22"/>
          <w:szCs w:val="22"/>
        </w:rPr>
        <w:t xml:space="preserve"> </w:t>
      </w:r>
      <w:r w:rsidRPr="00781A8D">
        <w:rPr>
          <w:rFonts w:cs="Arial"/>
          <w:sz w:val="22"/>
          <w:szCs w:val="22"/>
        </w:rPr>
        <w:t xml:space="preserve">and </w:t>
      </w:r>
      <w:r w:rsidR="001157EF">
        <w:rPr>
          <w:rFonts w:cs="Arial"/>
          <w:sz w:val="22"/>
          <w:szCs w:val="22"/>
        </w:rPr>
        <w:t xml:space="preserve">those </w:t>
      </w:r>
      <w:r w:rsidRPr="00781A8D">
        <w:rPr>
          <w:rFonts w:cs="Arial"/>
          <w:sz w:val="22"/>
          <w:szCs w:val="22"/>
        </w:rPr>
        <w:t>students</w:t>
      </w:r>
      <w:r w:rsidR="001157EF">
        <w:rPr>
          <w:rFonts w:cs="Arial"/>
          <w:sz w:val="22"/>
          <w:szCs w:val="22"/>
        </w:rPr>
        <w:t xml:space="preserve"> from</w:t>
      </w:r>
      <w:r w:rsidRPr="00781A8D">
        <w:rPr>
          <w:rFonts w:cs="Arial"/>
          <w:sz w:val="22"/>
          <w:szCs w:val="22"/>
        </w:rPr>
        <w:t xml:space="preserve"> Engineering</w:t>
      </w:r>
      <w:r w:rsidR="001157EF">
        <w:rPr>
          <w:rFonts w:cs="Arial"/>
          <w:sz w:val="22"/>
          <w:szCs w:val="22"/>
        </w:rPr>
        <w:t xml:space="preserve"> who have</w:t>
      </w:r>
      <w:r w:rsidRPr="00781A8D">
        <w:rPr>
          <w:rFonts w:cs="Arial"/>
          <w:sz w:val="22"/>
          <w:szCs w:val="22"/>
        </w:rPr>
        <w:t xml:space="preserve"> an interest in fluid power.</w:t>
      </w:r>
    </w:p>
    <w:p w:rsidR="00781A8D" w:rsidRDefault="00781A8D" w:rsidP="00781A8D">
      <w:pPr>
        <w:rPr>
          <w:rFonts w:cs="Arial"/>
          <w:sz w:val="22"/>
          <w:szCs w:val="22"/>
        </w:rPr>
      </w:pPr>
    </w:p>
    <w:p w:rsidR="00101D5F" w:rsidRPr="00101D5F" w:rsidRDefault="00101D5F" w:rsidP="00781A8D">
      <w:pPr>
        <w:rPr>
          <w:rFonts w:cs="Arial"/>
          <w:b/>
          <w:sz w:val="22"/>
          <w:szCs w:val="22"/>
        </w:rPr>
      </w:pPr>
      <w:r w:rsidRPr="00101D5F">
        <w:rPr>
          <w:rFonts w:cs="Arial"/>
          <w:b/>
          <w:sz w:val="22"/>
          <w:szCs w:val="22"/>
        </w:rPr>
        <w:t>Course Objectives:</w:t>
      </w:r>
    </w:p>
    <w:p w:rsidR="00C10637" w:rsidRPr="00C10637" w:rsidRDefault="00C10637" w:rsidP="00894343">
      <w:pPr>
        <w:numPr>
          <w:ilvl w:val="0"/>
          <w:numId w:val="31"/>
        </w:numPr>
        <w:rPr>
          <w:rFonts w:cs="Arial"/>
          <w:sz w:val="22"/>
          <w:szCs w:val="22"/>
        </w:rPr>
      </w:pPr>
      <w:r w:rsidRPr="00C10637">
        <w:rPr>
          <w:rFonts w:cs="Arial"/>
          <w:sz w:val="22"/>
          <w:szCs w:val="22"/>
        </w:rPr>
        <w:t>Develop an understanding of schematic diagrams of hydraulic systems.</w:t>
      </w:r>
    </w:p>
    <w:p w:rsidR="00C10637" w:rsidRPr="00C10637" w:rsidRDefault="001157EF" w:rsidP="00894343">
      <w:pPr>
        <w:numPr>
          <w:ilvl w:val="0"/>
          <w:numId w:val="31"/>
        </w:numPr>
        <w:rPr>
          <w:rFonts w:cs="Arial"/>
          <w:sz w:val="22"/>
          <w:szCs w:val="22"/>
        </w:rPr>
      </w:pPr>
      <w:r>
        <w:rPr>
          <w:rFonts w:cs="Arial"/>
          <w:sz w:val="22"/>
          <w:szCs w:val="22"/>
        </w:rPr>
        <w:t>Know</w:t>
      </w:r>
      <w:r w:rsidR="00C10637" w:rsidRPr="00C10637">
        <w:rPr>
          <w:rFonts w:cs="Arial"/>
          <w:sz w:val="22"/>
          <w:szCs w:val="22"/>
        </w:rPr>
        <w:t xml:space="preserve"> the function</w:t>
      </w:r>
      <w:r>
        <w:rPr>
          <w:rFonts w:cs="Arial"/>
          <w:sz w:val="22"/>
          <w:szCs w:val="22"/>
        </w:rPr>
        <w:t>s of hydraulic system component parts</w:t>
      </w:r>
      <w:r w:rsidR="00C10637" w:rsidRPr="00C10637">
        <w:rPr>
          <w:rFonts w:cs="Arial"/>
          <w:sz w:val="22"/>
          <w:szCs w:val="22"/>
        </w:rPr>
        <w:t>.</w:t>
      </w:r>
    </w:p>
    <w:p w:rsidR="00C10637" w:rsidRPr="0075758F" w:rsidRDefault="00C10637" w:rsidP="00894343">
      <w:pPr>
        <w:numPr>
          <w:ilvl w:val="0"/>
          <w:numId w:val="31"/>
        </w:numPr>
        <w:rPr>
          <w:rFonts w:cs="Arial"/>
          <w:sz w:val="22"/>
          <w:szCs w:val="22"/>
        </w:rPr>
      </w:pPr>
      <w:r w:rsidRPr="00C10637">
        <w:rPr>
          <w:rFonts w:cs="Arial"/>
          <w:sz w:val="22"/>
          <w:szCs w:val="22"/>
        </w:rPr>
        <w:t xml:space="preserve">Understand a variety of applications for hydraulic </w:t>
      </w:r>
      <w:r>
        <w:rPr>
          <w:rFonts w:cs="Arial"/>
          <w:sz w:val="22"/>
          <w:szCs w:val="22"/>
        </w:rPr>
        <w:t>systems in industry</w:t>
      </w:r>
      <w:r w:rsidRPr="00C10637">
        <w:rPr>
          <w:rFonts w:cs="Arial"/>
          <w:sz w:val="22"/>
          <w:szCs w:val="22"/>
        </w:rPr>
        <w:t>.</w:t>
      </w:r>
    </w:p>
    <w:p w:rsidR="00C10637" w:rsidRPr="00C10637" w:rsidRDefault="00C10637" w:rsidP="00894343">
      <w:pPr>
        <w:numPr>
          <w:ilvl w:val="0"/>
          <w:numId w:val="31"/>
        </w:numPr>
        <w:rPr>
          <w:rFonts w:cs="Arial"/>
          <w:sz w:val="22"/>
          <w:szCs w:val="22"/>
        </w:rPr>
      </w:pPr>
      <w:r w:rsidRPr="00C10637">
        <w:rPr>
          <w:rFonts w:cs="Arial"/>
          <w:sz w:val="22"/>
          <w:szCs w:val="22"/>
        </w:rPr>
        <w:t>Demonstrate a systematic approach for the maintenance and troubleshooting of hydraulic systems.</w:t>
      </w:r>
    </w:p>
    <w:p w:rsidR="00C10637" w:rsidRPr="00C10637" w:rsidRDefault="00C10637" w:rsidP="00894343">
      <w:pPr>
        <w:numPr>
          <w:ilvl w:val="0"/>
          <w:numId w:val="31"/>
        </w:numPr>
        <w:rPr>
          <w:rFonts w:cs="Arial"/>
          <w:sz w:val="22"/>
          <w:szCs w:val="22"/>
        </w:rPr>
      </w:pPr>
      <w:r w:rsidRPr="00C10637">
        <w:rPr>
          <w:rFonts w:cs="Arial"/>
          <w:sz w:val="22"/>
          <w:szCs w:val="22"/>
        </w:rPr>
        <w:t>Understand best practices in workplace safety in the operation of hydraulic systems.</w:t>
      </w:r>
    </w:p>
    <w:p w:rsidR="00101D5F" w:rsidRDefault="00101D5F" w:rsidP="00781A8D">
      <w:pPr>
        <w:rPr>
          <w:rFonts w:cs="Arial"/>
          <w:sz w:val="22"/>
          <w:szCs w:val="22"/>
        </w:rPr>
      </w:pPr>
    </w:p>
    <w:p w:rsidR="00781A8D" w:rsidRPr="00101D5F" w:rsidRDefault="00781A8D" w:rsidP="00781A8D">
      <w:pPr>
        <w:rPr>
          <w:rFonts w:cs="Arial"/>
          <w:b/>
          <w:sz w:val="22"/>
          <w:szCs w:val="22"/>
        </w:rPr>
      </w:pPr>
      <w:r w:rsidRPr="00101D5F">
        <w:rPr>
          <w:rFonts w:cs="Arial"/>
          <w:b/>
          <w:sz w:val="22"/>
          <w:szCs w:val="22"/>
        </w:rPr>
        <w:t xml:space="preserve">Student Learning Outcomes:  </w:t>
      </w:r>
    </w:p>
    <w:p w:rsidR="00781A8D" w:rsidRPr="00781A8D" w:rsidRDefault="00781A8D" w:rsidP="00C10637">
      <w:pPr>
        <w:rPr>
          <w:rFonts w:cs="Arial"/>
          <w:sz w:val="22"/>
          <w:szCs w:val="22"/>
        </w:rPr>
      </w:pPr>
      <w:r w:rsidRPr="00781A8D">
        <w:rPr>
          <w:rFonts w:cs="Arial"/>
          <w:sz w:val="22"/>
          <w:szCs w:val="22"/>
        </w:rPr>
        <w:t>Upon completion of the course, the student will be able to:</w:t>
      </w:r>
    </w:p>
    <w:p w:rsidR="001157EF" w:rsidRDefault="001157EF" w:rsidP="00894343">
      <w:pPr>
        <w:numPr>
          <w:ilvl w:val="0"/>
          <w:numId w:val="32"/>
        </w:numPr>
        <w:rPr>
          <w:rFonts w:cs="Arial"/>
          <w:sz w:val="22"/>
          <w:szCs w:val="22"/>
        </w:rPr>
      </w:pPr>
      <w:r w:rsidRPr="00C10637">
        <w:rPr>
          <w:rFonts w:cs="Arial"/>
          <w:sz w:val="22"/>
          <w:szCs w:val="22"/>
        </w:rPr>
        <w:t>Identify hydraulic system component parts</w:t>
      </w:r>
      <w:r>
        <w:rPr>
          <w:rFonts w:cs="Arial"/>
          <w:sz w:val="22"/>
          <w:szCs w:val="22"/>
        </w:rPr>
        <w:t>.</w:t>
      </w:r>
      <w:r w:rsidRPr="00781A8D">
        <w:rPr>
          <w:rFonts w:cs="Arial"/>
          <w:sz w:val="22"/>
          <w:szCs w:val="22"/>
        </w:rPr>
        <w:t xml:space="preserve"> </w:t>
      </w:r>
    </w:p>
    <w:p w:rsidR="001157EF" w:rsidRPr="00781A8D" w:rsidRDefault="001157EF" w:rsidP="00894343">
      <w:pPr>
        <w:numPr>
          <w:ilvl w:val="0"/>
          <w:numId w:val="32"/>
        </w:numPr>
        <w:rPr>
          <w:rFonts w:cs="Arial"/>
          <w:sz w:val="22"/>
          <w:szCs w:val="22"/>
        </w:rPr>
      </w:pPr>
      <w:r w:rsidRPr="00781A8D">
        <w:rPr>
          <w:rFonts w:cs="Arial"/>
          <w:sz w:val="22"/>
          <w:szCs w:val="22"/>
        </w:rPr>
        <w:t>List and explain various hydraulic valves for given operations</w:t>
      </w:r>
      <w:r>
        <w:rPr>
          <w:rFonts w:cs="Arial"/>
          <w:sz w:val="22"/>
          <w:szCs w:val="22"/>
        </w:rPr>
        <w:t>.</w:t>
      </w:r>
      <w:r w:rsidRPr="00781A8D">
        <w:rPr>
          <w:rFonts w:cs="Arial"/>
          <w:sz w:val="22"/>
          <w:szCs w:val="22"/>
        </w:rPr>
        <w:t xml:space="preserve"> </w:t>
      </w:r>
    </w:p>
    <w:p w:rsidR="001157EF" w:rsidRPr="00781A8D" w:rsidRDefault="001157EF" w:rsidP="00894343">
      <w:pPr>
        <w:numPr>
          <w:ilvl w:val="0"/>
          <w:numId w:val="32"/>
        </w:numPr>
        <w:rPr>
          <w:rFonts w:cs="Arial"/>
          <w:sz w:val="22"/>
          <w:szCs w:val="22"/>
        </w:rPr>
      </w:pPr>
      <w:r>
        <w:rPr>
          <w:rFonts w:cs="Arial"/>
          <w:sz w:val="22"/>
          <w:szCs w:val="22"/>
        </w:rPr>
        <w:t>Identify applications of actu</w:t>
      </w:r>
      <w:r w:rsidRPr="00781A8D">
        <w:rPr>
          <w:rFonts w:cs="Arial"/>
          <w:sz w:val="22"/>
          <w:szCs w:val="22"/>
        </w:rPr>
        <w:t>ators (linear and rotary)</w:t>
      </w:r>
      <w:r>
        <w:rPr>
          <w:rFonts w:cs="Arial"/>
          <w:sz w:val="22"/>
          <w:szCs w:val="22"/>
        </w:rPr>
        <w:t>.</w:t>
      </w:r>
    </w:p>
    <w:p w:rsidR="001157EF" w:rsidRPr="00781A8D" w:rsidRDefault="001157EF" w:rsidP="00894343">
      <w:pPr>
        <w:numPr>
          <w:ilvl w:val="0"/>
          <w:numId w:val="32"/>
        </w:numPr>
        <w:rPr>
          <w:rFonts w:cs="Arial"/>
          <w:sz w:val="22"/>
          <w:szCs w:val="22"/>
        </w:rPr>
      </w:pPr>
      <w:r w:rsidRPr="00781A8D">
        <w:rPr>
          <w:rFonts w:cs="Arial"/>
          <w:sz w:val="22"/>
          <w:szCs w:val="22"/>
        </w:rPr>
        <w:t>Apply concepts related to mechanical sources for pump operations (screw, vain, rotary and piston)</w:t>
      </w:r>
      <w:r>
        <w:rPr>
          <w:rFonts w:cs="Arial"/>
          <w:sz w:val="22"/>
          <w:szCs w:val="22"/>
        </w:rPr>
        <w:t>.</w:t>
      </w:r>
    </w:p>
    <w:p w:rsidR="00781A8D" w:rsidRPr="00781A8D" w:rsidRDefault="00781A8D" w:rsidP="00894343">
      <w:pPr>
        <w:numPr>
          <w:ilvl w:val="0"/>
          <w:numId w:val="32"/>
        </w:numPr>
        <w:tabs>
          <w:tab w:val="left" w:pos="720"/>
        </w:tabs>
        <w:rPr>
          <w:rFonts w:cs="Arial"/>
          <w:sz w:val="22"/>
          <w:szCs w:val="22"/>
        </w:rPr>
      </w:pPr>
      <w:r w:rsidRPr="00781A8D">
        <w:rPr>
          <w:rFonts w:cs="Arial"/>
          <w:sz w:val="22"/>
          <w:szCs w:val="22"/>
        </w:rPr>
        <w:t>Diagram a hydraulic circuit in schematic form</w:t>
      </w:r>
      <w:r w:rsidR="001157EF">
        <w:rPr>
          <w:rFonts w:cs="Arial"/>
          <w:sz w:val="22"/>
          <w:szCs w:val="22"/>
        </w:rPr>
        <w:t>.</w:t>
      </w:r>
    </w:p>
    <w:p w:rsidR="00781A8D" w:rsidRPr="00781A8D" w:rsidRDefault="00781A8D" w:rsidP="00894343">
      <w:pPr>
        <w:numPr>
          <w:ilvl w:val="0"/>
          <w:numId w:val="32"/>
        </w:numPr>
        <w:tabs>
          <w:tab w:val="left" w:pos="720"/>
        </w:tabs>
        <w:rPr>
          <w:rFonts w:cs="Arial"/>
          <w:sz w:val="22"/>
          <w:szCs w:val="22"/>
        </w:rPr>
      </w:pPr>
      <w:r w:rsidRPr="00781A8D">
        <w:rPr>
          <w:rFonts w:cs="Arial"/>
          <w:sz w:val="22"/>
          <w:szCs w:val="22"/>
        </w:rPr>
        <w:t xml:space="preserve">Size a hydraulic supply line based upon a required </w:t>
      </w:r>
      <w:r w:rsidR="00C10637">
        <w:rPr>
          <w:rFonts w:cs="Arial"/>
          <w:sz w:val="22"/>
          <w:szCs w:val="22"/>
        </w:rPr>
        <w:t xml:space="preserve">end-use </w:t>
      </w:r>
      <w:r w:rsidR="00C10637" w:rsidRPr="00781A8D">
        <w:rPr>
          <w:rFonts w:cs="Arial"/>
          <w:sz w:val="22"/>
          <w:szCs w:val="22"/>
        </w:rPr>
        <w:t>application</w:t>
      </w:r>
      <w:r w:rsidR="00C10637">
        <w:rPr>
          <w:rFonts w:cs="Arial"/>
          <w:sz w:val="22"/>
          <w:szCs w:val="22"/>
        </w:rPr>
        <w:t>.</w:t>
      </w:r>
    </w:p>
    <w:p w:rsidR="001609EF" w:rsidRDefault="001157EF" w:rsidP="00894343">
      <w:pPr>
        <w:numPr>
          <w:ilvl w:val="0"/>
          <w:numId w:val="32"/>
        </w:numPr>
        <w:rPr>
          <w:rFonts w:cs="Arial"/>
          <w:sz w:val="22"/>
          <w:szCs w:val="22"/>
        </w:rPr>
      </w:pPr>
      <w:r>
        <w:rPr>
          <w:rFonts w:cs="Arial"/>
          <w:sz w:val="22"/>
          <w:szCs w:val="22"/>
        </w:rPr>
        <w:t>Identify</w:t>
      </w:r>
      <w:r w:rsidRPr="00781A8D">
        <w:rPr>
          <w:rFonts w:cs="Arial"/>
          <w:sz w:val="22"/>
          <w:szCs w:val="22"/>
        </w:rPr>
        <w:t xml:space="preserve"> </w:t>
      </w:r>
      <w:r w:rsidR="001609EF">
        <w:rPr>
          <w:rFonts w:cs="Arial"/>
          <w:sz w:val="22"/>
          <w:szCs w:val="22"/>
        </w:rPr>
        <w:t xml:space="preserve">hydraulic </w:t>
      </w:r>
      <w:r w:rsidR="00781A8D" w:rsidRPr="00781A8D">
        <w:rPr>
          <w:rFonts w:cs="Arial"/>
          <w:sz w:val="22"/>
          <w:szCs w:val="22"/>
        </w:rPr>
        <w:t xml:space="preserve">system components </w:t>
      </w:r>
      <w:r w:rsidR="001609EF">
        <w:rPr>
          <w:rFonts w:cs="Arial"/>
          <w:sz w:val="22"/>
          <w:szCs w:val="22"/>
        </w:rPr>
        <w:t>needed for the repair of a faulted system.</w:t>
      </w:r>
    </w:p>
    <w:p w:rsidR="001609EF" w:rsidRDefault="001609EF" w:rsidP="00894343">
      <w:pPr>
        <w:numPr>
          <w:ilvl w:val="0"/>
          <w:numId w:val="32"/>
        </w:numPr>
        <w:rPr>
          <w:rFonts w:cs="Arial"/>
          <w:sz w:val="22"/>
          <w:szCs w:val="22"/>
        </w:rPr>
      </w:pPr>
      <w:r>
        <w:rPr>
          <w:rFonts w:cs="Arial"/>
          <w:sz w:val="22"/>
          <w:szCs w:val="22"/>
        </w:rPr>
        <w:t>List the information necessary to purchase spare parts for the repair.</w:t>
      </w:r>
    </w:p>
    <w:p w:rsidR="001157EF" w:rsidRPr="00781A8D" w:rsidRDefault="001157EF" w:rsidP="00894343">
      <w:pPr>
        <w:ind w:left="720"/>
        <w:rPr>
          <w:rFonts w:cs="Arial"/>
          <w:sz w:val="22"/>
          <w:szCs w:val="22"/>
        </w:rPr>
      </w:pPr>
    </w:p>
    <w:p w:rsidR="00781A8D" w:rsidRPr="00781A8D" w:rsidRDefault="00781A8D" w:rsidP="00781A8D">
      <w:pPr>
        <w:rPr>
          <w:rFonts w:cs="Arial"/>
          <w:sz w:val="22"/>
          <w:szCs w:val="22"/>
        </w:rPr>
      </w:pPr>
    </w:p>
    <w:p w:rsidR="00781A8D" w:rsidRDefault="00781A8D" w:rsidP="00781A8D">
      <w:pPr>
        <w:rPr>
          <w:rFonts w:cs="Arial"/>
          <w:b/>
          <w:sz w:val="22"/>
          <w:szCs w:val="22"/>
        </w:rPr>
      </w:pPr>
      <w:r w:rsidRPr="0075758F">
        <w:rPr>
          <w:rFonts w:cs="Arial"/>
          <w:b/>
          <w:sz w:val="22"/>
          <w:szCs w:val="22"/>
        </w:rPr>
        <w:t>Re</w:t>
      </w:r>
      <w:r w:rsidR="00A260FA">
        <w:rPr>
          <w:rFonts w:cs="Arial"/>
          <w:b/>
          <w:sz w:val="22"/>
          <w:szCs w:val="22"/>
        </w:rPr>
        <w:t>commended Text</w:t>
      </w:r>
      <w:r w:rsidRPr="0075758F">
        <w:rPr>
          <w:rFonts w:cs="Arial"/>
          <w:b/>
          <w:sz w:val="22"/>
          <w:szCs w:val="22"/>
        </w:rPr>
        <w:t xml:space="preserve">: </w:t>
      </w:r>
    </w:p>
    <w:p w:rsidR="00781A8D" w:rsidRPr="00781A8D" w:rsidRDefault="00A260FA" w:rsidP="00781A8D">
      <w:pPr>
        <w:rPr>
          <w:rFonts w:cs="Arial"/>
          <w:sz w:val="22"/>
          <w:szCs w:val="22"/>
        </w:rPr>
      </w:pPr>
      <w:proofErr w:type="spellStart"/>
      <w:proofErr w:type="gramStart"/>
      <w:r w:rsidRPr="00A260FA">
        <w:rPr>
          <w:rFonts w:cs="Arial"/>
          <w:sz w:val="22"/>
          <w:szCs w:val="22"/>
        </w:rPr>
        <w:t>Amatrol</w:t>
      </w:r>
      <w:proofErr w:type="spellEnd"/>
      <w:r w:rsidRPr="00A260FA">
        <w:rPr>
          <w:rFonts w:cs="Arial"/>
          <w:sz w:val="22"/>
          <w:szCs w:val="22"/>
        </w:rPr>
        <w:t>.</w:t>
      </w:r>
      <w:proofErr w:type="gramEnd"/>
      <w:r w:rsidRPr="00A260FA">
        <w:rPr>
          <w:rFonts w:cs="Arial"/>
          <w:sz w:val="22"/>
          <w:szCs w:val="22"/>
        </w:rPr>
        <w:t xml:space="preserve"> </w:t>
      </w:r>
      <w:proofErr w:type="gramStart"/>
      <w:r w:rsidRPr="00A260FA">
        <w:rPr>
          <w:rFonts w:cs="Arial"/>
          <w:sz w:val="22"/>
          <w:szCs w:val="22"/>
        </w:rPr>
        <w:t xml:space="preserve">(2002). </w:t>
      </w:r>
      <w:r w:rsidR="00781A8D" w:rsidRPr="00A260FA">
        <w:rPr>
          <w:rFonts w:cs="Arial"/>
          <w:i/>
          <w:sz w:val="22"/>
          <w:szCs w:val="22"/>
        </w:rPr>
        <w:t>Industrial H</w:t>
      </w:r>
      <w:r w:rsidRPr="00A260FA">
        <w:rPr>
          <w:rFonts w:cs="Arial"/>
          <w:i/>
          <w:sz w:val="22"/>
          <w:szCs w:val="22"/>
        </w:rPr>
        <w:t>ydraulic Technology</w:t>
      </w:r>
      <w:r w:rsidRPr="00A260FA">
        <w:rPr>
          <w:rFonts w:cs="Arial"/>
          <w:sz w:val="22"/>
          <w:szCs w:val="22"/>
        </w:rPr>
        <w:t>.</w:t>
      </w:r>
      <w:proofErr w:type="gramEnd"/>
      <w:r w:rsidRPr="00A260FA">
        <w:rPr>
          <w:rFonts w:cs="Arial"/>
          <w:sz w:val="22"/>
          <w:szCs w:val="22"/>
        </w:rPr>
        <w:t xml:space="preserve"> Jeffersonville, IN: </w:t>
      </w:r>
      <w:r w:rsidR="00781A8D" w:rsidRPr="00A260FA">
        <w:rPr>
          <w:rFonts w:cs="Arial"/>
          <w:sz w:val="22"/>
          <w:szCs w:val="22"/>
        </w:rPr>
        <w:t>A</w:t>
      </w:r>
      <w:r w:rsidRPr="00A260FA">
        <w:rPr>
          <w:rFonts w:cs="Arial"/>
          <w:sz w:val="22"/>
          <w:szCs w:val="22"/>
        </w:rPr>
        <w:t>uthor.</w:t>
      </w:r>
    </w:p>
    <w:p w:rsidR="00781A8D" w:rsidRDefault="00781A8D" w:rsidP="00781A8D">
      <w:pPr>
        <w:rPr>
          <w:rFonts w:cs="Arial"/>
          <w:sz w:val="22"/>
          <w:szCs w:val="22"/>
        </w:rPr>
      </w:pPr>
    </w:p>
    <w:p w:rsidR="00781A8D" w:rsidRPr="0075758F" w:rsidRDefault="00781A8D" w:rsidP="00781A8D">
      <w:pPr>
        <w:rPr>
          <w:rFonts w:cs="Arial"/>
          <w:b/>
          <w:sz w:val="22"/>
          <w:szCs w:val="22"/>
        </w:rPr>
      </w:pPr>
      <w:r w:rsidRPr="0075758F">
        <w:rPr>
          <w:rFonts w:cs="Arial"/>
          <w:b/>
          <w:sz w:val="22"/>
          <w:szCs w:val="22"/>
        </w:rPr>
        <w:t>Materials:</w:t>
      </w:r>
    </w:p>
    <w:p w:rsidR="00781A8D" w:rsidRPr="00781A8D" w:rsidRDefault="00781A8D" w:rsidP="00781A8D">
      <w:pPr>
        <w:rPr>
          <w:rFonts w:cs="Arial"/>
          <w:sz w:val="22"/>
          <w:szCs w:val="22"/>
        </w:rPr>
      </w:pPr>
    </w:p>
    <w:p w:rsidR="00781A8D" w:rsidRPr="00781A8D" w:rsidRDefault="00781A8D" w:rsidP="00781A8D">
      <w:pPr>
        <w:rPr>
          <w:rFonts w:cs="Arial"/>
          <w:sz w:val="22"/>
          <w:szCs w:val="22"/>
        </w:rPr>
      </w:pPr>
    </w:p>
    <w:p w:rsidR="00781A8D" w:rsidRPr="00781A8D" w:rsidRDefault="000E7ACB" w:rsidP="00781A8D">
      <w:pPr>
        <w:rPr>
          <w:rFonts w:cs="Arial"/>
          <w:sz w:val="22"/>
          <w:szCs w:val="22"/>
        </w:rPr>
      </w:pPr>
      <w:r w:rsidRPr="0075758F">
        <w:rPr>
          <w:rFonts w:cs="Arial"/>
          <w:b/>
          <w:sz w:val="22"/>
          <w:szCs w:val="22"/>
        </w:rPr>
        <w:t>Re</w:t>
      </w:r>
      <w:r>
        <w:rPr>
          <w:rFonts w:cs="Arial"/>
          <w:b/>
          <w:sz w:val="22"/>
          <w:szCs w:val="22"/>
        </w:rPr>
        <w:t xml:space="preserve">commended </w:t>
      </w:r>
      <w:r w:rsidR="00781A8D" w:rsidRPr="0075758F">
        <w:rPr>
          <w:rFonts w:cs="Arial"/>
          <w:b/>
          <w:sz w:val="22"/>
          <w:szCs w:val="22"/>
        </w:rPr>
        <w:t>Method</w:t>
      </w:r>
      <w:r>
        <w:rPr>
          <w:rFonts w:cs="Arial"/>
          <w:b/>
          <w:sz w:val="22"/>
          <w:szCs w:val="22"/>
        </w:rPr>
        <w:t>s</w:t>
      </w:r>
      <w:r w:rsidR="00781A8D" w:rsidRPr="0075758F">
        <w:rPr>
          <w:rFonts w:cs="Arial"/>
          <w:b/>
          <w:sz w:val="22"/>
          <w:szCs w:val="22"/>
        </w:rPr>
        <w:t xml:space="preserve"> of Instruction</w:t>
      </w:r>
      <w:r w:rsidR="00781A8D" w:rsidRPr="00781A8D">
        <w:rPr>
          <w:rFonts w:cs="Arial"/>
          <w:sz w:val="22"/>
          <w:szCs w:val="22"/>
        </w:rPr>
        <w:t xml:space="preserve">:  </w:t>
      </w:r>
      <w:r w:rsidR="0075758F">
        <w:rPr>
          <w:rFonts w:cs="Arial"/>
          <w:sz w:val="22"/>
          <w:szCs w:val="22"/>
        </w:rPr>
        <w:t xml:space="preserve"> </w:t>
      </w:r>
    </w:p>
    <w:p w:rsidR="0075758F" w:rsidRPr="00DF3FA3" w:rsidRDefault="0075758F" w:rsidP="0075758F">
      <w:pPr>
        <w:ind w:left="360"/>
        <w:rPr>
          <w:sz w:val="22"/>
          <w:szCs w:val="22"/>
        </w:rPr>
      </w:pPr>
      <w:r w:rsidRPr="00DF3FA3">
        <w:rPr>
          <w:sz w:val="22"/>
          <w:szCs w:val="22"/>
        </w:rPr>
        <w:t>The methods of instruction will include:</w:t>
      </w:r>
    </w:p>
    <w:p w:rsidR="0075758F" w:rsidRPr="00DF3FA3" w:rsidRDefault="0075758F" w:rsidP="0075758F">
      <w:pPr>
        <w:ind w:left="360"/>
        <w:rPr>
          <w:sz w:val="22"/>
          <w:szCs w:val="22"/>
        </w:rPr>
      </w:pPr>
      <w:proofErr w:type="gramStart"/>
      <w:r w:rsidRPr="00DF3FA3">
        <w:rPr>
          <w:sz w:val="22"/>
          <w:szCs w:val="22"/>
        </w:rPr>
        <w:t xml:space="preserve">Lecture, small group work </w:t>
      </w:r>
      <w:r>
        <w:rPr>
          <w:sz w:val="22"/>
          <w:szCs w:val="22"/>
        </w:rPr>
        <w:t xml:space="preserve">in lab, </w:t>
      </w:r>
      <w:r w:rsidRPr="00DF3FA3">
        <w:rPr>
          <w:sz w:val="22"/>
          <w:szCs w:val="22"/>
        </w:rPr>
        <w:t>and project-based learning.</w:t>
      </w:r>
      <w:proofErr w:type="gramEnd"/>
    </w:p>
    <w:p w:rsidR="0075758F" w:rsidRDefault="0075758F" w:rsidP="00781A8D">
      <w:pPr>
        <w:rPr>
          <w:rFonts w:cs="Arial"/>
          <w:sz w:val="22"/>
          <w:szCs w:val="22"/>
        </w:rPr>
      </w:pPr>
    </w:p>
    <w:p w:rsidR="000E7ACB" w:rsidRDefault="000E7ACB" w:rsidP="00781A8D">
      <w:pPr>
        <w:rPr>
          <w:rFonts w:cs="Arial"/>
          <w:sz w:val="22"/>
          <w:szCs w:val="22"/>
        </w:rPr>
      </w:pPr>
    </w:p>
    <w:p w:rsidR="000E7ACB" w:rsidRDefault="000E7ACB" w:rsidP="00781A8D">
      <w:pPr>
        <w:rPr>
          <w:rFonts w:cs="Arial"/>
          <w:sz w:val="22"/>
          <w:szCs w:val="22"/>
        </w:rPr>
      </w:pPr>
    </w:p>
    <w:p w:rsidR="000E7ACB" w:rsidRPr="00997E6C" w:rsidRDefault="000E7ACB" w:rsidP="000E7ACB">
      <w:pPr>
        <w:spacing w:after="60"/>
        <w:rPr>
          <w:rFonts w:cs="Arial"/>
          <w:sz w:val="22"/>
          <w:szCs w:val="22"/>
          <w:u w:val="single"/>
        </w:rPr>
      </w:pPr>
      <w:r>
        <w:rPr>
          <w:rFonts w:cs="Arial"/>
          <w:b/>
          <w:sz w:val="22"/>
          <w:szCs w:val="22"/>
          <w:u w:val="single"/>
        </w:rPr>
        <w:t xml:space="preserve">Recommended </w:t>
      </w:r>
      <w:r w:rsidRPr="00997E6C">
        <w:rPr>
          <w:rFonts w:cs="Arial"/>
          <w:b/>
          <w:sz w:val="22"/>
          <w:szCs w:val="22"/>
          <w:u w:val="single"/>
        </w:rPr>
        <w:t>Methods of Evaluation</w:t>
      </w:r>
      <w:r w:rsidRPr="00997E6C">
        <w:rPr>
          <w:rFonts w:cs="Arial"/>
          <w:b/>
          <w:sz w:val="22"/>
          <w:szCs w:val="22"/>
        </w:rPr>
        <w:t>:</w:t>
      </w:r>
      <w:r w:rsidRPr="00997E6C">
        <w:rPr>
          <w:rFonts w:cs="Arial"/>
          <w:sz w:val="22"/>
          <w:szCs w:val="22"/>
        </w:rPr>
        <w:t xml:space="preserve">   </w:t>
      </w:r>
    </w:p>
    <w:p w:rsidR="000E7ACB" w:rsidRDefault="000E7ACB" w:rsidP="000E7ACB">
      <w:pPr>
        <w:spacing w:after="60"/>
        <w:rPr>
          <w:rFonts w:cs="Arial"/>
          <w:sz w:val="22"/>
          <w:szCs w:val="22"/>
        </w:rPr>
      </w:pPr>
      <w:r>
        <w:rPr>
          <w:rFonts w:cs="Arial"/>
          <w:sz w:val="22"/>
          <w:szCs w:val="22"/>
        </w:rPr>
        <w:t>Midterm and final course grades will be based on the following evaluation methods:</w:t>
      </w:r>
    </w:p>
    <w:p w:rsidR="000E7ACB" w:rsidRPr="00DF3FA3" w:rsidRDefault="000E7ACB" w:rsidP="000E7ACB">
      <w:pPr>
        <w:ind w:firstLine="720"/>
        <w:rPr>
          <w:sz w:val="22"/>
          <w:szCs w:val="22"/>
        </w:rPr>
      </w:pPr>
      <w:r>
        <w:rPr>
          <w:sz w:val="22"/>
          <w:szCs w:val="22"/>
        </w:rPr>
        <w:t>Class Participation</w:t>
      </w:r>
    </w:p>
    <w:p w:rsidR="000E7ACB" w:rsidRPr="00DF3FA3" w:rsidRDefault="000E7ACB" w:rsidP="000E7ACB">
      <w:pPr>
        <w:ind w:firstLine="720"/>
        <w:rPr>
          <w:sz w:val="22"/>
          <w:szCs w:val="22"/>
        </w:rPr>
      </w:pPr>
      <w:r>
        <w:rPr>
          <w:sz w:val="22"/>
          <w:szCs w:val="22"/>
        </w:rPr>
        <w:t>Lab and Class P</w:t>
      </w:r>
      <w:r w:rsidRPr="00DF3FA3">
        <w:rPr>
          <w:sz w:val="22"/>
          <w:szCs w:val="22"/>
        </w:rPr>
        <w:t>rojects</w:t>
      </w:r>
    </w:p>
    <w:p w:rsidR="000E7ACB" w:rsidRDefault="000E7ACB" w:rsidP="000E7ACB">
      <w:pPr>
        <w:ind w:firstLine="720"/>
        <w:rPr>
          <w:sz w:val="22"/>
          <w:szCs w:val="22"/>
        </w:rPr>
      </w:pPr>
      <w:r>
        <w:rPr>
          <w:sz w:val="22"/>
          <w:szCs w:val="22"/>
        </w:rPr>
        <w:t>Midterm examination</w:t>
      </w:r>
    </w:p>
    <w:p w:rsidR="000E7ACB" w:rsidRPr="00DF3FA3" w:rsidRDefault="000E7ACB" w:rsidP="000E7ACB">
      <w:pPr>
        <w:ind w:firstLine="720"/>
        <w:rPr>
          <w:sz w:val="22"/>
          <w:szCs w:val="22"/>
        </w:rPr>
      </w:pPr>
      <w:r>
        <w:rPr>
          <w:sz w:val="22"/>
          <w:szCs w:val="22"/>
        </w:rPr>
        <w:t>F</w:t>
      </w:r>
      <w:r w:rsidRPr="00DF3FA3">
        <w:rPr>
          <w:sz w:val="22"/>
          <w:szCs w:val="22"/>
        </w:rPr>
        <w:t>inal examination</w:t>
      </w:r>
    </w:p>
    <w:p w:rsidR="000E7ACB" w:rsidRPr="00DF3FA3" w:rsidRDefault="000E7ACB" w:rsidP="000E7ACB">
      <w:pPr>
        <w:ind w:firstLine="720"/>
        <w:rPr>
          <w:sz w:val="22"/>
          <w:szCs w:val="22"/>
        </w:rPr>
      </w:pPr>
      <w:r>
        <w:rPr>
          <w:sz w:val="22"/>
          <w:szCs w:val="22"/>
        </w:rPr>
        <w:t>A</w:t>
      </w:r>
      <w:r w:rsidRPr="00DF3FA3">
        <w:rPr>
          <w:sz w:val="22"/>
          <w:szCs w:val="22"/>
        </w:rPr>
        <w:t>ttendance</w:t>
      </w:r>
    </w:p>
    <w:p w:rsidR="000E7ACB" w:rsidRDefault="000E7ACB" w:rsidP="000E7ACB">
      <w:pPr>
        <w:widowControl w:val="0"/>
        <w:autoSpaceDE w:val="0"/>
        <w:autoSpaceDN w:val="0"/>
        <w:adjustRightInd w:val="0"/>
        <w:rPr>
          <w:rFonts w:cs="Arial"/>
          <w:sz w:val="22"/>
          <w:szCs w:val="22"/>
          <w:u w:color="0000FF"/>
        </w:rPr>
      </w:pPr>
    </w:p>
    <w:p w:rsidR="000E7ACB" w:rsidRPr="00DF3FA3" w:rsidRDefault="000E7ACB" w:rsidP="000E7ACB">
      <w:pPr>
        <w:ind w:left="360"/>
        <w:rPr>
          <w:sz w:val="22"/>
          <w:szCs w:val="22"/>
        </w:rPr>
      </w:pPr>
      <w:r w:rsidRPr="00DF3FA3">
        <w:rPr>
          <w:sz w:val="22"/>
          <w:szCs w:val="22"/>
          <w:u w:val="single"/>
        </w:rPr>
        <w:t>Grading Scale</w:t>
      </w:r>
      <w:r w:rsidRPr="00DF3FA3">
        <w:rPr>
          <w:sz w:val="22"/>
          <w:szCs w:val="22"/>
        </w:rPr>
        <w:t>:</w:t>
      </w:r>
    </w:p>
    <w:p w:rsidR="000E7ACB" w:rsidRPr="00DF3FA3" w:rsidRDefault="000E7ACB" w:rsidP="000E7ACB">
      <w:pPr>
        <w:ind w:firstLine="720"/>
        <w:rPr>
          <w:sz w:val="22"/>
          <w:szCs w:val="22"/>
        </w:rPr>
      </w:pPr>
      <w:r>
        <w:rPr>
          <w:sz w:val="22"/>
          <w:szCs w:val="22"/>
        </w:rPr>
        <w:t xml:space="preserve">90-100% </w:t>
      </w:r>
      <w:r>
        <w:rPr>
          <w:sz w:val="22"/>
          <w:szCs w:val="22"/>
        </w:rPr>
        <w:tab/>
      </w:r>
      <w:r w:rsidRPr="00DF3FA3">
        <w:rPr>
          <w:sz w:val="22"/>
          <w:szCs w:val="22"/>
        </w:rPr>
        <w:t>= A</w:t>
      </w:r>
    </w:p>
    <w:p w:rsidR="000E7ACB" w:rsidRPr="00DF3FA3" w:rsidRDefault="000E7ACB" w:rsidP="000E7ACB">
      <w:pPr>
        <w:rPr>
          <w:sz w:val="22"/>
          <w:szCs w:val="22"/>
        </w:rPr>
      </w:pPr>
      <w:r>
        <w:rPr>
          <w:sz w:val="22"/>
          <w:szCs w:val="22"/>
        </w:rPr>
        <w:t xml:space="preserve">     </w:t>
      </w:r>
      <w:r>
        <w:rPr>
          <w:sz w:val="22"/>
          <w:szCs w:val="22"/>
        </w:rPr>
        <w:tab/>
        <w:t xml:space="preserve">80-89 </w:t>
      </w:r>
      <w:r>
        <w:rPr>
          <w:sz w:val="22"/>
          <w:szCs w:val="22"/>
        </w:rPr>
        <w:tab/>
      </w:r>
      <w:r>
        <w:rPr>
          <w:sz w:val="22"/>
          <w:szCs w:val="22"/>
        </w:rPr>
        <w:tab/>
      </w:r>
      <w:r w:rsidRPr="00DF3FA3">
        <w:rPr>
          <w:sz w:val="22"/>
          <w:szCs w:val="22"/>
        </w:rPr>
        <w:t>= B</w:t>
      </w:r>
    </w:p>
    <w:p w:rsidR="000E7ACB" w:rsidRPr="00DF3FA3" w:rsidRDefault="000E7ACB" w:rsidP="000E7ACB">
      <w:pPr>
        <w:rPr>
          <w:sz w:val="22"/>
          <w:szCs w:val="22"/>
        </w:rPr>
      </w:pPr>
      <w:r>
        <w:rPr>
          <w:sz w:val="22"/>
          <w:szCs w:val="22"/>
        </w:rPr>
        <w:t xml:space="preserve">      </w:t>
      </w:r>
      <w:r>
        <w:rPr>
          <w:sz w:val="22"/>
          <w:szCs w:val="22"/>
        </w:rPr>
        <w:tab/>
        <w:t xml:space="preserve">70-79     </w:t>
      </w:r>
      <w:r>
        <w:rPr>
          <w:sz w:val="22"/>
          <w:szCs w:val="22"/>
        </w:rPr>
        <w:tab/>
      </w:r>
      <w:r w:rsidRPr="00DF3FA3">
        <w:rPr>
          <w:sz w:val="22"/>
          <w:szCs w:val="22"/>
        </w:rPr>
        <w:t>= C</w:t>
      </w:r>
    </w:p>
    <w:p w:rsidR="000E7ACB" w:rsidRPr="00DF3FA3" w:rsidRDefault="000E7ACB" w:rsidP="000E7ACB">
      <w:pPr>
        <w:rPr>
          <w:sz w:val="22"/>
          <w:szCs w:val="22"/>
        </w:rPr>
      </w:pPr>
      <w:r>
        <w:rPr>
          <w:sz w:val="22"/>
          <w:szCs w:val="22"/>
        </w:rPr>
        <w:t xml:space="preserve">      </w:t>
      </w:r>
      <w:r>
        <w:rPr>
          <w:sz w:val="22"/>
          <w:szCs w:val="22"/>
        </w:rPr>
        <w:tab/>
        <w:t xml:space="preserve">60-69  </w:t>
      </w:r>
      <w:r>
        <w:rPr>
          <w:sz w:val="22"/>
          <w:szCs w:val="22"/>
        </w:rPr>
        <w:tab/>
      </w:r>
      <w:r>
        <w:rPr>
          <w:sz w:val="22"/>
          <w:szCs w:val="22"/>
        </w:rPr>
        <w:tab/>
      </w:r>
      <w:r w:rsidRPr="00DF3FA3">
        <w:rPr>
          <w:sz w:val="22"/>
          <w:szCs w:val="22"/>
        </w:rPr>
        <w:t>= D</w:t>
      </w:r>
    </w:p>
    <w:p w:rsidR="000E7ACB" w:rsidRPr="006D0D1A" w:rsidRDefault="000E7ACB" w:rsidP="000E7ACB">
      <w:pPr>
        <w:rPr>
          <w:sz w:val="22"/>
          <w:szCs w:val="22"/>
        </w:rPr>
      </w:pPr>
      <w:r>
        <w:rPr>
          <w:sz w:val="22"/>
          <w:szCs w:val="22"/>
        </w:rPr>
        <w:t xml:space="preserve">      </w:t>
      </w:r>
      <w:r>
        <w:rPr>
          <w:sz w:val="22"/>
          <w:szCs w:val="22"/>
        </w:rPr>
        <w:tab/>
        <w:t>Below 60</w:t>
      </w:r>
      <w:r>
        <w:rPr>
          <w:sz w:val="22"/>
          <w:szCs w:val="22"/>
        </w:rPr>
        <w:tab/>
      </w:r>
      <w:r w:rsidRPr="00DF3FA3">
        <w:rPr>
          <w:sz w:val="22"/>
          <w:szCs w:val="22"/>
        </w:rPr>
        <w:t>= F</w:t>
      </w:r>
    </w:p>
    <w:p w:rsidR="000E7ACB" w:rsidRDefault="000E7ACB" w:rsidP="000E7ACB">
      <w:pPr>
        <w:rPr>
          <w:rFonts w:cs="Arial"/>
          <w:sz w:val="22"/>
          <w:szCs w:val="22"/>
        </w:rPr>
      </w:pPr>
    </w:p>
    <w:p w:rsidR="000E7ACB" w:rsidRDefault="000E7ACB" w:rsidP="000E7ACB">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071803" w:rsidRDefault="009130AA" w:rsidP="00071803">
      <w:pPr>
        <w:widowControl w:val="0"/>
        <w:autoSpaceDE w:val="0"/>
        <w:autoSpaceDN w:val="0"/>
        <w:adjustRightInd w:val="0"/>
      </w:pPr>
      <w:hyperlink r:id="rId10" w:history="1">
        <w:r w:rsidR="00071803" w:rsidRPr="00C3246A">
          <w:rPr>
            <w:rStyle w:val="Hyperlink"/>
          </w:rPr>
          <w:t>http://www.ccc.edu/colleges/daley/departments/Pages/Grade-Appeal-Policy-and-Procedure.aspx</w:t>
        </w:r>
      </w:hyperlink>
    </w:p>
    <w:p w:rsidR="000E7ACB" w:rsidRDefault="000E7ACB" w:rsidP="000E7ACB">
      <w:pPr>
        <w:widowControl w:val="0"/>
        <w:autoSpaceDE w:val="0"/>
        <w:autoSpaceDN w:val="0"/>
        <w:adjustRightInd w:val="0"/>
        <w:rPr>
          <w:rFonts w:cs="Arial"/>
          <w:b/>
          <w:sz w:val="22"/>
          <w:szCs w:val="22"/>
        </w:rPr>
      </w:pPr>
    </w:p>
    <w:p w:rsidR="000E7ACB" w:rsidRPr="001A67FF" w:rsidRDefault="000E7ACB" w:rsidP="000E7ACB">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0E7ACB" w:rsidRDefault="000E7ACB" w:rsidP="00781A8D">
      <w:pPr>
        <w:rPr>
          <w:rFonts w:cs="Arial"/>
          <w:sz w:val="22"/>
          <w:szCs w:val="22"/>
        </w:rPr>
      </w:pPr>
    </w:p>
    <w:p w:rsidR="000E7ACB" w:rsidRDefault="000E7ACB" w:rsidP="00781A8D">
      <w:pPr>
        <w:rPr>
          <w:rFonts w:cs="Arial"/>
          <w:sz w:val="22"/>
          <w:szCs w:val="22"/>
        </w:rPr>
      </w:pPr>
    </w:p>
    <w:p w:rsidR="000E7ACB" w:rsidRDefault="000E7ACB" w:rsidP="00781A8D">
      <w:pPr>
        <w:rPr>
          <w:rFonts w:cs="Arial"/>
          <w:sz w:val="22"/>
          <w:szCs w:val="22"/>
        </w:rPr>
      </w:pPr>
    </w:p>
    <w:p w:rsidR="0075758F" w:rsidRDefault="000E7ACB" w:rsidP="0075758F">
      <w:pPr>
        <w:rPr>
          <w:rFonts w:cs="Arial"/>
          <w:b/>
          <w:sz w:val="22"/>
          <w:szCs w:val="22"/>
        </w:rPr>
      </w:pPr>
      <w:r>
        <w:rPr>
          <w:rFonts w:cs="Arial"/>
          <w:b/>
          <w:sz w:val="22"/>
          <w:szCs w:val="22"/>
        </w:rPr>
        <w:br w:type="page"/>
      </w:r>
      <w:r w:rsidR="0075758F" w:rsidRPr="0075758F">
        <w:rPr>
          <w:rFonts w:cs="Arial"/>
          <w:b/>
          <w:sz w:val="22"/>
          <w:szCs w:val="22"/>
        </w:rPr>
        <w:lastRenderedPageBreak/>
        <w:t>Topical Outline (by week)</w:t>
      </w:r>
    </w:p>
    <w:p w:rsidR="000E7ACB" w:rsidRPr="00781A8D" w:rsidRDefault="000E7ACB" w:rsidP="0075758F">
      <w:pPr>
        <w:rPr>
          <w:rFonts w:cs="Arial"/>
          <w:sz w:val="22"/>
          <w:szCs w:val="22"/>
        </w:rPr>
      </w:pPr>
    </w:p>
    <w:p w:rsidR="0075758F" w:rsidRPr="00781A8D" w:rsidRDefault="0075758F" w:rsidP="0075758F">
      <w:pPr>
        <w:rPr>
          <w:rFonts w:cs="Arial"/>
          <w:sz w:val="22"/>
          <w:szCs w:val="22"/>
        </w:rPr>
      </w:pPr>
      <w:r w:rsidRPr="00781A8D">
        <w:rPr>
          <w:rFonts w:cs="Arial"/>
          <w:sz w:val="22"/>
          <w:szCs w:val="22"/>
        </w:rPr>
        <w:t>1.</w:t>
      </w:r>
      <w:r w:rsidRPr="00781A8D">
        <w:rPr>
          <w:rFonts w:cs="Arial"/>
          <w:sz w:val="22"/>
          <w:szCs w:val="22"/>
        </w:rPr>
        <w:tab/>
        <w:t xml:space="preserve">Introduction to hydraulic and schematic symbols </w:t>
      </w:r>
    </w:p>
    <w:p w:rsidR="0075758F" w:rsidRPr="00781A8D" w:rsidRDefault="0075758F" w:rsidP="0075758F">
      <w:pPr>
        <w:rPr>
          <w:rFonts w:cs="Arial"/>
          <w:sz w:val="22"/>
          <w:szCs w:val="22"/>
        </w:rPr>
      </w:pPr>
      <w:r w:rsidRPr="00781A8D">
        <w:rPr>
          <w:rFonts w:cs="Arial"/>
          <w:sz w:val="22"/>
          <w:szCs w:val="22"/>
        </w:rPr>
        <w:t>2.</w:t>
      </w:r>
      <w:r w:rsidRPr="00781A8D">
        <w:rPr>
          <w:rFonts w:cs="Arial"/>
          <w:sz w:val="22"/>
          <w:szCs w:val="22"/>
        </w:rPr>
        <w:tab/>
        <w:t xml:space="preserve">Circuit components in hydraulic circuits </w:t>
      </w:r>
    </w:p>
    <w:p w:rsidR="0075758F" w:rsidRPr="00781A8D" w:rsidRDefault="0075758F" w:rsidP="0075758F">
      <w:pPr>
        <w:rPr>
          <w:rFonts w:cs="Arial"/>
          <w:sz w:val="22"/>
          <w:szCs w:val="22"/>
        </w:rPr>
      </w:pPr>
      <w:r w:rsidRPr="00781A8D">
        <w:rPr>
          <w:rFonts w:cs="Arial"/>
          <w:sz w:val="22"/>
          <w:szCs w:val="22"/>
        </w:rPr>
        <w:t>3.</w:t>
      </w:r>
      <w:r w:rsidRPr="00781A8D">
        <w:rPr>
          <w:rFonts w:cs="Arial"/>
          <w:sz w:val="22"/>
          <w:szCs w:val="22"/>
        </w:rPr>
        <w:tab/>
        <w:t>Pressure, volume and flow in hydraulic circuits</w:t>
      </w:r>
    </w:p>
    <w:p w:rsidR="0075758F" w:rsidRPr="00781A8D" w:rsidRDefault="0075758F" w:rsidP="0075758F">
      <w:pPr>
        <w:rPr>
          <w:rFonts w:cs="Arial"/>
          <w:sz w:val="22"/>
          <w:szCs w:val="22"/>
        </w:rPr>
      </w:pPr>
      <w:r w:rsidRPr="00781A8D">
        <w:rPr>
          <w:rFonts w:cs="Arial"/>
          <w:sz w:val="22"/>
          <w:szCs w:val="22"/>
        </w:rPr>
        <w:t>4.</w:t>
      </w:r>
      <w:r w:rsidRPr="00781A8D">
        <w:rPr>
          <w:rFonts w:cs="Arial"/>
          <w:sz w:val="22"/>
          <w:szCs w:val="22"/>
        </w:rPr>
        <w:tab/>
        <w:t>Directional control valves</w:t>
      </w:r>
    </w:p>
    <w:p w:rsidR="0075758F" w:rsidRPr="00781A8D" w:rsidRDefault="0075758F" w:rsidP="0075758F">
      <w:pPr>
        <w:rPr>
          <w:rFonts w:cs="Arial"/>
          <w:sz w:val="22"/>
          <w:szCs w:val="22"/>
        </w:rPr>
      </w:pPr>
      <w:r w:rsidRPr="00781A8D">
        <w:rPr>
          <w:rFonts w:cs="Arial"/>
          <w:sz w:val="22"/>
          <w:szCs w:val="22"/>
        </w:rPr>
        <w:t>5.</w:t>
      </w:r>
      <w:r w:rsidRPr="00781A8D">
        <w:rPr>
          <w:rFonts w:cs="Arial"/>
          <w:sz w:val="22"/>
          <w:szCs w:val="22"/>
        </w:rPr>
        <w:tab/>
        <w:t xml:space="preserve">Regulators as flow control </w:t>
      </w:r>
    </w:p>
    <w:p w:rsidR="0075758F" w:rsidRPr="00781A8D" w:rsidRDefault="0075758F" w:rsidP="0075758F">
      <w:pPr>
        <w:rPr>
          <w:rFonts w:cs="Arial"/>
          <w:sz w:val="22"/>
          <w:szCs w:val="22"/>
        </w:rPr>
      </w:pPr>
      <w:r w:rsidRPr="00781A8D">
        <w:rPr>
          <w:rFonts w:cs="Arial"/>
          <w:sz w:val="22"/>
          <w:szCs w:val="22"/>
        </w:rPr>
        <w:t>6.</w:t>
      </w:r>
      <w:r w:rsidRPr="00781A8D">
        <w:rPr>
          <w:rFonts w:cs="Arial"/>
          <w:sz w:val="22"/>
          <w:szCs w:val="22"/>
        </w:rPr>
        <w:tab/>
        <w:t xml:space="preserve">Linear actuators (Quiz #1) </w:t>
      </w:r>
    </w:p>
    <w:p w:rsidR="0075758F" w:rsidRPr="00781A8D" w:rsidRDefault="0075758F" w:rsidP="0075758F">
      <w:pPr>
        <w:rPr>
          <w:rFonts w:cs="Arial"/>
          <w:sz w:val="22"/>
          <w:szCs w:val="22"/>
        </w:rPr>
      </w:pPr>
      <w:r w:rsidRPr="00781A8D">
        <w:rPr>
          <w:rFonts w:cs="Arial"/>
          <w:sz w:val="22"/>
          <w:szCs w:val="22"/>
        </w:rPr>
        <w:t>7.</w:t>
      </w:r>
      <w:r w:rsidRPr="00781A8D">
        <w:rPr>
          <w:rFonts w:cs="Arial"/>
          <w:sz w:val="22"/>
          <w:szCs w:val="22"/>
        </w:rPr>
        <w:tab/>
        <w:t xml:space="preserve">Rotary actuators </w:t>
      </w:r>
    </w:p>
    <w:p w:rsidR="0075758F" w:rsidRPr="00781A8D" w:rsidRDefault="0075758F" w:rsidP="0075758F">
      <w:pPr>
        <w:rPr>
          <w:rFonts w:cs="Arial"/>
          <w:sz w:val="22"/>
          <w:szCs w:val="22"/>
        </w:rPr>
      </w:pPr>
      <w:r w:rsidRPr="00781A8D">
        <w:rPr>
          <w:rFonts w:cs="Arial"/>
          <w:sz w:val="22"/>
          <w:szCs w:val="22"/>
        </w:rPr>
        <w:t>8.</w:t>
      </w:r>
      <w:r w:rsidRPr="00781A8D">
        <w:rPr>
          <w:rFonts w:cs="Arial"/>
          <w:sz w:val="22"/>
          <w:szCs w:val="22"/>
        </w:rPr>
        <w:tab/>
        <w:t xml:space="preserve">Mid-term exam </w:t>
      </w:r>
    </w:p>
    <w:p w:rsidR="0075758F" w:rsidRPr="00781A8D" w:rsidRDefault="0075758F" w:rsidP="0075758F">
      <w:pPr>
        <w:rPr>
          <w:rFonts w:cs="Arial"/>
          <w:sz w:val="22"/>
          <w:szCs w:val="22"/>
        </w:rPr>
      </w:pPr>
      <w:r w:rsidRPr="00781A8D">
        <w:rPr>
          <w:rFonts w:cs="Arial"/>
          <w:sz w:val="22"/>
          <w:szCs w:val="22"/>
        </w:rPr>
        <w:t>9.</w:t>
      </w:r>
      <w:r w:rsidRPr="00781A8D">
        <w:rPr>
          <w:rFonts w:cs="Arial"/>
          <w:sz w:val="22"/>
          <w:szCs w:val="22"/>
        </w:rPr>
        <w:tab/>
        <w:t>Pressure valves</w:t>
      </w:r>
    </w:p>
    <w:p w:rsidR="0075758F" w:rsidRPr="00781A8D" w:rsidRDefault="0075758F" w:rsidP="0075758F">
      <w:pPr>
        <w:rPr>
          <w:rFonts w:cs="Arial"/>
          <w:sz w:val="22"/>
          <w:szCs w:val="22"/>
        </w:rPr>
      </w:pPr>
      <w:r w:rsidRPr="00781A8D">
        <w:rPr>
          <w:rFonts w:cs="Arial"/>
          <w:sz w:val="22"/>
          <w:szCs w:val="22"/>
        </w:rPr>
        <w:t>10.</w:t>
      </w:r>
      <w:r w:rsidRPr="00781A8D">
        <w:rPr>
          <w:rFonts w:cs="Arial"/>
          <w:sz w:val="22"/>
          <w:szCs w:val="22"/>
        </w:rPr>
        <w:tab/>
        <w:t xml:space="preserve">Hydraulic pressure generation and distribution </w:t>
      </w:r>
    </w:p>
    <w:p w:rsidR="0075758F" w:rsidRPr="00781A8D" w:rsidRDefault="0075758F" w:rsidP="0075758F">
      <w:pPr>
        <w:rPr>
          <w:rFonts w:cs="Arial"/>
          <w:sz w:val="22"/>
          <w:szCs w:val="22"/>
        </w:rPr>
      </w:pPr>
      <w:r w:rsidRPr="00781A8D">
        <w:rPr>
          <w:rFonts w:cs="Arial"/>
          <w:sz w:val="22"/>
          <w:szCs w:val="22"/>
        </w:rPr>
        <w:t>11.</w:t>
      </w:r>
      <w:r w:rsidRPr="00781A8D">
        <w:rPr>
          <w:rFonts w:cs="Arial"/>
          <w:sz w:val="22"/>
          <w:szCs w:val="22"/>
        </w:rPr>
        <w:tab/>
        <w:t xml:space="preserve">Hydraulic component packing and seal requirements </w:t>
      </w:r>
    </w:p>
    <w:p w:rsidR="0075758F" w:rsidRPr="00781A8D" w:rsidRDefault="0075758F" w:rsidP="0075758F">
      <w:pPr>
        <w:rPr>
          <w:rFonts w:cs="Arial"/>
          <w:sz w:val="22"/>
          <w:szCs w:val="22"/>
        </w:rPr>
      </w:pPr>
      <w:r w:rsidRPr="00781A8D">
        <w:rPr>
          <w:rFonts w:cs="Arial"/>
          <w:sz w:val="22"/>
          <w:szCs w:val="22"/>
        </w:rPr>
        <w:t>12.</w:t>
      </w:r>
      <w:r w:rsidRPr="00781A8D">
        <w:rPr>
          <w:rFonts w:cs="Arial"/>
          <w:sz w:val="22"/>
          <w:szCs w:val="22"/>
        </w:rPr>
        <w:tab/>
        <w:t xml:space="preserve">Reservoirs </w:t>
      </w:r>
    </w:p>
    <w:p w:rsidR="0075758F" w:rsidRPr="00781A8D" w:rsidRDefault="0075758F" w:rsidP="0075758F">
      <w:pPr>
        <w:rPr>
          <w:rFonts w:cs="Arial"/>
          <w:sz w:val="22"/>
          <w:szCs w:val="22"/>
        </w:rPr>
      </w:pPr>
      <w:r w:rsidRPr="00781A8D">
        <w:rPr>
          <w:rFonts w:cs="Arial"/>
          <w:sz w:val="22"/>
          <w:szCs w:val="22"/>
        </w:rPr>
        <w:t>13.</w:t>
      </w:r>
      <w:r w:rsidRPr="00781A8D">
        <w:rPr>
          <w:rFonts w:cs="Arial"/>
          <w:sz w:val="22"/>
          <w:szCs w:val="22"/>
        </w:rPr>
        <w:tab/>
        <w:t>Gages and instrumentation (Quiz #2)</w:t>
      </w:r>
    </w:p>
    <w:p w:rsidR="0075758F" w:rsidRPr="00781A8D" w:rsidRDefault="0075758F" w:rsidP="0075758F">
      <w:pPr>
        <w:rPr>
          <w:rFonts w:cs="Arial"/>
          <w:sz w:val="22"/>
          <w:szCs w:val="22"/>
        </w:rPr>
      </w:pPr>
      <w:r w:rsidRPr="00781A8D">
        <w:rPr>
          <w:rFonts w:cs="Arial"/>
          <w:sz w:val="22"/>
          <w:szCs w:val="22"/>
        </w:rPr>
        <w:t>14.</w:t>
      </w:r>
      <w:r w:rsidRPr="00781A8D">
        <w:rPr>
          <w:rFonts w:cs="Arial"/>
          <w:sz w:val="22"/>
          <w:szCs w:val="22"/>
        </w:rPr>
        <w:tab/>
        <w:t xml:space="preserve">Ladder Diagrams </w:t>
      </w:r>
    </w:p>
    <w:p w:rsidR="0075758F" w:rsidRPr="00781A8D" w:rsidRDefault="0075758F" w:rsidP="0075758F">
      <w:pPr>
        <w:rPr>
          <w:rFonts w:cs="Arial"/>
          <w:sz w:val="22"/>
          <w:szCs w:val="22"/>
        </w:rPr>
      </w:pPr>
      <w:r w:rsidRPr="00781A8D">
        <w:rPr>
          <w:rFonts w:cs="Arial"/>
          <w:sz w:val="22"/>
          <w:szCs w:val="22"/>
        </w:rPr>
        <w:t>15.</w:t>
      </w:r>
      <w:r w:rsidRPr="00781A8D">
        <w:rPr>
          <w:rFonts w:cs="Arial"/>
          <w:sz w:val="22"/>
          <w:szCs w:val="22"/>
        </w:rPr>
        <w:tab/>
        <w:t xml:space="preserve">Fluidics logic </w:t>
      </w:r>
    </w:p>
    <w:p w:rsidR="0075758F" w:rsidRPr="00AB0BD4" w:rsidRDefault="0075758F" w:rsidP="0075758F">
      <w:pPr>
        <w:rPr>
          <w:rFonts w:cs="Arial"/>
          <w:sz w:val="22"/>
          <w:szCs w:val="22"/>
        </w:rPr>
      </w:pPr>
      <w:r w:rsidRPr="00781A8D">
        <w:rPr>
          <w:rFonts w:cs="Arial"/>
          <w:sz w:val="22"/>
          <w:szCs w:val="22"/>
        </w:rPr>
        <w:t>16.</w:t>
      </w:r>
      <w:r w:rsidRPr="00781A8D">
        <w:rPr>
          <w:rFonts w:cs="Arial"/>
          <w:sz w:val="22"/>
          <w:szCs w:val="22"/>
        </w:rPr>
        <w:tab/>
        <w:t>Final Exam</w:t>
      </w:r>
    </w:p>
    <w:p w:rsidR="00781A8D" w:rsidRDefault="00781A8D" w:rsidP="00781A8D">
      <w:pPr>
        <w:rPr>
          <w:rFonts w:cs="Arial"/>
          <w:sz w:val="22"/>
          <w:szCs w:val="22"/>
        </w:rPr>
      </w:pPr>
    </w:p>
    <w:p w:rsidR="009130AA" w:rsidRDefault="009130AA" w:rsidP="00781A8D">
      <w:pPr>
        <w:rPr>
          <w:rFonts w:cs="Arial"/>
          <w:sz w:val="22"/>
          <w:szCs w:val="22"/>
        </w:rPr>
      </w:pPr>
    </w:p>
    <w:p w:rsidR="009130AA" w:rsidRDefault="009130AA" w:rsidP="00781A8D">
      <w:pPr>
        <w:rPr>
          <w:rFonts w:cs="Arial"/>
          <w:sz w:val="22"/>
          <w:szCs w:val="22"/>
        </w:rPr>
      </w:pPr>
    </w:p>
    <w:p w:rsidR="009130AA" w:rsidRDefault="009130AA" w:rsidP="009130AA">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9130AA" w:rsidRDefault="009130AA" w:rsidP="00781A8D">
      <w:pPr>
        <w:rPr>
          <w:rFonts w:cs="Arial"/>
          <w:sz w:val="22"/>
          <w:szCs w:val="22"/>
        </w:rPr>
      </w:pPr>
      <w:bookmarkStart w:id="7" w:name="_GoBack"/>
      <w:bookmarkEnd w:id="7"/>
    </w:p>
    <w:p w:rsidR="009130AA" w:rsidRPr="00781A8D" w:rsidRDefault="009130AA" w:rsidP="00781A8D">
      <w:pPr>
        <w:rPr>
          <w:rFonts w:cs="Arial"/>
          <w:sz w:val="22"/>
          <w:szCs w:val="22"/>
        </w:rPr>
      </w:pPr>
    </w:p>
    <w:sectPr w:rsidR="009130AA" w:rsidRPr="00781A8D" w:rsidSect="00274EE3">
      <w:headerReference w:type="default" r:id="rId11"/>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7E" w:rsidRDefault="0074167E">
      <w:r>
        <w:separator/>
      </w:r>
    </w:p>
  </w:endnote>
  <w:endnote w:type="continuationSeparator" w:id="0">
    <w:p w:rsidR="0074167E" w:rsidRDefault="0074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7E" w:rsidRDefault="0074167E">
      <w:r>
        <w:separator/>
      </w:r>
    </w:p>
  </w:footnote>
  <w:footnote w:type="continuationSeparator" w:id="0">
    <w:p w:rsidR="0074167E" w:rsidRDefault="0074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A9" w:rsidRPr="00274EE3" w:rsidRDefault="00174CA9" w:rsidP="00B36EC6">
    <w:pPr>
      <w:pStyle w:val="Header"/>
      <w:jc w:val="right"/>
      <w:rPr>
        <w:sz w:val="22"/>
        <w:szCs w:val="22"/>
      </w:rPr>
    </w:pPr>
    <w:r>
      <w:rPr>
        <w:rStyle w:val="PageNumber"/>
        <w:sz w:val="22"/>
        <w:szCs w:val="22"/>
      </w:rPr>
      <w:t xml:space="preserve">Course Syllabus - </w:t>
    </w:r>
    <w:r w:rsidR="00263207">
      <w:rPr>
        <w:rStyle w:val="PageNumber"/>
      </w:rPr>
      <w:fldChar w:fldCharType="begin"/>
    </w:r>
    <w:r>
      <w:rPr>
        <w:rStyle w:val="PageNumber"/>
      </w:rPr>
      <w:instrText xml:space="preserve"> PAGE </w:instrText>
    </w:r>
    <w:r w:rsidR="00263207">
      <w:rPr>
        <w:rStyle w:val="PageNumber"/>
      </w:rPr>
      <w:fldChar w:fldCharType="separate"/>
    </w:r>
    <w:r w:rsidR="009130AA">
      <w:rPr>
        <w:rStyle w:val="PageNumber"/>
        <w:noProof/>
      </w:rPr>
      <w:t>3</w:t>
    </w:r>
    <w:r w:rsidR="00263207">
      <w:rPr>
        <w:rStyle w:val="PageNumber"/>
      </w:rPr>
      <w:fldChar w:fldCharType="end"/>
    </w:r>
  </w:p>
  <w:p w:rsidR="00174CA9" w:rsidRPr="00B36EC6" w:rsidRDefault="00174CA9" w:rsidP="00B36EC6">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326450C"/>
    <w:multiLevelType w:val="hybridMultilevel"/>
    <w:tmpl w:val="3958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7">
    <w:nsid w:val="25295BE3"/>
    <w:multiLevelType w:val="hybridMultilevel"/>
    <w:tmpl w:val="99749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9">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0">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1">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2">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3">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5">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6">
    <w:nsid w:val="4B7A3D4B"/>
    <w:multiLevelType w:val="hybridMultilevel"/>
    <w:tmpl w:val="468C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8">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9">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0">
    <w:nsid w:val="50A342D4"/>
    <w:multiLevelType w:val="hybridMultilevel"/>
    <w:tmpl w:val="CFBCDEFC"/>
    <w:lvl w:ilvl="0" w:tplc="369EC8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2">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3">
    <w:nsid w:val="65D30BA6"/>
    <w:multiLevelType w:val="hybridMultilevel"/>
    <w:tmpl w:val="10B8B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5">
    <w:nsid w:val="682D643A"/>
    <w:multiLevelType w:val="hybridMultilevel"/>
    <w:tmpl w:val="9F748C94"/>
    <w:lvl w:ilvl="0" w:tplc="EA7AE0E6">
      <w:start w:val="1"/>
      <w:numFmt w:val="bullet"/>
      <w:lvlText w:val=""/>
      <w:lvlJc w:val="left"/>
      <w:pPr>
        <w:tabs>
          <w:tab w:val="num" w:pos="875"/>
        </w:tabs>
        <w:ind w:left="720" w:hanging="2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7">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8">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9">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30">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1">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31"/>
  </w:num>
  <w:num w:numId="4">
    <w:abstractNumId w:val="17"/>
  </w:num>
  <w:num w:numId="5">
    <w:abstractNumId w:val="8"/>
  </w:num>
  <w:num w:numId="6">
    <w:abstractNumId w:val="6"/>
  </w:num>
  <w:num w:numId="7">
    <w:abstractNumId w:val="24"/>
  </w:num>
  <w:num w:numId="8">
    <w:abstractNumId w:val="19"/>
  </w:num>
  <w:num w:numId="9">
    <w:abstractNumId w:val="22"/>
  </w:num>
  <w:num w:numId="10">
    <w:abstractNumId w:val="14"/>
  </w:num>
  <w:num w:numId="11">
    <w:abstractNumId w:val="28"/>
  </w:num>
  <w:num w:numId="12">
    <w:abstractNumId w:val="10"/>
  </w:num>
  <w:num w:numId="13">
    <w:abstractNumId w:val="26"/>
  </w:num>
  <w:num w:numId="14">
    <w:abstractNumId w:val="30"/>
  </w:num>
  <w:num w:numId="15">
    <w:abstractNumId w:val="9"/>
  </w:num>
  <w:num w:numId="16">
    <w:abstractNumId w:val="11"/>
  </w:num>
  <w:num w:numId="17">
    <w:abstractNumId w:val="4"/>
  </w:num>
  <w:num w:numId="18">
    <w:abstractNumId w:val="29"/>
  </w:num>
  <w:num w:numId="19">
    <w:abstractNumId w:val="15"/>
  </w:num>
  <w:num w:numId="20">
    <w:abstractNumId w:val="2"/>
  </w:num>
  <w:num w:numId="21">
    <w:abstractNumId w:val="1"/>
  </w:num>
  <w:num w:numId="22">
    <w:abstractNumId w:val="21"/>
  </w:num>
  <w:num w:numId="23">
    <w:abstractNumId w:val="0"/>
  </w:num>
  <w:num w:numId="24">
    <w:abstractNumId w:val="12"/>
  </w:num>
  <w:num w:numId="25">
    <w:abstractNumId w:val="3"/>
  </w:num>
  <w:num w:numId="26">
    <w:abstractNumId w:val="13"/>
  </w:num>
  <w:num w:numId="27">
    <w:abstractNumId w:val="20"/>
  </w:num>
  <w:num w:numId="28">
    <w:abstractNumId w:val="25"/>
  </w:num>
  <w:num w:numId="29">
    <w:abstractNumId w:val="5"/>
  </w:num>
  <w:num w:numId="30">
    <w:abstractNumId w:val="16"/>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5FA"/>
    <w:rsid w:val="00032437"/>
    <w:rsid w:val="00057F62"/>
    <w:rsid w:val="00071803"/>
    <w:rsid w:val="000737C0"/>
    <w:rsid w:val="000A3AC5"/>
    <w:rsid w:val="000A73C2"/>
    <w:rsid w:val="000B2F0B"/>
    <w:rsid w:val="000B3909"/>
    <w:rsid w:val="000B5C5C"/>
    <w:rsid w:val="000D3F32"/>
    <w:rsid w:val="000E7ACB"/>
    <w:rsid w:val="00101D5F"/>
    <w:rsid w:val="001157EF"/>
    <w:rsid w:val="00160128"/>
    <w:rsid w:val="001609EF"/>
    <w:rsid w:val="00174CA9"/>
    <w:rsid w:val="001A67FF"/>
    <w:rsid w:val="001B36DD"/>
    <w:rsid w:val="001D7EBB"/>
    <w:rsid w:val="001F6591"/>
    <w:rsid w:val="00213F0D"/>
    <w:rsid w:val="00217F02"/>
    <w:rsid w:val="00236D7A"/>
    <w:rsid w:val="00250D21"/>
    <w:rsid w:val="00263207"/>
    <w:rsid w:val="00274EE3"/>
    <w:rsid w:val="00292EEC"/>
    <w:rsid w:val="00297921"/>
    <w:rsid w:val="002E4A71"/>
    <w:rsid w:val="002E5FB8"/>
    <w:rsid w:val="002F5E41"/>
    <w:rsid w:val="002F782E"/>
    <w:rsid w:val="00310E45"/>
    <w:rsid w:val="00343561"/>
    <w:rsid w:val="00365189"/>
    <w:rsid w:val="00372699"/>
    <w:rsid w:val="00377FCE"/>
    <w:rsid w:val="003B42AF"/>
    <w:rsid w:val="003B59E2"/>
    <w:rsid w:val="0040104E"/>
    <w:rsid w:val="004047EF"/>
    <w:rsid w:val="00411A2E"/>
    <w:rsid w:val="00412AD9"/>
    <w:rsid w:val="00430DF4"/>
    <w:rsid w:val="00435EEF"/>
    <w:rsid w:val="00443638"/>
    <w:rsid w:val="004563EE"/>
    <w:rsid w:val="004A3F21"/>
    <w:rsid w:val="004A7826"/>
    <w:rsid w:val="004B69DB"/>
    <w:rsid w:val="004B73FB"/>
    <w:rsid w:val="004C6476"/>
    <w:rsid w:val="004D073D"/>
    <w:rsid w:val="00536512"/>
    <w:rsid w:val="00547215"/>
    <w:rsid w:val="00575561"/>
    <w:rsid w:val="00595CA5"/>
    <w:rsid w:val="00597B56"/>
    <w:rsid w:val="005D4B50"/>
    <w:rsid w:val="00606957"/>
    <w:rsid w:val="00611009"/>
    <w:rsid w:val="00625EAE"/>
    <w:rsid w:val="0063096B"/>
    <w:rsid w:val="00653464"/>
    <w:rsid w:val="00671765"/>
    <w:rsid w:val="0067564B"/>
    <w:rsid w:val="00697F03"/>
    <w:rsid w:val="006C1AAF"/>
    <w:rsid w:val="006D37E0"/>
    <w:rsid w:val="006D5658"/>
    <w:rsid w:val="006E2396"/>
    <w:rsid w:val="006E2B40"/>
    <w:rsid w:val="0074167E"/>
    <w:rsid w:val="00745D25"/>
    <w:rsid w:val="0075758F"/>
    <w:rsid w:val="00781A8D"/>
    <w:rsid w:val="007A3B1E"/>
    <w:rsid w:val="007C4DE0"/>
    <w:rsid w:val="007D7305"/>
    <w:rsid w:val="007F798D"/>
    <w:rsid w:val="008033F6"/>
    <w:rsid w:val="00803DC8"/>
    <w:rsid w:val="00831371"/>
    <w:rsid w:val="00831C89"/>
    <w:rsid w:val="00844F50"/>
    <w:rsid w:val="00847266"/>
    <w:rsid w:val="00852A9D"/>
    <w:rsid w:val="00894343"/>
    <w:rsid w:val="00894376"/>
    <w:rsid w:val="008C655E"/>
    <w:rsid w:val="008D3C2B"/>
    <w:rsid w:val="0090206E"/>
    <w:rsid w:val="009130AA"/>
    <w:rsid w:val="00943151"/>
    <w:rsid w:val="00951FE9"/>
    <w:rsid w:val="009741F3"/>
    <w:rsid w:val="009800F1"/>
    <w:rsid w:val="00997E6C"/>
    <w:rsid w:val="009A5AFC"/>
    <w:rsid w:val="009B4BC5"/>
    <w:rsid w:val="009F1726"/>
    <w:rsid w:val="00A042E1"/>
    <w:rsid w:val="00A236D4"/>
    <w:rsid w:val="00A260FA"/>
    <w:rsid w:val="00A33064"/>
    <w:rsid w:val="00A376BB"/>
    <w:rsid w:val="00A45765"/>
    <w:rsid w:val="00A515FA"/>
    <w:rsid w:val="00A6013C"/>
    <w:rsid w:val="00A73755"/>
    <w:rsid w:val="00AB0BD4"/>
    <w:rsid w:val="00AD67B0"/>
    <w:rsid w:val="00AF4A9B"/>
    <w:rsid w:val="00B06BE6"/>
    <w:rsid w:val="00B300AA"/>
    <w:rsid w:val="00B36EC6"/>
    <w:rsid w:val="00B53109"/>
    <w:rsid w:val="00B83FA9"/>
    <w:rsid w:val="00B907E2"/>
    <w:rsid w:val="00BE7393"/>
    <w:rsid w:val="00C0477D"/>
    <w:rsid w:val="00C10637"/>
    <w:rsid w:val="00C23886"/>
    <w:rsid w:val="00C52598"/>
    <w:rsid w:val="00C60D4A"/>
    <w:rsid w:val="00C83BA5"/>
    <w:rsid w:val="00C938FF"/>
    <w:rsid w:val="00CA5027"/>
    <w:rsid w:val="00D060BC"/>
    <w:rsid w:val="00D24645"/>
    <w:rsid w:val="00D27C50"/>
    <w:rsid w:val="00D37A03"/>
    <w:rsid w:val="00D6644E"/>
    <w:rsid w:val="00D70B3D"/>
    <w:rsid w:val="00D91B8F"/>
    <w:rsid w:val="00D94B79"/>
    <w:rsid w:val="00DA330F"/>
    <w:rsid w:val="00DB7930"/>
    <w:rsid w:val="00DE7490"/>
    <w:rsid w:val="00DF3A14"/>
    <w:rsid w:val="00E27DCA"/>
    <w:rsid w:val="00E42A98"/>
    <w:rsid w:val="00E57AD2"/>
    <w:rsid w:val="00E769D8"/>
    <w:rsid w:val="00EA0DD4"/>
    <w:rsid w:val="00EC070B"/>
    <w:rsid w:val="00ED1D6B"/>
    <w:rsid w:val="00EE6206"/>
    <w:rsid w:val="00EF4B73"/>
    <w:rsid w:val="00F0641B"/>
    <w:rsid w:val="00F15373"/>
    <w:rsid w:val="00F40EF6"/>
    <w:rsid w:val="00F97595"/>
    <w:rsid w:val="00FC0134"/>
    <w:rsid w:val="00FE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lang w:eastAsia="en-US"/>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semiHidden/>
    <w:rsid w:val="00C5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c.edu/colleges/daley/departments/Pages/Grade-Appeal-Policy-and-Procedure.aspx" TargetMode="External"/><Relationship Id="rId4" Type="http://schemas.openxmlformats.org/officeDocument/2006/relationships/settings" Target="settings.xml"/><Relationship Id="rId9" Type="http://schemas.openxmlformats.org/officeDocument/2006/relationships/hyperlink" Target="https://ccc.blackboard.com/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669</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5058</CharactersWithSpaces>
  <SharedDoc>false</SharedDoc>
  <HLinks>
    <vt:vector size="12" baseType="variant">
      <vt:variant>
        <vt:i4>6619187</vt:i4>
      </vt:variant>
      <vt:variant>
        <vt:i4>36</vt:i4>
      </vt:variant>
      <vt:variant>
        <vt:i4>0</vt:i4>
      </vt:variant>
      <vt:variant>
        <vt:i4>5</vt:i4>
      </vt:variant>
      <vt:variant>
        <vt:lpwstr>http://www.ccc.edu/departments/Documents/Part5 SPM.PDF</vt:lpwstr>
      </vt:variant>
      <vt:variant>
        <vt:lpwstr/>
      </vt:variant>
      <vt:variant>
        <vt:i4>4784134</vt:i4>
      </vt:variant>
      <vt:variant>
        <vt:i4>21</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7</cp:revision>
  <cp:lastPrinted>2013-11-14T03:27:00Z</cp:lastPrinted>
  <dcterms:created xsi:type="dcterms:W3CDTF">2013-04-21T04:04:00Z</dcterms:created>
  <dcterms:modified xsi:type="dcterms:W3CDTF">2014-05-16T17:26:00Z</dcterms:modified>
</cp:coreProperties>
</file>