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2CC" w:rsidRPr="007562CC" w:rsidRDefault="007562CC" w:rsidP="007562CC">
      <w:pPr>
        <w:jc w:val="center"/>
        <w:rPr>
          <w:b/>
        </w:rPr>
      </w:pPr>
      <w:r w:rsidRPr="007562CC">
        <w:rPr>
          <w:b/>
        </w:rPr>
        <w:t>Elgin Community College</w:t>
      </w:r>
    </w:p>
    <w:p w:rsidR="007562CC" w:rsidRDefault="007562CC" w:rsidP="007562CC">
      <w:pPr>
        <w:jc w:val="center"/>
        <w:rPr>
          <w:b/>
        </w:rPr>
      </w:pPr>
      <w:r w:rsidRPr="007562CC">
        <w:rPr>
          <w:b/>
        </w:rPr>
        <w:t>Course Outline</w:t>
      </w:r>
    </w:p>
    <w:p w:rsidR="007562CC" w:rsidRDefault="007562CC" w:rsidP="007562CC">
      <w:pPr>
        <w:jc w:val="center"/>
      </w:pPr>
    </w:p>
    <w:p w:rsidR="007562CC" w:rsidRPr="007562CC" w:rsidRDefault="007562CC" w:rsidP="007562CC">
      <w:pPr>
        <w:rPr>
          <w:b/>
        </w:rPr>
      </w:pPr>
      <w:r w:rsidRPr="007562CC">
        <w:rPr>
          <w:b/>
        </w:rPr>
        <w:t xml:space="preserve">IMT 0104 Industrial Manufacturing Tech. II </w:t>
      </w:r>
    </w:p>
    <w:p w:rsidR="007562CC" w:rsidRDefault="007562CC" w:rsidP="007562CC">
      <w:pPr>
        <w:rPr>
          <w:b/>
        </w:rPr>
      </w:pPr>
    </w:p>
    <w:p w:rsidR="00734D9C" w:rsidRDefault="00734D9C" w:rsidP="00734D9C">
      <w:pPr>
        <w:rPr>
          <w:b/>
        </w:rPr>
      </w:pPr>
      <w:r>
        <w:rPr>
          <w:b/>
        </w:rPr>
        <w:t>Contact Info:</w:t>
      </w:r>
    </w:p>
    <w:p w:rsidR="00734D9C" w:rsidRDefault="00734D9C" w:rsidP="00734D9C">
      <w:pPr>
        <w:rPr>
          <w:b/>
        </w:rPr>
      </w:pPr>
    </w:p>
    <w:p w:rsidR="00734D9C" w:rsidRDefault="00734D9C" w:rsidP="00734D9C">
      <w:pPr>
        <w:rPr>
          <w:b/>
        </w:rPr>
      </w:pPr>
      <w:r>
        <w:rPr>
          <w:b/>
        </w:rPr>
        <w:t xml:space="preserve">Chris </w:t>
      </w:r>
      <w:proofErr w:type="spellStart"/>
      <w:r>
        <w:rPr>
          <w:b/>
        </w:rPr>
        <w:t>Sikora</w:t>
      </w:r>
      <w:proofErr w:type="spellEnd"/>
    </w:p>
    <w:p w:rsidR="00734D9C" w:rsidRDefault="00734D9C" w:rsidP="00734D9C">
      <w:pPr>
        <w:rPr>
          <w:b/>
        </w:rPr>
      </w:pPr>
      <w:r>
        <w:rPr>
          <w:b/>
        </w:rPr>
        <w:t>847-214-7049</w:t>
      </w:r>
    </w:p>
    <w:p w:rsidR="00734D9C" w:rsidRDefault="00734D9C" w:rsidP="007562CC">
      <w:pPr>
        <w:rPr>
          <w:b/>
        </w:rPr>
      </w:pPr>
    </w:p>
    <w:p w:rsidR="007562CC" w:rsidRPr="007562CC" w:rsidRDefault="007562CC" w:rsidP="007562CC">
      <w:pPr>
        <w:rPr>
          <w:b/>
        </w:rPr>
      </w:pPr>
      <w:r w:rsidRPr="007562CC">
        <w:rPr>
          <w:b/>
        </w:rPr>
        <w:t xml:space="preserve">Prerequisite: IMT 103 or consent of instructor </w:t>
      </w:r>
    </w:p>
    <w:p w:rsidR="007562CC" w:rsidRPr="007562CC" w:rsidRDefault="007562CC" w:rsidP="007562CC">
      <w:pPr>
        <w:rPr>
          <w:b/>
        </w:rPr>
      </w:pPr>
    </w:p>
    <w:p w:rsidR="007562CC" w:rsidRPr="007562CC" w:rsidRDefault="007562CC" w:rsidP="007562CC">
      <w:pPr>
        <w:rPr>
          <w:b/>
        </w:rPr>
      </w:pPr>
      <w:r w:rsidRPr="007562CC">
        <w:rPr>
          <w:b/>
        </w:rPr>
        <w:t xml:space="preserve">Description: </w:t>
      </w:r>
    </w:p>
    <w:p w:rsidR="007562CC" w:rsidRPr="007562CC" w:rsidRDefault="007562CC" w:rsidP="007562CC">
      <w:pPr>
        <w:rPr>
          <w:b/>
        </w:rPr>
      </w:pPr>
      <w:r w:rsidRPr="007562CC">
        <w:rPr>
          <w:b/>
        </w:rPr>
        <w:t xml:space="preserve">This course is a continuation of IMT 103 beginning with engine lathes and introducing horizontal mills, vertical mills, and CNC basics. Course includes related information on tooling, speeds and feeds, measuring instruments and manufacturing theory. </w:t>
      </w:r>
      <w:r w:rsidR="0006417A">
        <w:rPr>
          <w:b/>
        </w:rPr>
        <w:t>3 Credit Hours</w:t>
      </w:r>
      <w:bookmarkStart w:id="0" w:name="_GoBack"/>
      <w:bookmarkEnd w:id="0"/>
    </w:p>
    <w:p w:rsidR="007562CC" w:rsidRPr="007562CC" w:rsidRDefault="007562CC" w:rsidP="007562CC">
      <w:pPr>
        <w:rPr>
          <w:b/>
        </w:rPr>
      </w:pPr>
    </w:p>
    <w:p w:rsidR="007562CC" w:rsidRPr="007562CC" w:rsidRDefault="007562CC" w:rsidP="007562CC">
      <w:pPr>
        <w:rPr>
          <w:b/>
        </w:rPr>
      </w:pPr>
      <w:r w:rsidRPr="007562CC">
        <w:rPr>
          <w:b/>
        </w:rPr>
        <w:t xml:space="preserve">Books, Supplies, and Supplementary Materials Required </w:t>
      </w:r>
    </w:p>
    <w:p w:rsidR="007562CC" w:rsidRPr="007562CC" w:rsidRDefault="007562CC" w:rsidP="007562CC">
      <w:pPr>
        <w:rPr>
          <w:b/>
        </w:rPr>
      </w:pPr>
      <w:r w:rsidRPr="007562CC">
        <w:rPr>
          <w:b/>
        </w:rPr>
        <w:t xml:space="preserve">** "Machine Tool Practices," </w:t>
      </w:r>
      <w:proofErr w:type="spellStart"/>
      <w:r w:rsidRPr="007562CC">
        <w:rPr>
          <w:b/>
        </w:rPr>
        <w:t>Kibbe</w:t>
      </w:r>
      <w:proofErr w:type="spellEnd"/>
      <w:r w:rsidRPr="007562CC">
        <w:rPr>
          <w:b/>
        </w:rPr>
        <w:t xml:space="preserve">, 8th ed., Prentice Hall </w:t>
      </w:r>
    </w:p>
    <w:p w:rsidR="007562CC" w:rsidRPr="007562CC" w:rsidRDefault="007562CC" w:rsidP="007562CC">
      <w:pPr>
        <w:rPr>
          <w:b/>
        </w:rPr>
      </w:pPr>
    </w:p>
    <w:p w:rsidR="007562CC" w:rsidRPr="007562CC" w:rsidRDefault="007562CC" w:rsidP="007562CC">
      <w:pPr>
        <w:rPr>
          <w:b/>
        </w:rPr>
      </w:pPr>
      <w:r w:rsidRPr="007562CC">
        <w:rPr>
          <w:b/>
        </w:rPr>
        <w:t xml:space="preserve">Course Outline </w:t>
      </w:r>
    </w:p>
    <w:p w:rsidR="007562CC" w:rsidRPr="007562CC" w:rsidRDefault="007562CC" w:rsidP="007562CC">
      <w:pPr>
        <w:rPr>
          <w:b/>
        </w:rPr>
      </w:pPr>
      <w:r w:rsidRPr="007562CC">
        <w:rPr>
          <w:b/>
        </w:rPr>
        <w:t>A.  Milling Machines, Accessories, and Operations</w:t>
      </w:r>
    </w:p>
    <w:p w:rsidR="007562CC" w:rsidRPr="007562CC" w:rsidRDefault="007562CC" w:rsidP="007562CC">
      <w:pPr>
        <w:rPr>
          <w:b/>
        </w:rPr>
      </w:pPr>
      <w:r w:rsidRPr="007562CC">
        <w:rPr>
          <w:b/>
        </w:rPr>
        <w:t xml:space="preserve">   1.  Types</w:t>
      </w:r>
    </w:p>
    <w:p w:rsidR="007562CC" w:rsidRPr="007562CC" w:rsidRDefault="007562CC" w:rsidP="007562CC">
      <w:pPr>
        <w:rPr>
          <w:b/>
        </w:rPr>
      </w:pPr>
      <w:r w:rsidRPr="007562CC">
        <w:rPr>
          <w:b/>
        </w:rPr>
        <w:t xml:space="preserve">   2.  Classification - size</w:t>
      </w:r>
    </w:p>
    <w:p w:rsidR="007562CC" w:rsidRPr="007562CC" w:rsidRDefault="007562CC" w:rsidP="007562CC">
      <w:pPr>
        <w:rPr>
          <w:b/>
        </w:rPr>
      </w:pPr>
      <w:r w:rsidRPr="007562CC">
        <w:rPr>
          <w:b/>
        </w:rPr>
        <w:t xml:space="preserve">   3.  Milling machine </w:t>
      </w:r>
      <w:proofErr w:type="spellStart"/>
      <w:r w:rsidRPr="007562CC">
        <w:rPr>
          <w:b/>
        </w:rPr>
        <w:t>constructin</w:t>
      </w:r>
      <w:proofErr w:type="spellEnd"/>
      <w:r w:rsidRPr="007562CC">
        <w:rPr>
          <w:b/>
        </w:rPr>
        <w:t xml:space="preserve"> features and function</w:t>
      </w:r>
    </w:p>
    <w:p w:rsidR="007562CC" w:rsidRPr="007562CC" w:rsidRDefault="007562CC" w:rsidP="007562CC">
      <w:pPr>
        <w:rPr>
          <w:b/>
        </w:rPr>
      </w:pPr>
      <w:r w:rsidRPr="007562CC">
        <w:rPr>
          <w:b/>
        </w:rPr>
        <w:t xml:space="preserve">   4.  Milling machine accessories and attachments</w:t>
      </w:r>
    </w:p>
    <w:p w:rsidR="007562CC" w:rsidRPr="007562CC" w:rsidRDefault="007562CC" w:rsidP="007562CC">
      <w:pPr>
        <w:rPr>
          <w:b/>
        </w:rPr>
      </w:pPr>
      <w:r w:rsidRPr="007562CC">
        <w:rPr>
          <w:b/>
        </w:rPr>
        <w:t xml:space="preserve">   5.  </w:t>
      </w:r>
      <w:proofErr w:type="spellStart"/>
      <w:r w:rsidRPr="007562CC">
        <w:rPr>
          <w:b/>
        </w:rPr>
        <w:t>Millnig</w:t>
      </w:r>
      <w:proofErr w:type="spellEnd"/>
      <w:r w:rsidRPr="007562CC">
        <w:rPr>
          <w:b/>
        </w:rPr>
        <w:t xml:space="preserve"> cutters</w:t>
      </w:r>
    </w:p>
    <w:p w:rsidR="007562CC" w:rsidRPr="007562CC" w:rsidRDefault="007562CC" w:rsidP="007562CC">
      <w:pPr>
        <w:rPr>
          <w:b/>
        </w:rPr>
      </w:pPr>
      <w:r w:rsidRPr="007562CC">
        <w:rPr>
          <w:b/>
        </w:rPr>
        <w:t xml:space="preserve">      </w:t>
      </w:r>
      <w:proofErr w:type="gramStart"/>
      <w:r w:rsidRPr="007562CC">
        <w:rPr>
          <w:b/>
        </w:rPr>
        <w:t>a.  Cutter</w:t>
      </w:r>
      <w:proofErr w:type="gramEnd"/>
      <w:r w:rsidRPr="007562CC">
        <w:rPr>
          <w:b/>
        </w:rPr>
        <w:t xml:space="preserve"> materials</w:t>
      </w:r>
    </w:p>
    <w:p w:rsidR="007562CC" w:rsidRPr="007562CC" w:rsidRDefault="007562CC" w:rsidP="007562CC">
      <w:pPr>
        <w:rPr>
          <w:b/>
        </w:rPr>
      </w:pPr>
      <w:r w:rsidRPr="007562CC">
        <w:rPr>
          <w:b/>
        </w:rPr>
        <w:t xml:space="preserve">      </w:t>
      </w:r>
      <w:proofErr w:type="gramStart"/>
      <w:r w:rsidRPr="007562CC">
        <w:rPr>
          <w:b/>
        </w:rPr>
        <w:t>b.  Milling</w:t>
      </w:r>
      <w:proofErr w:type="gramEnd"/>
      <w:r w:rsidRPr="007562CC">
        <w:rPr>
          <w:b/>
        </w:rPr>
        <w:t xml:space="preserve"> cutter </w:t>
      </w:r>
      <w:proofErr w:type="spellStart"/>
      <w:r w:rsidRPr="007562CC">
        <w:rPr>
          <w:b/>
        </w:rPr>
        <w:t>goemetry</w:t>
      </w:r>
      <w:proofErr w:type="spellEnd"/>
    </w:p>
    <w:p w:rsidR="007562CC" w:rsidRPr="007562CC" w:rsidRDefault="007562CC" w:rsidP="007562CC">
      <w:pPr>
        <w:rPr>
          <w:b/>
        </w:rPr>
      </w:pPr>
      <w:r w:rsidRPr="007562CC">
        <w:rPr>
          <w:b/>
        </w:rPr>
        <w:t xml:space="preserve">      </w:t>
      </w:r>
      <w:proofErr w:type="gramStart"/>
      <w:r w:rsidRPr="007562CC">
        <w:rPr>
          <w:b/>
        </w:rPr>
        <w:t>c.  Milling</w:t>
      </w:r>
      <w:proofErr w:type="gramEnd"/>
      <w:r w:rsidRPr="007562CC">
        <w:rPr>
          <w:b/>
        </w:rPr>
        <w:t xml:space="preserve"> cutter nomenclature</w:t>
      </w:r>
    </w:p>
    <w:p w:rsidR="007562CC" w:rsidRPr="007562CC" w:rsidRDefault="007562CC" w:rsidP="007562CC">
      <w:pPr>
        <w:rPr>
          <w:b/>
        </w:rPr>
      </w:pPr>
      <w:r w:rsidRPr="007562CC">
        <w:rPr>
          <w:b/>
        </w:rPr>
        <w:t xml:space="preserve">      </w:t>
      </w:r>
      <w:proofErr w:type="gramStart"/>
      <w:r w:rsidRPr="007562CC">
        <w:rPr>
          <w:b/>
        </w:rPr>
        <w:t>d.  Types</w:t>
      </w:r>
      <w:proofErr w:type="gramEnd"/>
      <w:r w:rsidRPr="007562CC">
        <w:rPr>
          <w:b/>
        </w:rPr>
        <w:t xml:space="preserve"> of milling cutters</w:t>
      </w:r>
    </w:p>
    <w:p w:rsidR="007562CC" w:rsidRPr="007562CC" w:rsidRDefault="007562CC" w:rsidP="007562CC">
      <w:pPr>
        <w:rPr>
          <w:b/>
        </w:rPr>
      </w:pPr>
      <w:r w:rsidRPr="007562CC">
        <w:rPr>
          <w:b/>
        </w:rPr>
        <w:t xml:space="preserve">   6.  Milling machine operation</w:t>
      </w:r>
    </w:p>
    <w:p w:rsidR="007562CC" w:rsidRPr="007562CC" w:rsidRDefault="007562CC" w:rsidP="007562CC">
      <w:pPr>
        <w:rPr>
          <w:b/>
        </w:rPr>
      </w:pPr>
      <w:r w:rsidRPr="007562CC">
        <w:rPr>
          <w:b/>
        </w:rPr>
        <w:t xml:space="preserve">      </w:t>
      </w:r>
      <w:proofErr w:type="gramStart"/>
      <w:r w:rsidRPr="007562CC">
        <w:rPr>
          <w:b/>
        </w:rPr>
        <w:t>a.  Milling</w:t>
      </w:r>
      <w:proofErr w:type="gramEnd"/>
      <w:r w:rsidRPr="007562CC">
        <w:rPr>
          <w:b/>
        </w:rPr>
        <w:t xml:space="preserve"> machine safety</w:t>
      </w:r>
    </w:p>
    <w:p w:rsidR="007562CC" w:rsidRPr="007562CC" w:rsidRDefault="007562CC" w:rsidP="007562CC">
      <w:pPr>
        <w:rPr>
          <w:b/>
        </w:rPr>
      </w:pPr>
      <w:r w:rsidRPr="007562CC">
        <w:rPr>
          <w:b/>
        </w:rPr>
        <w:t xml:space="preserve">      </w:t>
      </w:r>
      <w:proofErr w:type="gramStart"/>
      <w:r w:rsidRPr="007562CC">
        <w:rPr>
          <w:b/>
        </w:rPr>
        <w:t>b.  Machine</w:t>
      </w:r>
      <w:proofErr w:type="gramEnd"/>
      <w:r w:rsidRPr="007562CC">
        <w:rPr>
          <w:b/>
        </w:rPr>
        <w:t xml:space="preserve"> alignment</w:t>
      </w:r>
    </w:p>
    <w:p w:rsidR="007562CC" w:rsidRPr="007562CC" w:rsidRDefault="007562CC" w:rsidP="007562CC">
      <w:pPr>
        <w:rPr>
          <w:b/>
        </w:rPr>
      </w:pPr>
      <w:r w:rsidRPr="007562CC">
        <w:rPr>
          <w:b/>
        </w:rPr>
        <w:t xml:space="preserve">      </w:t>
      </w:r>
      <w:proofErr w:type="gramStart"/>
      <w:r w:rsidRPr="007562CC">
        <w:rPr>
          <w:b/>
        </w:rPr>
        <w:t>c.  Mounting</w:t>
      </w:r>
      <w:proofErr w:type="gramEnd"/>
      <w:r w:rsidRPr="007562CC">
        <w:rPr>
          <w:b/>
        </w:rPr>
        <w:t xml:space="preserve"> of the work</w:t>
      </w:r>
    </w:p>
    <w:p w:rsidR="007562CC" w:rsidRPr="007562CC" w:rsidRDefault="007562CC" w:rsidP="007562CC">
      <w:pPr>
        <w:rPr>
          <w:b/>
        </w:rPr>
      </w:pPr>
      <w:r w:rsidRPr="007562CC">
        <w:rPr>
          <w:b/>
        </w:rPr>
        <w:t xml:space="preserve">      </w:t>
      </w:r>
      <w:proofErr w:type="gramStart"/>
      <w:r w:rsidRPr="007562CC">
        <w:rPr>
          <w:b/>
        </w:rPr>
        <w:t>d.  Direction</w:t>
      </w:r>
      <w:proofErr w:type="gramEnd"/>
      <w:r w:rsidRPr="007562CC">
        <w:rPr>
          <w:b/>
        </w:rPr>
        <w:t xml:space="preserve"> of feed</w:t>
      </w:r>
    </w:p>
    <w:p w:rsidR="007562CC" w:rsidRPr="007562CC" w:rsidRDefault="007562CC" w:rsidP="007562CC">
      <w:pPr>
        <w:rPr>
          <w:b/>
        </w:rPr>
      </w:pPr>
      <w:r w:rsidRPr="007562CC">
        <w:rPr>
          <w:b/>
        </w:rPr>
        <w:t xml:space="preserve">      </w:t>
      </w:r>
      <w:proofErr w:type="gramStart"/>
      <w:r w:rsidRPr="007562CC">
        <w:rPr>
          <w:b/>
        </w:rPr>
        <w:t>e.  Backlash</w:t>
      </w:r>
      <w:proofErr w:type="gramEnd"/>
      <w:r w:rsidRPr="007562CC">
        <w:rPr>
          <w:b/>
        </w:rPr>
        <w:t xml:space="preserve"> compensation</w:t>
      </w:r>
    </w:p>
    <w:p w:rsidR="007562CC" w:rsidRPr="007562CC" w:rsidRDefault="007562CC" w:rsidP="007562CC">
      <w:pPr>
        <w:rPr>
          <w:b/>
        </w:rPr>
      </w:pPr>
      <w:r w:rsidRPr="007562CC">
        <w:rPr>
          <w:b/>
        </w:rPr>
        <w:t xml:space="preserve">      f.   Cutter selection</w:t>
      </w:r>
    </w:p>
    <w:p w:rsidR="007562CC" w:rsidRPr="007562CC" w:rsidRDefault="007562CC" w:rsidP="007562CC">
      <w:pPr>
        <w:rPr>
          <w:b/>
        </w:rPr>
      </w:pPr>
      <w:r w:rsidRPr="007562CC">
        <w:rPr>
          <w:b/>
        </w:rPr>
        <w:t xml:space="preserve">      </w:t>
      </w:r>
      <w:proofErr w:type="gramStart"/>
      <w:r w:rsidRPr="007562CC">
        <w:rPr>
          <w:b/>
        </w:rPr>
        <w:t>g.  Cutting</w:t>
      </w:r>
      <w:proofErr w:type="gramEnd"/>
      <w:r w:rsidRPr="007562CC">
        <w:rPr>
          <w:b/>
        </w:rPr>
        <w:t xml:space="preserve"> speeds, feed, depth of cut</w:t>
      </w:r>
    </w:p>
    <w:p w:rsidR="007562CC" w:rsidRPr="007562CC" w:rsidRDefault="007562CC" w:rsidP="007562CC">
      <w:pPr>
        <w:rPr>
          <w:b/>
        </w:rPr>
      </w:pPr>
      <w:r w:rsidRPr="007562CC">
        <w:rPr>
          <w:b/>
        </w:rPr>
        <w:t xml:space="preserve">      </w:t>
      </w:r>
      <w:proofErr w:type="gramStart"/>
      <w:r w:rsidRPr="007562CC">
        <w:rPr>
          <w:b/>
        </w:rPr>
        <w:t>h.  Cutting</w:t>
      </w:r>
      <w:proofErr w:type="gramEnd"/>
      <w:r w:rsidRPr="007562CC">
        <w:rPr>
          <w:b/>
        </w:rPr>
        <w:t xml:space="preserve"> fluids</w:t>
      </w:r>
    </w:p>
    <w:p w:rsidR="007562CC" w:rsidRPr="007562CC" w:rsidRDefault="007562CC" w:rsidP="007562CC">
      <w:pPr>
        <w:rPr>
          <w:b/>
        </w:rPr>
      </w:pPr>
      <w:r w:rsidRPr="007562CC">
        <w:rPr>
          <w:b/>
        </w:rPr>
        <w:t xml:space="preserve">      i.   Primary cutting operations</w:t>
      </w:r>
    </w:p>
    <w:p w:rsidR="007562CC" w:rsidRPr="007562CC" w:rsidRDefault="007562CC" w:rsidP="007562CC">
      <w:pPr>
        <w:rPr>
          <w:b/>
        </w:rPr>
      </w:pPr>
      <w:r w:rsidRPr="007562CC">
        <w:rPr>
          <w:b/>
        </w:rPr>
        <w:t xml:space="preserve">      j.   Indexing</w:t>
      </w:r>
    </w:p>
    <w:p w:rsidR="007562CC" w:rsidRPr="007562CC" w:rsidRDefault="007562CC" w:rsidP="007562CC">
      <w:pPr>
        <w:rPr>
          <w:b/>
        </w:rPr>
      </w:pPr>
      <w:r w:rsidRPr="007562CC">
        <w:rPr>
          <w:b/>
        </w:rPr>
        <w:t xml:space="preserve">      </w:t>
      </w:r>
      <w:proofErr w:type="gramStart"/>
      <w:r w:rsidRPr="007562CC">
        <w:rPr>
          <w:b/>
        </w:rPr>
        <w:t>k.  Helical</w:t>
      </w:r>
      <w:proofErr w:type="gramEnd"/>
      <w:r w:rsidRPr="007562CC">
        <w:rPr>
          <w:b/>
        </w:rPr>
        <w:t xml:space="preserve"> milling</w:t>
      </w:r>
    </w:p>
    <w:p w:rsidR="007562CC" w:rsidRPr="007562CC" w:rsidRDefault="007562CC" w:rsidP="007562CC">
      <w:pPr>
        <w:rPr>
          <w:b/>
        </w:rPr>
      </w:pPr>
      <w:r w:rsidRPr="007562CC">
        <w:rPr>
          <w:b/>
        </w:rPr>
        <w:t xml:space="preserve">      l.   Gear cutting</w:t>
      </w:r>
    </w:p>
    <w:p w:rsidR="007562CC" w:rsidRPr="007562CC" w:rsidRDefault="007562CC" w:rsidP="007562CC">
      <w:pPr>
        <w:rPr>
          <w:b/>
        </w:rPr>
      </w:pPr>
      <w:r w:rsidRPr="007562CC">
        <w:rPr>
          <w:b/>
        </w:rPr>
        <w:t>B.  Introduction to Computer Numerical Control</w:t>
      </w:r>
    </w:p>
    <w:p w:rsidR="007562CC" w:rsidRPr="007562CC" w:rsidRDefault="007562CC" w:rsidP="007562CC">
      <w:pPr>
        <w:rPr>
          <w:b/>
        </w:rPr>
      </w:pPr>
      <w:r w:rsidRPr="007562CC">
        <w:rPr>
          <w:b/>
        </w:rPr>
        <w:t xml:space="preserve">   1.  How the CNC systems operate</w:t>
      </w:r>
    </w:p>
    <w:p w:rsidR="007562CC" w:rsidRPr="007562CC" w:rsidRDefault="007562CC" w:rsidP="007562CC">
      <w:pPr>
        <w:rPr>
          <w:b/>
        </w:rPr>
      </w:pPr>
      <w:r w:rsidRPr="007562CC">
        <w:rPr>
          <w:b/>
        </w:rPr>
        <w:t xml:space="preserve">   2.  Types of CNC</w:t>
      </w:r>
    </w:p>
    <w:p w:rsidR="007562CC" w:rsidRPr="007562CC" w:rsidRDefault="007562CC" w:rsidP="007562CC">
      <w:pPr>
        <w:rPr>
          <w:b/>
        </w:rPr>
      </w:pPr>
      <w:r w:rsidRPr="007562CC">
        <w:rPr>
          <w:b/>
        </w:rPr>
        <w:lastRenderedPageBreak/>
        <w:t xml:space="preserve">   3.  Program format examples</w:t>
      </w:r>
    </w:p>
    <w:p w:rsidR="007562CC" w:rsidRPr="007562CC" w:rsidRDefault="007562CC" w:rsidP="007562CC">
      <w:pPr>
        <w:rPr>
          <w:b/>
        </w:rPr>
      </w:pPr>
      <w:r w:rsidRPr="007562CC">
        <w:rPr>
          <w:b/>
        </w:rPr>
        <w:t xml:space="preserve">   4.  Completed program operation</w:t>
      </w:r>
    </w:p>
    <w:p w:rsidR="007562CC" w:rsidRPr="007562CC" w:rsidRDefault="007562CC" w:rsidP="007562CC">
      <w:pPr>
        <w:rPr>
          <w:b/>
        </w:rPr>
      </w:pPr>
    </w:p>
    <w:p w:rsidR="007562CC" w:rsidRPr="007562CC" w:rsidRDefault="007562CC" w:rsidP="007562CC">
      <w:pPr>
        <w:rPr>
          <w:b/>
        </w:rPr>
      </w:pPr>
      <w:r w:rsidRPr="007562CC">
        <w:rPr>
          <w:b/>
        </w:rPr>
        <w:t xml:space="preserve">                                                                                                                                                                    </w:t>
      </w:r>
    </w:p>
    <w:p w:rsidR="007562CC" w:rsidRPr="007562CC" w:rsidRDefault="007562CC" w:rsidP="007562CC">
      <w:pPr>
        <w:rPr>
          <w:b/>
        </w:rPr>
      </w:pPr>
    </w:p>
    <w:p w:rsidR="007562CC" w:rsidRPr="007562CC" w:rsidRDefault="007562CC" w:rsidP="007562CC">
      <w:pPr>
        <w:rPr>
          <w:b/>
        </w:rPr>
      </w:pPr>
      <w:r w:rsidRPr="007562CC">
        <w:rPr>
          <w:b/>
        </w:rPr>
        <w:t xml:space="preserve">Course Content Outcomes </w:t>
      </w:r>
    </w:p>
    <w:p w:rsidR="007562CC" w:rsidRPr="007562CC" w:rsidRDefault="007562CC" w:rsidP="007562CC">
      <w:pPr>
        <w:rPr>
          <w:b/>
        </w:rPr>
      </w:pPr>
      <w:r w:rsidRPr="007562CC">
        <w:rPr>
          <w:b/>
        </w:rPr>
        <w:t xml:space="preserve">Safely set up and perform basic milling operation with selected mills, tools, cutters, and accessories. </w:t>
      </w:r>
    </w:p>
    <w:p w:rsidR="007562CC" w:rsidRPr="007562CC" w:rsidRDefault="007562CC" w:rsidP="007562CC">
      <w:pPr>
        <w:rPr>
          <w:b/>
        </w:rPr>
      </w:pPr>
      <w:r w:rsidRPr="007562CC">
        <w:rPr>
          <w:b/>
        </w:rPr>
        <w:t xml:space="preserve">Safely set up and perform basic lathe operations. </w:t>
      </w:r>
    </w:p>
    <w:p w:rsidR="007562CC" w:rsidRPr="007562CC" w:rsidRDefault="007562CC" w:rsidP="007562CC">
      <w:pPr>
        <w:rPr>
          <w:b/>
        </w:rPr>
      </w:pPr>
      <w:r w:rsidRPr="007562CC">
        <w:rPr>
          <w:b/>
        </w:rPr>
        <w:t xml:space="preserve">Be acquainted with computer numerical control processes, equipment, and employment opportunities. </w:t>
      </w:r>
    </w:p>
    <w:p w:rsidR="007562CC" w:rsidRPr="007562CC" w:rsidRDefault="007562CC" w:rsidP="007562CC">
      <w:pPr>
        <w:rPr>
          <w:b/>
        </w:rPr>
      </w:pPr>
      <w:r w:rsidRPr="007562CC">
        <w:rPr>
          <w:b/>
        </w:rPr>
        <w:t xml:space="preserve">General Education learning outcomes </w:t>
      </w:r>
    </w:p>
    <w:p w:rsidR="007562CC" w:rsidRPr="007562CC" w:rsidRDefault="007562CC" w:rsidP="007562CC">
      <w:pPr>
        <w:rPr>
          <w:b/>
        </w:rPr>
      </w:pPr>
      <w:r w:rsidRPr="007562CC">
        <w:rPr>
          <w:b/>
        </w:rPr>
        <w:t>Speaking Outcomes</w:t>
      </w:r>
    </w:p>
    <w:p w:rsidR="007562CC" w:rsidRPr="007562CC" w:rsidRDefault="007562CC" w:rsidP="007562CC">
      <w:pPr>
        <w:rPr>
          <w:b/>
        </w:rPr>
      </w:pPr>
      <w:r w:rsidRPr="007562CC">
        <w:rPr>
          <w:b/>
        </w:rPr>
        <w:t>Students will demonstrate oral presentation skills by being able to: Compose a presentation that has appropriate content. Organize and connect major ideas. Express ideas using clear, effective and appropriate language. Speak in a clear and coherent manner. Use effective nonverbal skills. Include effective supporting materials.</w:t>
      </w:r>
    </w:p>
    <w:p w:rsidR="007562CC" w:rsidRPr="007562CC" w:rsidRDefault="007562CC" w:rsidP="007562CC">
      <w:pPr>
        <w:rPr>
          <w:b/>
        </w:rPr>
      </w:pPr>
    </w:p>
    <w:p w:rsidR="007562CC" w:rsidRPr="007562CC" w:rsidRDefault="007562CC" w:rsidP="007562CC">
      <w:pPr>
        <w:rPr>
          <w:b/>
        </w:rPr>
      </w:pPr>
      <w:r w:rsidRPr="007562CC">
        <w:rPr>
          <w:b/>
        </w:rPr>
        <w:t>Quantitative Literacy Outcomes:</w:t>
      </w:r>
    </w:p>
    <w:p w:rsidR="007562CC" w:rsidRPr="007562CC" w:rsidRDefault="007562CC" w:rsidP="007562CC">
      <w:pPr>
        <w:rPr>
          <w:b/>
        </w:rPr>
      </w:pPr>
      <w:r w:rsidRPr="007562CC">
        <w:rPr>
          <w:b/>
        </w:rPr>
        <w:t xml:space="preserve">Students will demonstrate the ability to understand the language of mathematics and its real world applications by being able to: </w:t>
      </w:r>
    </w:p>
    <w:p w:rsidR="007562CC" w:rsidRPr="007562CC" w:rsidRDefault="007562CC" w:rsidP="007562CC">
      <w:pPr>
        <w:rPr>
          <w:b/>
        </w:rPr>
      </w:pPr>
      <w:r w:rsidRPr="007562CC">
        <w:rPr>
          <w:b/>
        </w:rPr>
        <w:t xml:space="preserve">• perform symbolic manipulation, solve equations and systems of equations, and plot the graphs of functions; and </w:t>
      </w:r>
    </w:p>
    <w:p w:rsidR="007562CC" w:rsidRPr="007562CC" w:rsidRDefault="007562CC" w:rsidP="007562CC">
      <w:pPr>
        <w:rPr>
          <w:b/>
        </w:rPr>
      </w:pPr>
      <w:r w:rsidRPr="007562CC">
        <w:rPr>
          <w:b/>
        </w:rPr>
        <w:t xml:space="preserve">• </w:t>
      </w:r>
      <w:proofErr w:type="gramStart"/>
      <w:r w:rsidRPr="007562CC">
        <w:rPr>
          <w:b/>
        </w:rPr>
        <w:t>model</w:t>
      </w:r>
      <w:proofErr w:type="gramEnd"/>
      <w:r w:rsidRPr="007562CC">
        <w:rPr>
          <w:b/>
        </w:rPr>
        <w:t xml:space="preserve"> real world application problems through identifying appropriate data, defining variables, and setting up equations and systems of equations. </w:t>
      </w:r>
    </w:p>
    <w:p w:rsidR="007562CC" w:rsidRPr="007562CC" w:rsidRDefault="007562CC" w:rsidP="007562CC">
      <w:pPr>
        <w:rPr>
          <w:b/>
        </w:rPr>
      </w:pPr>
    </w:p>
    <w:p w:rsidR="007562CC" w:rsidRPr="007562CC" w:rsidRDefault="007562CC" w:rsidP="007562CC">
      <w:pPr>
        <w:rPr>
          <w:b/>
        </w:rPr>
      </w:pPr>
    </w:p>
    <w:p w:rsidR="007562CC" w:rsidRPr="007562CC" w:rsidRDefault="007562CC" w:rsidP="007562CC">
      <w:pPr>
        <w:rPr>
          <w:b/>
        </w:rPr>
      </w:pPr>
      <w:r w:rsidRPr="007562CC">
        <w:rPr>
          <w:b/>
        </w:rPr>
        <w:t>Critical Thinking Outcomes</w:t>
      </w:r>
    </w:p>
    <w:p w:rsidR="007562CC" w:rsidRPr="007562CC" w:rsidRDefault="007562CC" w:rsidP="007562CC">
      <w:pPr>
        <w:rPr>
          <w:b/>
        </w:rPr>
      </w:pPr>
      <w:r w:rsidRPr="007562CC">
        <w:rPr>
          <w:b/>
        </w:rPr>
        <w:t xml:space="preserve">Students will demonstrate critical thinking skills by being able to: </w:t>
      </w:r>
    </w:p>
    <w:p w:rsidR="007562CC" w:rsidRPr="007562CC" w:rsidRDefault="007562CC" w:rsidP="007562CC">
      <w:pPr>
        <w:rPr>
          <w:b/>
        </w:rPr>
      </w:pPr>
      <w:r w:rsidRPr="007562CC">
        <w:rPr>
          <w:b/>
        </w:rPr>
        <w:t xml:space="preserve">• interpret and analyze information by categorizing, clarifying meaning in context, identifying ideas, detecting arguments and analyzing arguments into component elements; </w:t>
      </w:r>
    </w:p>
    <w:p w:rsidR="007562CC" w:rsidRPr="007562CC" w:rsidRDefault="007562CC" w:rsidP="007562CC">
      <w:pPr>
        <w:rPr>
          <w:b/>
        </w:rPr>
      </w:pPr>
      <w:r w:rsidRPr="007562CC">
        <w:rPr>
          <w:b/>
        </w:rPr>
        <w:t xml:space="preserve">• evaluate ideas by assessing claims and arguments and justifying procedures; </w:t>
      </w:r>
    </w:p>
    <w:p w:rsidR="007562CC" w:rsidRPr="007562CC" w:rsidRDefault="007562CC" w:rsidP="007562CC">
      <w:pPr>
        <w:rPr>
          <w:b/>
        </w:rPr>
      </w:pPr>
      <w:r w:rsidRPr="007562CC">
        <w:rPr>
          <w:b/>
        </w:rPr>
        <w:t xml:space="preserve">• draw inferences by questioning evidence, selecting alternatives, and drawing conclusions; and </w:t>
      </w:r>
    </w:p>
    <w:p w:rsidR="007562CC" w:rsidRPr="007562CC" w:rsidRDefault="007562CC" w:rsidP="007562CC">
      <w:pPr>
        <w:rPr>
          <w:b/>
        </w:rPr>
      </w:pPr>
      <w:r w:rsidRPr="007562CC">
        <w:rPr>
          <w:b/>
        </w:rPr>
        <w:t xml:space="preserve">• demonstrate inductive and deductive reasoning skills. </w:t>
      </w:r>
    </w:p>
    <w:p w:rsidR="007562CC" w:rsidRPr="007562CC" w:rsidRDefault="007562CC" w:rsidP="007562CC">
      <w:pPr>
        <w:rPr>
          <w:b/>
        </w:rPr>
      </w:pPr>
    </w:p>
    <w:p w:rsidR="007562CC" w:rsidRPr="007562CC" w:rsidRDefault="007562CC" w:rsidP="007562CC">
      <w:pPr>
        <w:rPr>
          <w:b/>
        </w:rPr>
      </w:pPr>
      <w:r w:rsidRPr="007562CC">
        <w:rPr>
          <w:b/>
        </w:rPr>
        <w:t xml:space="preserve">Measures of Student Performance </w:t>
      </w:r>
    </w:p>
    <w:p w:rsidR="007562CC" w:rsidRPr="007562CC" w:rsidRDefault="007562CC" w:rsidP="007562CC">
      <w:pPr>
        <w:rPr>
          <w:b/>
        </w:rPr>
      </w:pPr>
      <w:r w:rsidRPr="007562CC">
        <w:rPr>
          <w:b/>
        </w:rPr>
        <w:t xml:space="preserve">Students are expected to attend all classes. Students missing class sessions are responsible for work assigned during their absence. Excessive absences may warrant reduction of grade as appropriate. </w:t>
      </w:r>
    </w:p>
    <w:p w:rsidR="007562CC" w:rsidRPr="007562CC" w:rsidRDefault="007562CC" w:rsidP="007562CC">
      <w:pPr>
        <w:rPr>
          <w:b/>
        </w:rPr>
      </w:pPr>
    </w:p>
    <w:p w:rsidR="00964C4D" w:rsidRDefault="007562CC" w:rsidP="007562CC">
      <w:pPr>
        <w:rPr>
          <w:b/>
        </w:rPr>
      </w:pPr>
      <w:r w:rsidRPr="007562CC">
        <w:rPr>
          <w:b/>
        </w:rPr>
        <w:t xml:space="preserve">Grades will be based on a combination of student performance within specified areas. Performance areas include texts and related material, </w:t>
      </w:r>
      <w:r w:rsidRPr="007562CC">
        <w:rPr>
          <w:b/>
        </w:rPr>
        <w:lastRenderedPageBreak/>
        <w:t>machining exercises, and shop techniques. Quiz, Final Exam, Task Sheets, Lab Projects, Attendance, Shop Performance</w:t>
      </w:r>
    </w:p>
    <w:p w:rsidR="00CF6F8D" w:rsidRDefault="00CF6F8D" w:rsidP="007562CC">
      <w:pPr>
        <w:rPr>
          <w:b/>
        </w:rPr>
      </w:pPr>
    </w:p>
    <w:p w:rsidR="00CF6F8D" w:rsidRDefault="00CF6F8D" w:rsidP="00CF6F8D">
      <w:r>
        <w:t>This course meets the agreed upon terminal objectives for the Computer Numerical Control Operator Program.</w:t>
      </w:r>
    </w:p>
    <w:p w:rsidR="00CF6F8D" w:rsidRDefault="00CF6F8D" w:rsidP="00CF6F8D"/>
    <w:p w:rsidR="00CF6F8D" w:rsidRPr="00276630" w:rsidRDefault="00CF6F8D" w:rsidP="00CF6F8D">
      <w:pPr>
        <w:rPr>
          <w:sz w:val="20"/>
          <w:szCs w:val="20"/>
        </w:rPr>
      </w:pPr>
      <w:r w:rsidRPr="00276630">
        <w:rPr>
          <w:sz w:val="20"/>
          <w:szCs w:val="20"/>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w:t>
      </w:r>
      <w:r>
        <w:rPr>
          <w:sz w:val="20"/>
          <w:szCs w:val="20"/>
        </w:rPr>
        <w:t>zation of the copyright holder.”</w:t>
      </w:r>
    </w:p>
    <w:p w:rsidR="00CF6F8D" w:rsidRPr="00276630" w:rsidRDefault="00CF6F8D" w:rsidP="00CF6F8D">
      <w:pPr>
        <w:rPr>
          <w:b/>
          <w:sz w:val="20"/>
          <w:szCs w:val="20"/>
        </w:rPr>
      </w:pPr>
    </w:p>
    <w:p w:rsidR="00CF6F8D" w:rsidRPr="007562CC" w:rsidRDefault="00CF6F8D" w:rsidP="007562CC">
      <w:pPr>
        <w:rPr>
          <w:b/>
        </w:rPr>
      </w:pPr>
    </w:p>
    <w:sectPr w:rsidR="00CF6F8D" w:rsidRPr="00756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2CC"/>
    <w:rsid w:val="0006417A"/>
    <w:rsid w:val="0055155C"/>
    <w:rsid w:val="00734D9C"/>
    <w:rsid w:val="007562CC"/>
    <w:rsid w:val="00964C4D"/>
    <w:rsid w:val="00CF6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12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Elgin Community College</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kmeisinger</dc:creator>
  <cp:lastModifiedBy>Ryan Wolf</cp:lastModifiedBy>
  <cp:revision>4</cp:revision>
  <dcterms:created xsi:type="dcterms:W3CDTF">2013-11-21T20:39:00Z</dcterms:created>
  <dcterms:modified xsi:type="dcterms:W3CDTF">2014-08-07T16:18:00Z</dcterms:modified>
</cp:coreProperties>
</file>