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A3" w:rsidRDefault="00F02DA3"/>
    <w:p w:rsidR="006450E5" w:rsidRDefault="006450E5" w:rsidP="006450E5">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bookmarkStart w:id="0" w:name="bus._119"/>
      <w:bookmarkEnd w:id="0"/>
      <w:r>
        <w:rPr>
          <w:rFonts w:ascii="Arial" w:hAnsi="Arial" w:cs="Arial"/>
          <w:b/>
          <w:szCs w:val="28"/>
        </w:rPr>
        <w:t xml:space="preserve">ENGT 100 – Manufacturing Processes </w:t>
      </w:r>
    </w:p>
    <w:p w:rsidR="006450E5" w:rsidRPr="00997F1D" w:rsidRDefault="006450E5" w:rsidP="006450E5">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r w:rsidRPr="00997F1D">
        <w:rPr>
          <w:rFonts w:ascii="Arial" w:hAnsi="Arial" w:cs="Arial"/>
          <w:b/>
          <w:szCs w:val="28"/>
        </w:rPr>
        <w:t>Master Syllabus</w:t>
      </w:r>
    </w:p>
    <w:p w:rsidR="006450E5" w:rsidRDefault="006450E5" w:rsidP="006450E5">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6450E5" w:rsidRPr="00677369" w:rsidRDefault="006450E5" w:rsidP="006450E5">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sz w:val="20"/>
        </w:rPr>
      </w:pPr>
      <w:r w:rsidRPr="00677369">
        <w:rPr>
          <w:rFonts w:ascii="Arial" w:hAnsi="Arial" w:cs="Arial"/>
          <w:b/>
          <w:sz w:val="20"/>
        </w:rPr>
        <w:t xml:space="preserve">Course: </w:t>
      </w:r>
      <w:r w:rsidRPr="00677369">
        <w:rPr>
          <w:rFonts w:ascii="Arial" w:hAnsi="Arial" w:cs="Arial"/>
          <w:sz w:val="20"/>
        </w:rPr>
        <w:t xml:space="preserve">ENGT 100 – </w:t>
      </w:r>
      <w:r>
        <w:rPr>
          <w:rFonts w:ascii="Arial" w:hAnsi="Arial" w:cs="Arial"/>
          <w:sz w:val="20"/>
        </w:rPr>
        <w:t>Manufacturing</w:t>
      </w:r>
      <w:r w:rsidRPr="00677369">
        <w:rPr>
          <w:rFonts w:ascii="Arial" w:hAnsi="Arial" w:cs="Arial"/>
          <w:sz w:val="20"/>
        </w:rPr>
        <w:t xml:space="preserve"> Processes</w:t>
      </w:r>
      <w:r w:rsidRPr="00677369">
        <w:rPr>
          <w:rFonts w:ascii="Arial" w:hAnsi="Arial" w:cs="Arial"/>
          <w:b/>
          <w:sz w:val="20"/>
        </w:rPr>
        <w:t xml:space="preserve"> </w:t>
      </w:r>
      <w:r w:rsidRPr="00677369">
        <w:rPr>
          <w:rFonts w:ascii="Arial" w:hAnsi="Arial" w:cs="Arial"/>
          <w:b/>
          <w:sz w:val="20"/>
        </w:rPr>
        <w:tab/>
        <w:t xml:space="preserve">Course Credits: </w:t>
      </w:r>
      <w:r w:rsidRPr="00677369">
        <w:rPr>
          <w:rFonts w:ascii="Arial" w:hAnsi="Arial" w:cs="Arial"/>
          <w:sz w:val="20"/>
        </w:rPr>
        <w:t xml:space="preserve">3-0-3 </w:t>
      </w:r>
    </w:p>
    <w:p w:rsidR="006450E5" w:rsidRPr="00677369" w:rsidRDefault="006450E5" w:rsidP="006450E5">
      <w:pPr>
        <w:tabs>
          <w:tab w:val="left" w:pos="7110"/>
          <w:tab w:val="left" w:pos="7200"/>
        </w:tabs>
        <w:rPr>
          <w:rFonts w:ascii="Arial" w:hAnsi="Arial" w:cs="Arial"/>
          <w:sz w:val="20"/>
          <w:szCs w:val="20"/>
        </w:rPr>
      </w:pPr>
      <w:r w:rsidRPr="00677369">
        <w:rPr>
          <w:rFonts w:ascii="Arial" w:hAnsi="Arial" w:cs="Arial"/>
          <w:b/>
          <w:sz w:val="20"/>
          <w:szCs w:val="20"/>
        </w:rPr>
        <w:t>Course Prerequisite:</w:t>
      </w:r>
      <w:r w:rsidRPr="00677369">
        <w:rPr>
          <w:rFonts w:ascii="Arial" w:hAnsi="Arial" w:cs="Arial"/>
          <w:sz w:val="20"/>
          <w:szCs w:val="20"/>
        </w:rPr>
        <w:t xml:space="preserve"> None</w:t>
      </w:r>
      <w:r w:rsidRPr="00677369">
        <w:rPr>
          <w:rFonts w:ascii="Arial" w:hAnsi="Arial" w:cs="Arial"/>
          <w:b/>
          <w:sz w:val="20"/>
          <w:szCs w:val="20"/>
        </w:rPr>
        <w:t xml:space="preserve">                                                 ICCB Code: PCS #</w:t>
      </w:r>
      <w:r>
        <w:rPr>
          <w:rFonts w:ascii="Arial" w:hAnsi="Arial" w:cs="Arial"/>
          <w:b/>
          <w:sz w:val="20"/>
          <w:szCs w:val="20"/>
        </w:rPr>
        <w:t xml:space="preserve"> 1.2150612</w:t>
      </w:r>
    </w:p>
    <w:p w:rsidR="006450E5" w:rsidRPr="00677369" w:rsidRDefault="006450E5" w:rsidP="006450E5">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sidRPr="00677369">
        <w:rPr>
          <w:rFonts w:ascii="Arial" w:hAnsi="Arial" w:cs="Arial"/>
          <w:b/>
          <w:sz w:val="20"/>
        </w:rPr>
        <w:t xml:space="preserve">Mode of Delivery:  </w:t>
      </w:r>
      <w:r>
        <w:rPr>
          <w:rFonts w:ascii="Arial" w:hAnsi="Arial" w:cs="Arial"/>
          <w:b/>
          <w:sz w:val="20"/>
        </w:rPr>
        <w:t>Traditional and</w:t>
      </w:r>
      <w:r w:rsidRPr="00677369">
        <w:rPr>
          <w:rFonts w:ascii="Arial" w:hAnsi="Arial" w:cs="Arial"/>
          <w:b/>
          <w:sz w:val="20"/>
        </w:rPr>
        <w:t xml:space="preserve"> Hybrid</w:t>
      </w:r>
      <w:r w:rsidRPr="00677369">
        <w:rPr>
          <w:rFonts w:ascii="Arial" w:hAnsi="Arial" w:cs="Arial"/>
          <w:b/>
          <w:sz w:val="20"/>
        </w:rPr>
        <w:tab/>
      </w:r>
      <w:r w:rsidRPr="00322CBB">
        <w:rPr>
          <w:rFonts w:ascii="Arial" w:hAnsi="Arial" w:cs="Arial"/>
          <w:b/>
          <w:sz w:val="20"/>
        </w:rPr>
        <w:t>IAI #</w:t>
      </w:r>
      <w:r w:rsidRPr="00677369">
        <w:rPr>
          <w:rFonts w:ascii="Arial" w:hAnsi="Arial" w:cs="Arial"/>
          <w:b/>
          <w:sz w:val="20"/>
        </w:rPr>
        <w:t>:</w:t>
      </w:r>
      <w:r w:rsidRPr="00322CBB">
        <w:rPr>
          <w:rFonts w:ascii="Arial" w:hAnsi="Arial" w:cs="Arial"/>
          <w:b/>
          <w:sz w:val="20"/>
        </w:rPr>
        <w:t xml:space="preserve"> </w:t>
      </w:r>
      <w:r w:rsidRPr="00322CBB">
        <w:rPr>
          <w:rFonts w:ascii="Arial" w:hAnsi="Arial" w:cs="Arial"/>
          <w:sz w:val="20"/>
        </w:rPr>
        <w:t>(</w:t>
      </w:r>
      <w:r>
        <w:rPr>
          <w:rFonts w:ascii="Arial" w:hAnsi="Arial" w:cs="Arial"/>
          <w:sz w:val="20"/>
        </w:rPr>
        <w:t>MTM 913)</w:t>
      </w:r>
    </w:p>
    <w:p w:rsidR="006450E5" w:rsidRPr="00677369" w:rsidRDefault="00672D0C" w:rsidP="006450E5">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Instructo</w:t>
      </w:r>
      <w:r w:rsidR="006450E5" w:rsidRPr="00677369">
        <w:rPr>
          <w:rFonts w:ascii="Arial" w:hAnsi="Arial" w:cs="Arial"/>
          <w:b/>
          <w:sz w:val="20"/>
        </w:rPr>
        <w:t xml:space="preserve">r:  John </w:t>
      </w:r>
      <w:proofErr w:type="spellStart"/>
      <w:r w:rsidR="006450E5" w:rsidRPr="00677369">
        <w:rPr>
          <w:rFonts w:ascii="Arial" w:hAnsi="Arial" w:cs="Arial"/>
          <w:b/>
          <w:sz w:val="20"/>
        </w:rPr>
        <w:t>Daum</w:t>
      </w:r>
      <w:proofErr w:type="spellEnd"/>
      <w:r w:rsidR="006450E5" w:rsidRPr="00677369">
        <w:rPr>
          <w:rFonts w:ascii="Arial" w:hAnsi="Arial" w:cs="Arial"/>
          <w:b/>
          <w:sz w:val="20"/>
        </w:rPr>
        <w:tab/>
      </w:r>
      <w:proofErr w:type="spellStart"/>
      <w:r w:rsidR="006450E5" w:rsidRPr="00677369">
        <w:rPr>
          <w:rFonts w:ascii="Arial" w:hAnsi="Arial" w:cs="Arial"/>
          <w:b/>
          <w:sz w:val="20"/>
        </w:rPr>
        <w:t>Dev</w:t>
      </w:r>
      <w:proofErr w:type="spellEnd"/>
      <w:r w:rsidR="006450E5" w:rsidRPr="00677369">
        <w:rPr>
          <w:rFonts w:ascii="Arial" w:hAnsi="Arial" w:cs="Arial"/>
          <w:b/>
          <w:sz w:val="20"/>
        </w:rPr>
        <w:t>/Rev Date:  04/16/13</w:t>
      </w:r>
      <w:r w:rsidR="006450E5" w:rsidRPr="00677369">
        <w:rPr>
          <w:rFonts w:ascii="Arial" w:hAnsi="Arial" w:cs="Arial"/>
          <w:b/>
          <w:sz w:val="20"/>
        </w:rPr>
        <w:tab/>
      </w:r>
    </w:p>
    <w:p w:rsidR="00672D0C" w:rsidRDefault="00672D0C" w:rsidP="006450E5">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Phone: 217-875-7211 Ext-447</w:t>
      </w:r>
    </w:p>
    <w:p w:rsidR="00672D0C" w:rsidRDefault="00672D0C" w:rsidP="006450E5">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Email: jdaum@richland.edu</w:t>
      </w:r>
    </w:p>
    <w:p w:rsidR="006450E5" w:rsidRPr="00677369" w:rsidRDefault="006450E5" w:rsidP="006450E5">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sidRPr="00BF011C">
        <w:rPr>
          <w:rFonts w:ascii="Arial" w:hAnsi="Arial" w:cs="Arial"/>
          <w:b/>
          <w:sz w:val="20"/>
        </w:rPr>
        <w:t xml:space="preserve">Projected Date of Initial Offering: </w:t>
      </w:r>
      <w:r>
        <w:rPr>
          <w:rFonts w:ascii="Arial" w:hAnsi="Arial" w:cs="Arial"/>
          <w:b/>
          <w:sz w:val="20"/>
        </w:rPr>
        <w:t>Fall 2013</w:t>
      </w:r>
    </w:p>
    <w:p w:rsidR="006450E5" w:rsidRDefault="006450E5" w:rsidP="006450E5">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6450E5" w:rsidRPr="009454F1" w:rsidRDefault="006450E5" w:rsidP="006450E5">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6450E5" w:rsidRPr="00C16922" w:rsidRDefault="006450E5" w:rsidP="006450E5">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sidRPr="00C16922">
        <w:rPr>
          <w:rFonts w:ascii="Arial" w:hAnsi="Arial" w:cs="Arial"/>
          <w:b/>
          <w:sz w:val="22"/>
          <w:szCs w:val="22"/>
        </w:rPr>
        <w:t>Course Description:</w:t>
      </w:r>
    </w:p>
    <w:p w:rsidR="006450E5" w:rsidRDefault="006450E5" w:rsidP="006450E5">
      <w:pPr>
        <w:tabs>
          <w:tab w:val="left" w:pos="7110"/>
          <w:tab w:val="left" w:pos="7200"/>
        </w:tabs>
        <w:rPr>
          <w:rFonts w:ascii="Arial" w:hAnsi="Arial" w:cs="Arial"/>
          <w:sz w:val="22"/>
          <w:szCs w:val="22"/>
        </w:rPr>
      </w:pPr>
      <w:r w:rsidRPr="0028799B">
        <w:rPr>
          <w:rFonts w:ascii="Arial" w:hAnsi="Arial" w:cs="Arial"/>
          <w:b/>
          <w:sz w:val="22"/>
          <w:szCs w:val="22"/>
        </w:rPr>
        <w:t>ENGT 100</w:t>
      </w:r>
      <w:r w:rsidRPr="00C16922">
        <w:rPr>
          <w:rFonts w:ascii="Arial" w:hAnsi="Arial" w:cs="Arial"/>
          <w:sz w:val="22"/>
          <w:szCs w:val="22"/>
        </w:rPr>
        <w:t xml:space="preserve"> </w:t>
      </w:r>
      <w:r w:rsidRPr="0028799B">
        <w:rPr>
          <w:rFonts w:ascii="Arial" w:hAnsi="Arial" w:cs="Arial"/>
          <w:b/>
          <w:sz w:val="22"/>
          <w:szCs w:val="22"/>
        </w:rPr>
        <w:t>– Manufacturing Processes</w:t>
      </w:r>
      <w:r w:rsidRPr="00C16922">
        <w:rPr>
          <w:rFonts w:ascii="Arial" w:hAnsi="Arial" w:cs="Arial"/>
          <w:sz w:val="22"/>
          <w:szCs w:val="22"/>
        </w:rPr>
        <w:t xml:space="preserve"> </w:t>
      </w:r>
      <w:r>
        <w:rPr>
          <w:rFonts w:ascii="Arial" w:hAnsi="Arial" w:cs="Arial"/>
          <w:sz w:val="22"/>
          <w:szCs w:val="22"/>
        </w:rPr>
        <w:t xml:space="preserve">provides </w:t>
      </w:r>
      <w:r w:rsidRPr="00C16922">
        <w:rPr>
          <w:rFonts w:ascii="Arial" w:hAnsi="Arial" w:cs="Arial"/>
          <w:sz w:val="22"/>
          <w:szCs w:val="22"/>
        </w:rPr>
        <w:t xml:space="preserve">a basic understanding of </w:t>
      </w:r>
      <w:r>
        <w:rPr>
          <w:rFonts w:ascii="Arial" w:hAnsi="Arial" w:cs="Arial"/>
          <w:sz w:val="22"/>
          <w:szCs w:val="22"/>
        </w:rPr>
        <w:t>how</w:t>
      </w:r>
      <w:r w:rsidRPr="00C16922">
        <w:rPr>
          <w:rFonts w:ascii="Arial" w:hAnsi="Arial" w:cs="Arial"/>
          <w:sz w:val="22"/>
          <w:szCs w:val="22"/>
        </w:rPr>
        <w:t xml:space="preserve"> </w:t>
      </w:r>
      <w:r>
        <w:rPr>
          <w:rFonts w:ascii="Arial" w:hAnsi="Arial" w:cs="Arial"/>
          <w:sz w:val="22"/>
          <w:szCs w:val="22"/>
        </w:rPr>
        <w:t xml:space="preserve">the modern industrial business creates value and profitability through the successful </w:t>
      </w:r>
      <w:r w:rsidRPr="00C16922">
        <w:rPr>
          <w:rFonts w:ascii="Arial" w:hAnsi="Arial" w:cs="Arial"/>
          <w:sz w:val="22"/>
          <w:szCs w:val="22"/>
        </w:rPr>
        <w:t>integration of people</w:t>
      </w:r>
      <w:r>
        <w:rPr>
          <w:rFonts w:ascii="Arial" w:hAnsi="Arial" w:cs="Arial"/>
          <w:sz w:val="22"/>
          <w:szCs w:val="22"/>
        </w:rPr>
        <w:t xml:space="preserve"> and technical manufacturing processes to satisfy customer demand. Manufacturing</w:t>
      </w:r>
      <w:r w:rsidRPr="00C16922">
        <w:rPr>
          <w:rFonts w:ascii="Arial" w:hAnsi="Arial" w:cs="Arial"/>
          <w:sz w:val="22"/>
          <w:szCs w:val="22"/>
        </w:rPr>
        <w:t xml:space="preserve"> Processes explore</w:t>
      </w:r>
      <w:r>
        <w:rPr>
          <w:rFonts w:ascii="Arial" w:hAnsi="Arial" w:cs="Arial"/>
          <w:sz w:val="22"/>
          <w:szCs w:val="22"/>
        </w:rPr>
        <w:t>s</w:t>
      </w:r>
      <w:r w:rsidRPr="00C16922">
        <w:rPr>
          <w:rFonts w:ascii="Arial" w:hAnsi="Arial" w:cs="Arial"/>
          <w:sz w:val="22"/>
          <w:szCs w:val="22"/>
        </w:rPr>
        <w:t xml:space="preserve"> </w:t>
      </w:r>
      <w:r>
        <w:rPr>
          <w:rFonts w:ascii="Arial" w:hAnsi="Arial" w:cs="Arial"/>
          <w:sz w:val="22"/>
          <w:szCs w:val="22"/>
        </w:rPr>
        <w:t xml:space="preserve">the </w:t>
      </w:r>
      <w:r w:rsidRPr="00C16922">
        <w:rPr>
          <w:rFonts w:ascii="Arial" w:hAnsi="Arial" w:cs="Arial"/>
          <w:sz w:val="22"/>
          <w:szCs w:val="22"/>
        </w:rPr>
        <w:t>practical inter-relationship</w:t>
      </w:r>
      <w:r>
        <w:rPr>
          <w:rFonts w:ascii="Arial" w:hAnsi="Arial" w:cs="Arial"/>
          <w:sz w:val="22"/>
          <w:szCs w:val="22"/>
        </w:rPr>
        <w:t>s</w:t>
      </w:r>
      <w:r w:rsidRPr="00C16922">
        <w:rPr>
          <w:rFonts w:ascii="Arial" w:hAnsi="Arial" w:cs="Arial"/>
          <w:sz w:val="22"/>
          <w:szCs w:val="22"/>
        </w:rPr>
        <w:t xml:space="preserve"> </w:t>
      </w:r>
      <w:r>
        <w:rPr>
          <w:rFonts w:ascii="Arial" w:hAnsi="Arial" w:cs="Arial"/>
          <w:sz w:val="22"/>
          <w:szCs w:val="22"/>
        </w:rPr>
        <w:t>between</w:t>
      </w:r>
      <w:r w:rsidRPr="00C16922">
        <w:rPr>
          <w:rFonts w:ascii="Arial" w:hAnsi="Arial" w:cs="Arial"/>
          <w:sz w:val="22"/>
          <w:szCs w:val="22"/>
        </w:rPr>
        <w:t xml:space="preserve"> </w:t>
      </w:r>
      <w:r>
        <w:rPr>
          <w:rFonts w:ascii="Arial" w:hAnsi="Arial" w:cs="Arial"/>
          <w:sz w:val="22"/>
          <w:szCs w:val="22"/>
        </w:rPr>
        <w:t>customer requirements,</w:t>
      </w:r>
      <w:r w:rsidRPr="00463293">
        <w:rPr>
          <w:rFonts w:ascii="Arial" w:hAnsi="Arial" w:cs="Arial"/>
          <w:sz w:val="22"/>
          <w:szCs w:val="22"/>
        </w:rPr>
        <w:t xml:space="preserve"> </w:t>
      </w:r>
      <w:r w:rsidRPr="00C16922">
        <w:rPr>
          <w:rFonts w:ascii="Arial" w:hAnsi="Arial" w:cs="Arial"/>
          <w:sz w:val="22"/>
          <w:szCs w:val="22"/>
        </w:rPr>
        <w:t>business decision making</w:t>
      </w:r>
      <w:r>
        <w:rPr>
          <w:rFonts w:ascii="Arial" w:hAnsi="Arial" w:cs="Arial"/>
          <w:sz w:val="22"/>
          <w:szCs w:val="22"/>
        </w:rPr>
        <w:t xml:space="preserve">, quality, </w:t>
      </w:r>
      <w:r w:rsidRPr="00C16922">
        <w:rPr>
          <w:rFonts w:ascii="Arial" w:hAnsi="Arial" w:cs="Arial"/>
          <w:sz w:val="22"/>
          <w:szCs w:val="22"/>
        </w:rPr>
        <w:t>materials, product design</w:t>
      </w:r>
      <w:r>
        <w:rPr>
          <w:rFonts w:ascii="Arial" w:hAnsi="Arial" w:cs="Arial"/>
          <w:sz w:val="22"/>
          <w:szCs w:val="22"/>
        </w:rPr>
        <w:t>,</w:t>
      </w:r>
      <w:r w:rsidRPr="00C16922">
        <w:rPr>
          <w:rFonts w:ascii="Arial" w:hAnsi="Arial" w:cs="Arial"/>
          <w:sz w:val="22"/>
          <w:szCs w:val="22"/>
        </w:rPr>
        <w:t xml:space="preserve"> and</w:t>
      </w:r>
      <w:r>
        <w:rPr>
          <w:rFonts w:ascii="Arial" w:hAnsi="Arial" w:cs="Arial"/>
          <w:sz w:val="22"/>
          <w:szCs w:val="22"/>
        </w:rPr>
        <w:t xml:space="preserve"> industrial production </w:t>
      </w:r>
      <w:r w:rsidRPr="00C16922">
        <w:rPr>
          <w:rFonts w:ascii="Arial" w:hAnsi="Arial" w:cs="Arial"/>
          <w:sz w:val="22"/>
          <w:szCs w:val="22"/>
        </w:rPr>
        <w:t>processes</w:t>
      </w:r>
      <w:r>
        <w:rPr>
          <w:rFonts w:ascii="Arial" w:hAnsi="Arial" w:cs="Arial"/>
          <w:sz w:val="22"/>
          <w:szCs w:val="22"/>
        </w:rPr>
        <w:t xml:space="preserve"> to produce a profitable product.</w:t>
      </w:r>
      <w:r w:rsidRPr="00C16922">
        <w:rPr>
          <w:rFonts w:ascii="Arial" w:hAnsi="Arial" w:cs="Arial"/>
          <w:sz w:val="22"/>
          <w:szCs w:val="22"/>
        </w:rPr>
        <w:t xml:space="preserve"> </w:t>
      </w:r>
      <w:r>
        <w:rPr>
          <w:rFonts w:ascii="Arial" w:hAnsi="Arial" w:cs="Arial"/>
          <w:sz w:val="22"/>
          <w:szCs w:val="22"/>
        </w:rPr>
        <w:t>Topics include the latest technologies in processing raw materials,</w:t>
      </w:r>
      <w:r w:rsidRPr="00C16922">
        <w:rPr>
          <w:rFonts w:ascii="Arial" w:hAnsi="Arial" w:cs="Arial"/>
          <w:sz w:val="22"/>
          <w:szCs w:val="22"/>
        </w:rPr>
        <w:t xml:space="preserve"> metal working, machining, assembly, and automated manufacturing concepts includi</w:t>
      </w:r>
      <w:r>
        <w:rPr>
          <w:rFonts w:ascii="Arial" w:hAnsi="Arial" w:cs="Arial"/>
          <w:sz w:val="22"/>
          <w:szCs w:val="22"/>
        </w:rPr>
        <w:t>ng robotics and CNC technology.</w:t>
      </w:r>
      <w:r w:rsidRPr="00C16922">
        <w:rPr>
          <w:rFonts w:ascii="Arial" w:hAnsi="Arial" w:cs="Arial"/>
          <w:sz w:val="22"/>
          <w:szCs w:val="22"/>
        </w:rPr>
        <w:t xml:space="preserve"> Industrial processes also include those commonly</w:t>
      </w:r>
      <w:r>
        <w:rPr>
          <w:rFonts w:ascii="Arial" w:hAnsi="Arial" w:cs="Arial"/>
          <w:sz w:val="22"/>
          <w:szCs w:val="22"/>
        </w:rPr>
        <w:t xml:space="preserve"> utilized in grain processing. Manufacturing business t</w:t>
      </w:r>
      <w:r w:rsidRPr="00C16922">
        <w:rPr>
          <w:rFonts w:ascii="Arial" w:hAnsi="Arial" w:cs="Arial"/>
          <w:sz w:val="22"/>
          <w:szCs w:val="22"/>
        </w:rPr>
        <w:t xml:space="preserve">opics </w:t>
      </w:r>
      <w:r>
        <w:rPr>
          <w:rFonts w:ascii="Arial" w:hAnsi="Arial" w:cs="Arial"/>
          <w:sz w:val="22"/>
          <w:szCs w:val="22"/>
        </w:rPr>
        <w:t xml:space="preserve">include </w:t>
      </w:r>
      <w:r w:rsidRPr="00C16922">
        <w:rPr>
          <w:rFonts w:ascii="Arial" w:hAnsi="Arial" w:cs="Arial"/>
          <w:sz w:val="22"/>
          <w:szCs w:val="22"/>
        </w:rPr>
        <w:t xml:space="preserve">concepts of profitability, productivity, JIT, Lean Manufacturing, and </w:t>
      </w:r>
      <w:r>
        <w:rPr>
          <w:rFonts w:ascii="Arial" w:hAnsi="Arial" w:cs="Arial"/>
          <w:sz w:val="22"/>
          <w:szCs w:val="22"/>
        </w:rPr>
        <w:t xml:space="preserve">Total Quality Management. </w:t>
      </w:r>
      <w:r w:rsidRPr="00C16922">
        <w:rPr>
          <w:rFonts w:ascii="Arial" w:hAnsi="Arial" w:cs="Arial"/>
          <w:sz w:val="22"/>
          <w:szCs w:val="22"/>
        </w:rPr>
        <w:t xml:space="preserve">The course </w:t>
      </w:r>
      <w:r>
        <w:rPr>
          <w:rFonts w:ascii="Arial" w:hAnsi="Arial" w:cs="Arial"/>
          <w:sz w:val="22"/>
          <w:szCs w:val="22"/>
        </w:rPr>
        <w:t xml:space="preserve">content is delivered using lectures, videos, plant visits, and lab demonstrations. </w:t>
      </w:r>
    </w:p>
    <w:p w:rsidR="006450E5" w:rsidRDefault="006450E5" w:rsidP="006450E5">
      <w:pPr>
        <w:tabs>
          <w:tab w:val="left" w:pos="7110"/>
          <w:tab w:val="left" w:pos="7200"/>
        </w:tabs>
        <w:rPr>
          <w:rFonts w:ascii="Arial" w:hAnsi="Arial" w:cs="Arial"/>
          <w:sz w:val="22"/>
          <w:szCs w:val="22"/>
        </w:rPr>
      </w:pPr>
    </w:p>
    <w:p w:rsidR="006450E5" w:rsidRDefault="006450E5" w:rsidP="006450E5">
      <w:pPr>
        <w:tabs>
          <w:tab w:val="left" w:pos="7110"/>
          <w:tab w:val="left" w:pos="7200"/>
        </w:tabs>
        <w:rPr>
          <w:rFonts w:ascii="Arial" w:hAnsi="Arial" w:cs="Arial"/>
          <w:sz w:val="22"/>
          <w:szCs w:val="22"/>
        </w:rPr>
      </w:pPr>
      <w:r>
        <w:rPr>
          <w:rFonts w:ascii="Arial" w:hAnsi="Arial" w:cs="Arial"/>
          <w:sz w:val="22"/>
          <w:szCs w:val="22"/>
        </w:rPr>
        <w:t xml:space="preserve">This course is designed to meet the requirements of the Manufacturing Skill Standards Council (MSSC) and prepares the student for the Module 3: Manufacturing Processes &amp; Production Exam for the Certified Production Technician (CPT) certification. </w:t>
      </w:r>
      <w:r w:rsidRPr="00C16922">
        <w:rPr>
          <w:rFonts w:ascii="Arial" w:hAnsi="Arial" w:cs="Arial"/>
          <w:sz w:val="22"/>
          <w:szCs w:val="22"/>
        </w:rPr>
        <w:t xml:space="preserve"> </w:t>
      </w:r>
    </w:p>
    <w:p w:rsidR="006450E5" w:rsidRPr="00C16922" w:rsidRDefault="006450E5" w:rsidP="006450E5">
      <w:pPr>
        <w:tabs>
          <w:tab w:val="left" w:pos="7110"/>
          <w:tab w:val="left" w:pos="7200"/>
        </w:tabs>
        <w:rPr>
          <w:rFonts w:ascii="Arial" w:hAnsi="Arial" w:cs="Arial"/>
          <w:sz w:val="22"/>
          <w:szCs w:val="22"/>
        </w:rPr>
      </w:pPr>
      <w:r w:rsidRPr="00C16922">
        <w:rPr>
          <w:rFonts w:ascii="Arial" w:hAnsi="Arial" w:cs="Arial"/>
          <w:sz w:val="22"/>
          <w:szCs w:val="22"/>
        </w:rPr>
        <w:t>(IAI: MTM 913 Manufacturing Processes)</w:t>
      </w:r>
    </w:p>
    <w:p w:rsidR="006450E5" w:rsidRPr="00C16922" w:rsidRDefault="006450E5" w:rsidP="006450E5">
      <w:pPr>
        <w:tabs>
          <w:tab w:val="left" w:pos="7110"/>
          <w:tab w:val="left" w:pos="7200"/>
        </w:tabs>
        <w:ind w:left="288"/>
        <w:rPr>
          <w:rFonts w:ascii="Arial" w:hAnsi="Arial" w:cs="Arial"/>
          <w:sz w:val="22"/>
          <w:szCs w:val="22"/>
        </w:rPr>
      </w:pPr>
    </w:p>
    <w:p w:rsidR="006450E5" w:rsidRPr="00D060DC" w:rsidRDefault="006450E5" w:rsidP="006450E5">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2"/>
          <w:szCs w:val="22"/>
        </w:rPr>
      </w:pPr>
      <w:r w:rsidRPr="00C16922">
        <w:rPr>
          <w:rFonts w:ascii="Arial" w:hAnsi="Arial" w:cs="Arial"/>
          <w:sz w:val="22"/>
          <w:szCs w:val="22"/>
        </w:rPr>
        <w:tab/>
      </w:r>
      <w:r w:rsidRPr="00D060DC">
        <w:rPr>
          <w:rFonts w:ascii="Arial" w:hAnsi="Arial" w:cs="Arial"/>
          <w:sz w:val="22"/>
          <w:szCs w:val="22"/>
        </w:rPr>
        <w:t>Applicable toward graduation where program structure permits:</w:t>
      </w:r>
    </w:p>
    <w:p w:rsidR="006450E5" w:rsidRPr="00D060DC" w:rsidRDefault="006450E5" w:rsidP="006450E5">
      <w:pPr>
        <w:pStyle w:val="BodyText"/>
        <w:numPr>
          <w:ilvl w:val="0"/>
          <w:numId w:val="2"/>
        </w:numPr>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2"/>
          <w:szCs w:val="22"/>
        </w:rPr>
      </w:pPr>
      <w:r w:rsidRPr="00D060DC">
        <w:rPr>
          <w:rFonts w:ascii="Arial" w:hAnsi="Arial" w:cs="Arial"/>
          <w:sz w:val="22"/>
          <w:szCs w:val="22"/>
        </w:rPr>
        <w:t xml:space="preserve">Certificate or Degree </w:t>
      </w:r>
      <w:r>
        <w:rPr>
          <w:rFonts w:ascii="Arial" w:hAnsi="Arial" w:cs="Arial"/>
          <w:sz w:val="22"/>
          <w:szCs w:val="22"/>
        </w:rPr>
        <w:t>– All certificates, AAS, ALS</w:t>
      </w:r>
    </w:p>
    <w:p w:rsidR="006450E5" w:rsidRPr="00D060DC" w:rsidRDefault="006450E5" w:rsidP="006450E5">
      <w:pPr>
        <w:pStyle w:val="BodyText"/>
        <w:numPr>
          <w:ilvl w:val="0"/>
          <w:numId w:val="2"/>
        </w:numPr>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2"/>
          <w:szCs w:val="22"/>
        </w:rPr>
      </w:pPr>
      <w:r w:rsidRPr="00D060DC">
        <w:rPr>
          <w:rFonts w:ascii="Arial" w:hAnsi="Arial" w:cs="Arial"/>
          <w:sz w:val="22"/>
          <w:szCs w:val="22"/>
        </w:rPr>
        <w:t>Group Requirement</w:t>
      </w:r>
      <w:r>
        <w:rPr>
          <w:rFonts w:ascii="Arial" w:hAnsi="Arial" w:cs="Arial"/>
          <w:sz w:val="22"/>
          <w:szCs w:val="22"/>
        </w:rPr>
        <w:t xml:space="preserve"> </w:t>
      </w:r>
      <w:r w:rsidRPr="00D060DC">
        <w:rPr>
          <w:rFonts w:ascii="Arial" w:hAnsi="Arial" w:cs="Arial"/>
          <w:sz w:val="22"/>
          <w:szCs w:val="22"/>
        </w:rPr>
        <w:t xml:space="preserve">- </w:t>
      </w:r>
      <w:r>
        <w:rPr>
          <w:rFonts w:ascii="Arial" w:hAnsi="Arial" w:cs="Arial"/>
          <w:sz w:val="22"/>
          <w:szCs w:val="22"/>
        </w:rPr>
        <w:t>N</w:t>
      </w:r>
      <w:r w:rsidRPr="00D060DC">
        <w:rPr>
          <w:rFonts w:ascii="Arial" w:hAnsi="Arial" w:cs="Arial"/>
          <w:sz w:val="22"/>
          <w:szCs w:val="22"/>
        </w:rPr>
        <w:t>ot applicable</w:t>
      </w:r>
    </w:p>
    <w:p w:rsidR="006450E5" w:rsidRPr="00D060DC" w:rsidRDefault="006450E5" w:rsidP="006450E5">
      <w:pPr>
        <w:pStyle w:val="BodyText"/>
        <w:numPr>
          <w:ilvl w:val="0"/>
          <w:numId w:val="2"/>
        </w:numPr>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2"/>
          <w:szCs w:val="22"/>
        </w:rPr>
      </w:pPr>
      <w:r w:rsidRPr="00D060DC">
        <w:rPr>
          <w:rFonts w:ascii="Arial" w:hAnsi="Arial" w:cs="Arial"/>
          <w:sz w:val="22"/>
          <w:szCs w:val="22"/>
        </w:rPr>
        <w:t>Area of Concentration</w:t>
      </w:r>
      <w:r>
        <w:rPr>
          <w:rFonts w:ascii="Arial" w:hAnsi="Arial" w:cs="Arial"/>
          <w:sz w:val="22"/>
          <w:szCs w:val="22"/>
        </w:rPr>
        <w:t xml:space="preserve"> –</w:t>
      </w:r>
      <w:r w:rsidRPr="00D060DC">
        <w:rPr>
          <w:rFonts w:ascii="Arial" w:hAnsi="Arial" w:cs="Arial"/>
          <w:sz w:val="22"/>
          <w:szCs w:val="22"/>
        </w:rPr>
        <w:t xml:space="preserve"> </w:t>
      </w:r>
      <w:r>
        <w:rPr>
          <w:rFonts w:ascii="Arial" w:hAnsi="Arial" w:cs="Arial"/>
          <w:sz w:val="22"/>
          <w:szCs w:val="22"/>
        </w:rPr>
        <w:t xml:space="preserve">Not applicable </w:t>
      </w:r>
    </w:p>
    <w:p w:rsidR="006450E5" w:rsidRPr="00C16922" w:rsidRDefault="006450E5" w:rsidP="006450E5">
      <w:pPr>
        <w:pStyle w:val="CourseDescrip-CourseTitle"/>
        <w:tabs>
          <w:tab w:val="left" w:pos="720"/>
          <w:tab w:val="left" w:pos="1440"/>
          <w:tab w:val="left" w:pos="2160"/>
        </w:tabs>
        <w:rPr>
          <w:rFonts w:ascii="Arial" w:hAnsi="Arial" w:cs="Arial"/>
          <w:sz w:val="22"/>
          <w:szCs w:val="22"/>
        </w:rPr>
      </w:pPr>
    </w:p>
    <w:p w:rsidR="006450E5" w:rsidRDefault="006450E5" w:rsidP="006450E5">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b/>
          <w:sz w:val="22"/>
          <w:szCs w:val="22"/>
        </w:rPr>
      </w:pPr>
      <w:bookmarkStart w:id="1" w:name="_GoBack"/>
      <w:bookmarkEnd w:id="1"/>
    </w:p>
    <w:p w:rsidR="006450E5" w:rsidRDefault="006450E5" w:rsidP="006450E5">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2"/>
          <w:szCs w:val="22"/>
        </w:rPr>
      </w:pPr>
      <w:r>
        <w:rPr>
          <w:rFonts w:ascii="Arial" w:hAnsi="Arial" w:cs="Arial"/>
          <w:b/>
          <w:sz w:val="22"/>
          <w:szCs w:val="22"/>
        </w:rPr>
        <w:t xml:space="preserve">Required </w:t>
      </w:r>
      <w:r w:rsidRPr="00C16922">
        <w:rPr>
          <w:rFonts w:ascii="Arial" w:hAnsi="Arial" w:cs="Arial"/>
          <w:b/>
          <w:sz w:val="22"/>
          <w:szCs w:val="22"/>
        </w:rPr>
        <w:t>Text</w:t>
      </w:r>
      <w:r>
        <w:rPr>
          <w:rFonts w:ascii="Arial" w:hAnsi="Arial" w:cs="Arial"/>
          <w:b/>
          <w:sz w:val="22"/>
          <w:szCs w:val="22"/>
        </w:rPr>
        <w:t>(</w:t>
      </w:r>
      <w:r w:rsidRPr="00C16922">
        <w:rPr>
          <w:rFonts w:ascii="Arial" w:hAnsi="Arial" w:cs="Arial"/>
          <w:b/>
          <w:sz w:val="22"/>
          <w:szCs w:val="22"/>
        </w:rPr>
        <w:t>s</w:t>
      </w:r>
      <w:r>
        <w:rPr>
          <w:rFonts w:ascii="Arial" w:hAnsi="Arial" w:cs="Arial"/>
          <w:b/>
          <w:sz w:val="22"/>
          <w:szCs w:val="22"/>
        </w:rPr>
        <w:t>)</w:t>
      </w:r>
      <w:r w:rsidRPr="00C16922">
        <w:rPr>
          <w:rFonts w:ascii="Arial" w:hAnsi="Arial" w:cs="Arial"/>
          <w:b/>
          <w:sz w:val="22"/>
          <w:szCs w:val="22"/>
        </w:rPr>
        <w:t xml:space="preserve">: </w:t>
      </w:r>
    </w:p>
    <w:p w:rsidR="006450E5" w:rsidRPr="00C16922" w:rsidRDefault="006450E5" w:rsidP="006450E5">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2"/>
          <w:szCs w:val="22"/>
        </w:rPr>
      </w:pPr>
    </w:p>
    <w:p w:rsidR="006450E5" w:rsidRDefault="006450E5" w:rsidP="006450E5">
      <w:pPr>
        <w:tabs>
          <w:tab w:val="left" w:pos="0"/>
          <w:tab w:val="left" w:pos="5850"/>
          <w:tab w:val="right" w:pos="8640"/>
        </w:tabs>
        <w:autoSpaceDE w:val="0"/>
        <w:autoSpaceDN w:val="0"/>
        <w:adjustRightInd w:val="0"/>
        <w:spacing w:after="120"/>
        <w:jc w:val="both"/>
      </w:pPr>
      <w:r w:rsidRPr="00690E38">
        <w:rPr>
          <w:u w:val="single"/>
        </w:rPr>
        <w:t>High-Performance Manufacturing</w:t>
      </w:r>
      <w:r w:rsidRPr="00096669">
        <w:t xml:space="preserve">, </w:t>
      </w:r>
      <w:r>
        <w:t>by MSSC</w:t>
      </w:r>
      <w:r w:rsidRPr="00096669">
        <w:t xml:space="preserve">, </w:t>
      </w:r>
      <w:r>
        <w:t>Glencoe/</w:t>
      </w:r>
      <w:proofErr w:type="spellStart"/>
      <w:r>
        <w:t>MacGraw</w:t>
      </w:r>
      <w:proofErr w:type="spellEnd"/>
      <w:r>
        <w:t>-Hill</w:t>
      </w:r>
      <w:r w:rsidRPr="00096669">
        <w:t>., ISBN 0-</w:t>
      </w:r>
      <w:r>
        <w:t>07</w:t>
      </w:r>
      <w:r w:rsidRPr="00096669">
        <w:t>-</w:t>
      </w:r>
      <w:r>
        <w:t>861487-2</w:t>
      </w:r>
      <w:r w:rsidRPr="00096669">
        <w:t xml:space="preserve"> (</w:t>
      </w:r>
      <w:r>
        <w:t>2006</w:t>
      </w:r>
      <w:r w:rsidRPr="00096669">
        <w:t>)</w:t>
      </w:r>
    </w:p>
    <w:p w:rsidR="006450E5" w:rsidRPr="00F0758C" w:rsidRDefault="006450E5" w:rsidP="006450E5">
      <w:pPr>
        <w:autoSpaceDE w:val="0"/>
        <w:autoSpaceDN w:val="0"/>
        <w:adjustRightInd w:val="0"/>
        <w:ind w:left="1620" w:hanging="1620"/>
        <w:rPr>
          <w:rFonts w:ascii="CentSchbook BT" w:hAnsi="CentSchbook BT"/>
          <w:sz w:val="22"/>
          <w:szCs w:val="22"/>
        </w:rPr>
      </w:pPr>
      <w:r w:rsidRPr="00F0758C">
        <w:rPr>
          <w:rFonts w:ascii="CentSchbook BT" w:hAnsi="CentSchbook BT"/>
          <w:b/>
          <w:bCs/>
          <w:sz w:val="26"/>
          <w:szCs w:val="26"/>
        </w:rPr>
        <w:t>Additional Course Information:</w:t>
      </w:r>
      <w:r w:rsidRPr="00F0758C">
        <w:rPr>
          <w:rFonts w:ascii="CentSchbook BT" w:hAnsi="CentSchbook BT"/>
          <w:sz w:val="22"/>
          <w:szCs w:val="22"/>
        </w:rPr>
        <w:t xml:space="preserve"> </w:t>
      </w:r>
      <w:r>
        <w:rPr>
          <w:rFonts w:ascii="CentSchbook BT" w:hAnsi="CentSchbook BT"/>
          <w:sz w:val="22"/>
          <w:szCs w:val="22"/>
        </w:rPr>
        <w:t xml:space="preserve"> </w:t>
      </w:r>
      <w:r w:rsidRPr="00F0758C">
        <w:rPr>
          <w:rFonts w:ascii="CentSchbook BT" w:hAnsi="CentSchbook BT"/>
          <w:sz w:val="22"/>
          <w:szCs w:val="22"/>
        </w:rPr>
        <w:t>The following tools are required:</w:t>
      </w:r>
    </w:p>
    <w:p w:rsidR="006450E5" w:rsidRPr="00F0758C" w:rsidRDefault="006450E5" w:rsidP="006450E5">
      <w:pPr>
        <w:tabs>
          <w:tab w:val="left" w:pos="7110"/>
          <w:tab w:val="left" w:pos="7200"/>
        </w:tabs>
        <w:autoSpaceDE w:val="0"/>
        <w:autoSpaceDN w:val="0"/>
        <w:adjustRightInd w:val="0"/>
        <w:ind w:left="144"/>
        <w:rPr>
          <w:rFonts w:ascii="CentSchbook BT" w:hAnsi="CentSchbook BT"/>
          <w:sz w:val="22"/>
          <w:szCs w:val="22"/>
        </w:rPr>
      </w:pPr>
      <w:r w:rsidRPr="00F0758C">
        <w:rPr>
          <w:rFonts w:ascii="CentSchbook BT" w:hAnsi="CentSchbook BT"/>
          <w:sz w:val="22"/>
          <w:szCs w:val="22"/>
        </w:rPr>
        <w:t>Calculator</w:t>
      </w:r>
    </w:p>
    <w:p w:rsidR="006450E5" w:rsidRPr="00F0758C" w:rsidRDefault="006450E5" w:rsidP="006450E5">
      <w:pPr>
        <w:tabs>
          <w:tab w:val="left" w:pos="7110"/>
          <w:tab w:val="left" w:pos="7200"/>
        </w:tabs>
        <w:autoSpaceDE w:val="0"/>
        <w:autoSpaceDN w:val="0"/>
        <w:adjustRightInd w:val="0"/>
        <w:ind w:left="144"/>
        <w:rPr>
          <w:rFonts w:ascii="CentSchbook BT" w:hAnsi="CentSchbook BT"/>
          <w:sz w:val="22"/>
          <w:szCs w:val="22"/>
        </w:rPr>
      </w:pPr>
      <w:r>
        <w:rPr>
          <w:rFonts w:ascii="CentSchbook BT" w:hAnsi="CentSchbook BT"/>
          <w:sz w:val="22"/>
          <w:szCs w:val="22"/>
        </w:rPr>
        <w:t>USB flash drive</w:t>
      </w:r>
    </w:p>
    <w:p w:rsidR="006450E5" w:rsidRPr="00F0758C" w:rsidRDefault="006450E5" w:rsidP="006450E5">
      <w:pPr>
        <w:tabs>
          <w:tab w:val="left" w:pos="7110"/>
          <w:tab w:val="left" w:pos="7200"/>
        </w:tabs>
        <w:autoSpaceDE w:val="0"/>
        <w:autoSpaceDN w:val="0"/>
        <w:adjustRightInd w:val="0"/>
        <w:ind w:left="144"/>
        <w:rPr>
          <w:rFonts w:ascii="CentSchbook BT" w:hAnsi="CentSchbook BT"/>
          <w:sz w:val="22"/>
          <w:szCs w:val="22"/>
        </w:rPr>
      </w:pPr>
      <w:r w:rsidRPr="00F0758C">
        <w:rPr>
          <w:rFonts w:ascii="CentSchbook BT" w:hAnsi="CentSchbook BT"/>
          <w:sz w:val="22"/>
          <w:szCs w:val="22"/>
        </w:rPr>
        <w:t>Safety Glasses</w:t>
      </w:r>
    </w:p>
    <w:p w:rsidR="006450E5" w:rsidRPr="00793102" w:rsidRDefault="006450E5" w:rsidP="006450E5">
      <w:pPr>
        <w:tabs>
          <w:tab w:val="left" w:pos="7110"/>
          <w:tab w:val="left" w:pos="7200"/>
        </w:tabs>
        <w:autoSpaceDE w:val="0"/>
        <w:autoSpaceDN w:val="0"/>
        <w:adjustRightInd w:val="0"/>
        <w:ind w:left="144"/>
        <w:rPr>
          <w:rFonts w:ascii="CentSchbook BT" w:hAnsi="CentSchbook BT"/>
          <w:sz w:val="22"/>
          <w:szCs w:val="22"/>
        </w:rPr>
      </w:pPr>
      <w:r w:rsidRPr="00F0758C">
        <w:rPr>
          <w:rFonts w:ascii="CentSchbook BT" w:hAnsi="CentSchbook BT"/>
          <w:sz w:val="22"/>
          <w:szCs w:val="22"/>
        </w:rPr>
        <w:t>Shop coat</w:t>
      </w:r>
      <w:r>
        <w:rPr>
          <w:rFonts w:ascii="CentSchbook BT" w:hAnsi="CentSchbook BT"/>
          <w:sz w:val="22"/>
          <w:szCs w:val="22"/>
        </w:rPr>
        <w:t xml:space="preserve"> (optional</w:t>
      </w:r>
    </w:p>
    <w:p w:rsidR="006450E5" w:rsidRDefault="006450E5" w:rsidP="006450E5">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b/>
          <w:sz w:val="22"/>
          <w:szCs w:val="22"/>
        </w:rPr>
      </w:pPr>
    </w:p>
    <w:p w:rsidR="006450E5" w:rsidRDefault="006450E5" w:rsidP="006450E5">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b/>
          <w:sz w:val="20"/>
        </w:rPr>
      </w:pPr>
      <w:r w:rsidRPr="00C16922">
        <w:rPr>
          <w:rFonts w:ascii="Arial" w:hAnsi="Arial" w:cs="Arial"/>
          <w:b/>
          <w:sz w:val="22"/>
          <w:szCs w:val="22"/>
        </w:rPr>
        <w:t xml:space="preserve">Course Objectives/Outcomes: </w:t>
      </w:r>
      <w:r>
        <w:rPr>
          <w:rFonts w:ascii="Arial" w:hAnsi="Arial" w:cs="Arial"/>
          <w:b/>
          <w:sz w:val="22"/>
          <w:szCs w:val="22"/>
        </w:rPr>
        <w:t xml:space="preserve"> </w:t>
      </w:r>
      <w:r w:rsidRPr="006431E0">
        <w:rPr>
          <w:rFonts w:ascii="Arial" w:hAnsi="Arial" w:cs="Arial"/>
          <w:sz w:val="22"/>
          <w:szCs w:val="22"/>
        </w:rPr>
        <w:t>The student will obtain the following skills and attitudes by completion of this course</w:t>
      </w:r>
      <w:r>
        <w:rPr>
          <w:rFonts w:ascii="Arial" w:hAnsi="Arial" w:cs="Arial"/>
          <w:sz w:val="22"/>
          <w:szCs w:val="22"/>
        </w:rPr>
        <w:t xml:space="preserve">. </w:t>
      </w:r>
    </w:p>
    <w:p w:rsidR="006450E5" w:rsidRPr="009A728E" w:rsidRDefault="006450E5" w:rsidP="006450E5">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Style w:val="TableGrid"/>
        <w:tblW w:w="0" w:type="auto"/>
        <w:tblLook w:val="04A0" w:firstRow="1" w:lastRow="0" w:firstColumn="1" w:lastColumn="0" w:noHBand="0" w:noVBand="1"/>
      </w:tblPr>
      <w:tblGrid>
        <w:gridCol w:w="7488"/>
        <w:gridCol w:w="2088"/>
      </w:tblGrid>
      <w:tr w:rsidR="006450E5" w:rsidRPr="009A728E" w:rsidTr="000A33A7">
        <w:tc>
          <w:tcPr>
            <w:tcW w:w="7488" w:type="dxa"/>
            <w:vAlign w:val="center"/>
          </w:tcPr>
          <w:p w:rsidR="006450E5" w:rsidRPr="00A87A06" w:rsidRDefault="006450E5" w:rsidP="000A33A7">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 w:val="22"/>
                <w:szCs w:val="22"/>
              </w:rPr>
            </w:pPr>
            <w:r w:rsidRPr="00A87A06">
              <w:rPr>
                <w:rFonts w:ascii="Arial" w:hAnsi="Arial" w:cs="Arial"/>
                <w:b/>
                <w:sz w:val="22"/>
                <w:szCs w:val="22"/>
              </w:rPr>
              <w:lastRenderedPageBreak/>
              <w:t>Course Outcomes:</w:t>
            </w:r>
          </w:p>
        </w:tc>
        <w:tc>
          <w:tcPr>
            <w:tcW w:w="2088" w:type="dxa"/>
          </w:tcPr>
          <w:p w:rsidR="006450E5" w:rsidRPr="00A87A06" w:rsidRDefault="006450E5" w:rsidP="000A33A7">
            <w:pPr>
              <w:jc w:val="center"/>
              <w:rPr>
                <w:rFonts w:ascii="Arial" w:hAnsi="Arial" w:cs="Arial"/>
                <w:b/>
                <w:sz w:val="22"/>
                <w:szCs w:val="22"/>
              </w:rPr>
            </w:pPr>
            <w:r w:rsidRPr="00A87A06">
              <w:rPr>
                <w:rFonts w:ascii="Arial" w:hAnsi="Arial" w:cs="Arial"/>
                <w:b/>
                <w:sz w:val="22"/>
                <w:szCs w:val="22"/>
              </w:rPr>
              <w:t>RCC Cross-Disciplinary Outcomes:</w:t>
            </w:r>
          </w:p>
        </w:tc>
      </w:tr>
      <w:tr w:rsidR="006450E5" w:rsidTr="000A33A7">
        <w:tc>
          <w:tcPr>
            <w:tcW w:w="7488" w:type="dxa"/>
          </w:tcPr>
          <w:p w:rsidR="006450E5" w:rsidRPr="00A87A06" w:rsidRDefault="006450E5" w:rsidP="000A33A7">
            <w:pPr>
              <w:autoSpaceDE w:val="0"/>
              <w:autoSpaceDN w:val="0"/>
              <w:adjustRightInd w:val="0"/>
              <w:rPr>
                <w:rFonts w:ascii="CentSchbook BT" w:hAnsi="CentSchbook BT"/>
                <w:bdr w:val="none" w:sz="0" w:space="0" w:color="auto" w:frame="1"/>
                <w:shd w:val="clear" w:color="auto" w:fill="FFFFFF"/>
              </w:rPr>
            </w:pPr>
            <w:r w:rsidRPr="0056621D">
              <w:rPr>
                <w:rFonts w:ascii="CentSchbook BT" w:hAnsi="CentSchbook BT"/>
                <w:bdr w:val="none" w:sz="0" w:space="0" w:color="auto" w:frame="1"/>
                <w:shd w:val="clear" w:color="auto" w:fill="FFFFFF"/>
              </w:rPr>
              <w:t>Identify customer needs</w:t>
            </w:r>
            <w:r>
              <w:rPr>
                <w:rFonts w:ascii="CentSchbook BT" w:hAnsi="CentSchbook BT"/>
                <w:bdr w:val="none" w:sz="0" w:space="0" w:color="auto" w:frame="1"/>
                <w:shd w:val="clear" w:color="auto" w:fill="FFFFFF"/>
              </w:rPr>
              <w:t xml:space="preserve"> and product requirements</w:t>
            </w:r>
          </w:p>
        </w:tc>
        <w:tc>
          <w:tcPr>
            <w:tcW w:w="2088" w:type="dxa"/>
          </w:tcPr>
          <w:p w:rsidR="006450E5" w:rsidRPr="00DB0483" w:rsidRDefault="006450E5" w:rsidP="000A33A7">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CentSchbook BT" w:hAnsi="CentSchbook BT"/>
                <w:sz w:val="24"/>
                <w:szCs w:val="24"/>
                <w:bdr w:val="none" w:sz="0" w:space="0" w:color="auto" w:frame="1"/>
                <w:shd w:val="clear" w:color="auto" w:fill="FFFFFF"/>
              </w:rPr>
            </w:pPr>
            <w:r w:rsidRPr="00DB0483">
              <w:rPr>
                <w:rFonts w:ascii="CentSchbook BT" w:hAnsi="CentSchbook BT"/>
                <w:sz w:val="24"/>
                <w:szCs w:val="24"/>
                <w:bdr w:val="none" w:sz="0" w:space="0" w:color="auto" w:frame="1"/>
                <w:shd w:val="clear" w:color="auto" w:fill="FFFFFF"/>
              </w:rPr>
              <w:t>2</w:t>
            </w:r>
          </w:p>
        </w:tc>
      </w:tr>
      <w:tr w:rsidR="006450E5" w:rsidTr="000A33A7">
        <w:tc>
          <w:tcPr>
            <w:tcW w:w="7488" w:type="dxa"/>
          </w:tcPr>
          <w:p w:rsidR="006450E5" w:rsidRPr="00A87A06" w:rsidRDefault="006450E5" w:rsidP="000A33A7">
            <w:pPr>
              <w:autoSpaceDE w:val="0"/>
              <w:autoSpaceDN w:val="0"/>
              <w:adjustRightInd w:val="0"/>
              <w:rPr>
                <w:rFonts w:ascii="CentSchbook BT" w:hAnsi="CentSchbook BT"/>
                <w:bdr w:val="none" w:sz="0" w:space="0" w:color="auto" w:frame="1"/>
                <w:shd w:val="clear" w:color="auto" w:fill="FFFFFF"/>
              </w:rPr>
            </w:pPr>
            <w:r w:rsidRPr="0056621D">
              <w:rPr>
                <w:rFonts w:ascii="CentSchbook BT" w:hAnsi="CentSchbook BT"/>
                <w:bdr w:val="none" w:sz="0" w:space="0" w:color="auto" w:frame="1"/>
                <w:shd w:val="clear" w:color="auto" w:fill="FFFFFF"/>
              </w:rPr>
              <w:t>Determine resources available for the production process</w:t>
            </w:r>
          </w:p>
        </w:tc>
        <w:tc>
          <w:tcPr>
            <w:tcW w:w="2088" w:type="dxa"/>
          </w:tcPr>
          <w:p w:rsidR="006450E5" w:rsidRPr="00DB0483" w:rsidRDefault="006450E5" w:rsidP="000A33A7">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CentSchbook BT" w:hAnsi="CentSchbook BT"/>
                <w:sz w:val="24"/>
                <w:szCs w:val="24"/>
                <w:bdr w:val="none" w:sz="0" w:space="0" w:color="auto" w:frame="1"/>
                <w:shd w:val="clear" w:color="auto" w:fill="FFFFFF"/>
              </w:rPr>
            </w:pPr>
            <w:r>
              <w:rPr>
                <w:rFonts w:ascii="CentSchbook BT" w:hAnsi="CentSchbook BT"/>
                <w:sz w:val="24"/>
                <w:szCs w:val="24"/>
                <w:bdr w:val="none" w:sz="0" w:space="0" w:color="auto" w:frame="1"/>
                <w:shd w:val="clear" w:color="auto" w:fill="FFFFFF"/>
              </w:rPr>
              <w:t>3</w:t>
            </w:r>
          </w:p>
        </w:tc>
      </w:tr>
      <w:tr w:rsidR="006450E5" w:rsidTr="000A33A7">
        <w:tc>
          <w:tcPr>
            <w:tcW w:w="7488" w:type="dxa"/>
          </w:tcPr>
          <w:p w:rsidR="006450E5" w:rsidRPr="00A87A06" w:rsidRDefault="006450E5" w:rsidP="000A33A7">
            <w:pPr>
              <w:autoSpaceDE w:val="0"/>
              <w:autoSpaceDN w:val="0"/>
              <w:adjustRightInd w:val="0"/>
              <w:rPr>
                <w:rFonts w:ascii="CentSchbook BT" w:hAnsi="CentSchbook BT"/>
                <w:bdr w:val="none" w:sz="0" w:space="0" w:color="auto" w:frame="1"/>
                <w:shd w:val="clear" w:color="auto" w:fill="FFFFFF"/>
              </w:rPr>
            </w:pPr>
            <w:r w:rsidRPr="0056621D">
              <w:rPr>
                <w:rFonts w:ascii="CentSchbook BT" w:hAnsi="CentSchbook BT"/>
                <w:bdr w:val="none" w:sz="0" w:space="0" w:color="auto" w:frame="1"/>
                <w:shd w:val="clear" w:color="auto" w:fill="FFFFFF"/>
              </w:rPr>
              <w:t>Set up and verify equipment for the production process</w:t>
            </w:r>
          </w:p>
        </w:tc>
        <w:tc>
          <w:tcPr>
            <w:tcW w:w="2088" w:type="dxa"/>
          </w:tcPr>
          <w:p w:rsidR="006450E5" w:rsidRPr="00DB0483" w:rsidRDefault="006450E5" w:rsidP="000A33A7">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CentSchbook BT" w:hAnsi="CentSchbook BT"/>
                <w:sz w:val="24"/>
                <w:szCs w:val="24"/>
                <w:bdr w:val="none" w:sz="0" w:space="0" w:color="auto" w:frame="1"/>
                <w:shd w:val="clear" w:color="auto" w:fill="FFFFFF"/>
              </w:rPr>
            </w:pPr>
            <w:r>
              <w:rPr>
                <w:rFonts w:ascii="CentSchbook BT" w:hAnsi="CentSchbook BT"/>
                <w:sz w:val="24"/>
                <w:szCs w:val="24"/>
                <w:bdr w:val="none" w:sz="0" w:space="0" w:color="auto" w:frame="1"/>
                <w:shd w:val="clear" w:color="auto" w:fill="FFFFFF"/>
              </w:rPr>
              <w:t>4</w:t>
            </w:r>
          </w:p>
        </w:tc>
      </w:tr>
      <w:tr w:rsidR="006450E5" w:rsidTr="000A33A7">
        <w:tc>
          <w:tcPr>
            <w:tcW w:w="7488" w:type="dxa"/>
          </w:tcPr>
          <w:p w:rsidR="006450E5" w:rsidRPr="00A87A06" w:rsidRDefault="006450E5" w:rsidP="000A33A7">
            <w:pPr>
              <w:autoSpaceDE w:val="0"/>
              <w:autoSpaceDN w:val="0"/>
              <w:adjustRightInd w:val="0"/>
              <w:rPr>
                <w:rFonts w:ascii="CentSchbook BT" w:hAnsi="CentSchbook BT"/>
                <w:bdr w:val="none" w:sz="0" w:space="0" w:color="auto" w:frame="1"/>
                <w:shd w:val="clear" w:color="auto" w:fill="FFFFFF"/>
              </w:rPr>
            </w:pPr>
            <w:r w:rsidRPr="0056621D">
              <w:rPr>
                <w:rFonts w:ascii="CentSchbook BT" w:hAnsi="CentSchbook BT"/>
                <w:bdr w:val="none" w:sz="0" w:space="0" w:color="auto" w:frame="1"/>
                <w:shd w:val="clear" w:color="auto" w:fill="FFFFFF"/>
              </w:rPr>
              <w:t>Set team production goals</w:t>
            </w:r>
            <w:r>
              <w:rPr>
                <w:rFonts w:ascii="CentSchbook BT" w:hAnsi="CentSchbook BT"/>
                <w:bdr w:val="none" w:sz="0" w:space="0" w:color="auto" w:frame="1"/>
                <w:shd w:val="clear" w:color="auto" w:fill="FFFFFF"/>
              </w:rPr>
              <w:t>, make</w:t>
            </w:r>
            <w:r w:rsidRPr="0056621D">
              <w:rPr>
                <w:rFonts w:ascii="CentSchbook BT" w:hAnsi="CentSchbook BT"/>
                <w:bdr w:val="none" w:sz="0" w:space="0" w:color="auto" w:frame="1"/>
                <w:shd w:val="clear" w:color="auto" w:fill="FFFFFF"/>
              </w:rPr>
              <w:t xml:space="preserve"> job assignments</w:t>
            </w:r>
            <w:r>
              <w:rPr>
                <w:rFonts w:ascii="CentSchbook BT" w:hAnsi="CentSchbook BT"/>
                <w:bdr w:val="none" w:sz="0" w:space="0" w:color="auto" w:frame="1"/>
                <w:shd w:val="clear" w:color="auto" w:fill="FFFFFF"/>
              </w:rPr>
              <w:t xml:space="preserve"> and c</w:t>
            </w:r>
            <w:r w:rsidRPr="0056621D">
              <w:rPr>
                <w:rFonts w:ascii="CentSchbook BT" w:hAnsi="CentSchbook BT"/>
                <w:bdr w:val="none" w:sz="0" w:space="0" w:color="auto" w:frame="1"/>
                <w:shd w:val="clear" w:color="auto" w:fill="FFFFFF"/>
              </w:rPr>
              <w:t>oordinate work flow</w:t>
            </w:r>
          </w:p>
        </w:tc>
        <w:tc>
          <w:tcPr>
            <w:tcW w:w="2088" w:type="dxa"/>
          </w:tcPr>
          <w:p w:rsidR="006450E5" w:rsidRPr="00DB0483" w:rsidRDefault="006450E5" w:rsidP="000A33A7">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CentSchbook BT" w:hAnsi="CentSchbook BT"/>
                <w:sz w:val="24"/>
                <w:szCs w:val="24"/>
                <w:bdr w:val="none" w:sz="0" w:space="0" w:color="auto" w:frame="1"/>
                <w:shd w:val="clear" w:color="auto" w:fill="FFFFFF"/>
              </w:rPr>
            </w:pPr>
            <w:r w:rsidRPr="00DB0483">
              <w:rPr>
                <w:rFonts w:ascii="CentSchbook BT" w:hAnsi="CentSchbook BT"/>
                <w:sz w:val="24"/>
                <w:szCs w:val="24"/>
                <w:bdr w:val="none" w:sz="0" w:space="0" w:color="auto" w:frame="1"/>
                <w:shd w:val="clear" w:color="auto" w:fill="FFFFFF"/>
              </w:rPr>
              <w:t>4</w:t>
            </w:r>
          </w:p>
        </w:tc>
      </w:tr>
      <w:tr w:rsidR="006450E5" w:rsidTr="000A33A7">
        <w:tc>
          <w:tcPr>
            <w:tcW w:w="7488" w:type="dxa"/>
          </w:tcPr>
          <w:p w:rsidR="006450E5" w:rsidRPr="00A87A06" w:rsidRDefault="006450E5" w:rsidP="000A33A7">
            <w:pPr>
              <w:autoSpaceDE w:val="0"/>
              <w:autoSpaceDN w:val="0"/>
              <w:adjustRightInd w:val="0"/>
              <w:rPr>
                <w:rFonts w:ascii="CentSchbook BT" w:hAnsi="CentSchbook BT"/>
                <w:bdr w:val="none" w:sz="0" w:space="0" w:color="auto" w:frame="1"/>
                <w:shd w:val="clear" w:color="auto" w:fill="FFFFFF"/>
              </w:rPr>
            </w:pPr>
            <w:r w:rsidRPr="0056621D">
              <w:rPr>
                <w:rFonts w:ascii="CentSchbook BT" w:hAnsi="CentSchbook BT"/>
                <w:bdr w:val="none" w:sz="0" w:space="0" w:color="auto" w:frame="1"/>
                <w:shd w:val="clear" w:color="auto" w:fill="FFFFFF"/>
              </w:rPr>
              <w:t>Communicate production and material requirements and product specifications</w:t>
            </w:r>
          </w:p>
        </w:tc>
        <w:tc>
          <w:tcPr>
            <w:tcW w:w="2088" w:type="dxa"/>
          </w:tcPr>
          <w:p w:rsidR="006450E5" w:rsidRPr="00DB0483" w:rsidRDefault="006450E5" w:rsidP="000A33A7">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CentSchbook BT" w:hAnsi="CentSchbook BT"/>
                <w:sz w:val="24"/>
                <w:szCs w:val="24"/>
                <w:bdr w:val="none" w:sz="0" w:space="0" w:color="auto" w:frame="1"/>
                <w:shd w:val="clear" w:color="auto" w:fill="FFFFFF"/>
              </w:rPr>
            </w:pPr>
            <w:r w:rsidRPr="00DB0483">
              <w:rPr>
                <w:rFonts w:ascii="CentSchbook BT" w:hAnsi="CentSchbook BT"/>
                <w:sz w:val="24"/>
                <w:szCs w:val="24"/>
                <w:bdr w:val="none" w:sz="0" w:space="0" w:color="auto" w:frame="1"/>
                <w:shd w:val="clear" w:color="auto" w:fill="FFFFFF"/>
              </w:rPr>
              <w:t>1</w:t>
            </w:r>
          </w:p>
        </w:tc>
      </w:tr>
      <w:tr w:rsidR="006450E5" w:rsidTr="000A33A7">
        <w:tc>
          <w:tcPr>
            <w:tcW w:w="7488" w:type="dxa"/>
          </w:tcPr>
          <w:p w:rsidR="006450E5" w:rsidRPr="00A87A06" w:rsidRDefault="006450E5" w:rsidP="000A33A7">
            <w:pPr>
              <w:autoSpaceDE w:val="0"/>
              <w:autoSpaceDN w:val="0"/>
              <w:adjustRightInd w:val="0"/>
              <w:rPr>
                <w:rFonts w:ascii="CentSchbook BT" w:hAnsi="CentSchbook BT"/>
                <w:bdr w:val="none" w:sz="0" w:space="0" w:color="auto" w:frame="1"/>
                <w:shd w:val="clear" w:color="auto" w:fill="FFFFFF"/>
              </w:rPr>
            </w:pPr>
            <w:r w:rsidRPr="0056621D">
              <w:rPr>
                <w:rFonts w:ascii="CentSchbook BT" w:hAnsi="CentSchbook BT"/>
                <w:bdr w:val="none" w:sz="0" w:space="0" w:color="auto" w:frame="1"/>
                <w:shd w:val="clear" w:color="auto" w:fill="FFFFFF"/>
              </w:rPr>
              <w:t>Perform, monitor and document the process to make the product</w:t>
            </w:r>
          </w:p>
        </w:tc>
        <w:tc>
          <w:tcPr>
            <w:tcW w:w="2088" w:type="dxa"/>
          </w:tcPr>
          <w:p w:rsidR="006450E5" w:rsidRPr="00DB0483" w:rsidRDefault="006450E5" w:rsidP="000A33A7">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CentSchbook BT" w:hAnsi="CentSchbook BT"/>
                <w:sz w:val="24"/>
                <w:szCs w:val="24"/>
                <w:bdr w:val="none" w:sz="0" w:space="0" w:color="auto" w:frame="1"/>
                <w:shd w:val="clear" w:color="auto" w:fill="FFFFFF"/>
              </w:rPr>
            </w:pPr>
            <w:r>
              <w:rPr>
                <w:rFonts w:ascii="CentSchbook BT" w:hAnsi="CentSchbook BT"/>
                <w:sz w:val="24"/>
                <w:szCs w:val="24"/>
                <w:bdr w:val="none" w:sz="0" w:space="0" w:color="auto" w:frame="1"/>
                <w:shd w:val="clear" w:color="auto" w:fill="FFFFFF"/>
              </w:rPr>
              <w:t>1</w:t>
            </w:r>
          </w:p>
        </w:tc>
      </w:tr>
      <w:tr w:rsidR="006450E5" w:rsidTr="000A33A7">
        <w:tc>
          <w:tcPr>
            <w:tcW w:w="7488" w:type="dxa"/>
          </w:tcPr>
          <w:p w:rsidR="006450E5" w:rsidRPr="00A87A06" w:rsidRDefault="006450E5" w:rsidP="000A33A7">
            <w:pPr>
              <w:autoSpaceDE w:val="0"/>
              <w:autoSpaceDN w:val="0"/>
              <w:adjustRightInd w:val="0"/>
              <w:rPr>
                <w:rFonts w:ascii="CentSchbook BT" w:hAnsi="CentSchbook BT"/>
                <w:bdr w:val="none" w:sz="0" w:space="0" w:color="auto" w:frame="1"/>
                <w:shd w:val="clear" w:color="auto" w:fill="FFFFFF"/>
              </w:rPr>
            </w:pPr>
            <w:r w:rsidRPr="0056621D">
              <w:rPr>
                <w:rFonts w:ascii="CentSchbook BT" w:hAnsi="CentSchbook BT"/>
                <w:bdr w:val="none" w:sz="0" w:space="0" w:color="auto" w:frame="1"/>
                <w:shd w:val="clear" w:color="auto" w:fill="FFFFFF"/>
              </w:rPr>
              <w:t>Document product and process compliance with customer requirements</w:t>
            </w:r>
          </w:p>
        </w:tc>
        <w:tc>
          <w:tcPr>
            <w:tcW w:w="2088" w:type="dxa"/>
          </w:tcPr>
          <w:p w:rsidR="006450E5" w:rsidRPr="00DB0483" w:rsidRDefault="006450E5" w:rsidP="000A33A7">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CentSchbook BT" w:hAnsi="CentSchbook BT"/>
                <w:sz w:val="24"/>
                <w:szCs w:val="24"/>
                <w:bdr w:val="none" w:sz="0" w:space="0" w:color="auto" w:frame="1"/>
                <w:shd w:val="clear" w:color="auto" w:fill="FFFFFF"/>
              </w:rPr>
            </w:pPr>
            <w:r>
              <w:rPr>
                <w:rFonts w:ascii="CentSchbook BT" w:hAnsi="CentSchbook BT"/>
                <w:sz w:val="24"/>
                <w:szCs w:val="24"/>
                <w:bdr w:val="none" w:sz="0" w:space="0" w:color="auto" w:frame="1"/>
                <w:shd w:val="clear" w:color="auto" w:fill="FFFFFF"/>
              </w:rPr>
              <w:t>1</w:t>
            </w:r>
          </w:p>
        </w:tc>
      </w:tr>
      <w:tr w:rsidR="006450E5" w:rsidTr="000A33A7">
        <w:tc>
          <w:tcPr>
            <w:tcW w:w="7488" w:type="dxa"/>
          </w:tcPr>
          <w:p w:rsidR="006450E5" w:rsidRPr="00A87A06" w:rsidRDefault="006450E5" w:rsidP="000A33A7">
            <w:pPr>
              <w:autoSpaceDE w:val="0"/>
              <w:autoSpaceDN w:val="0"/>
              <w:adjustRightInd w:val="0"/>
              <w:rPr>
                <w:rFonts w:ascii="CentSchbook BT" w:hAnsi="CentSchbook BT"/>
                <w:bdr w:val="none" w:sz="0" w:space="0" w:color="auto" w:frame="1"/>
                <w:shd w:val="clear" w:color="auto" w:fill="FFFFFF"/>
              </w:rPr>
            </w:pPr>
            <w:r w:rsidRPr="0056621D">
              <w:rPr>
                <w:rFonts w:ascii="CentSchbook BT" w:hAnsi="CentSchbook BT"/>
                <w:bdr w:val="none" w:sz="0" w:space="0" w:color="auto" w:frame="1"/>
                <w:shd w:val="clear" w:color="auto" w:fill="FFFFFF"/>
              </w:rPr>
              <w:t>Prepare final product for shipping or distribution</w:t>
            </w:r>
          </w:p>
        </w:tc>
        <w:tc>
          <w:tcPr>
            <w:tcW w:w="2088" w:type="dxa"/>
          </w:tcPr>
          <w:p w:rsidR="006450E5" w:rsidRPr="00DB0483" w:rsidRDefault="006450E5" w:rsidP="000A33A7">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CentSchbook BT" w:hAnsi="CentSchbook BT"/>
                <w:sz w:val="24"/>
                <w:szCs w:val="24"/>
                <w:bdr w:val="none" w:sz="0" w:space="0" w:color="auto" w:frame="1"/>
                <w:shd w:val="clear" w:color="auto" w:fill="FFFFFF"/>
              </w:rPr>
            </w:pPr>
            <w:r>
              <w:rPr>
                <w:rFonts w:ascii="CentSchbook BT" w:hAnsi="CentSchbook BT"/>
                <w:sz w:val="24"/>
                <w:szCs w:val="24"/>
                <w:bdr w:val="none" w:sz="0" w:space="0" w:color="auto" w:frame="1"/>
                <w:shd w:val="clear" w:color="auto" w:fill="FFFFFF"/>
              </w:rPr>
              <w:t>3</w:t>
            </w:r>
          </w:p>
        </w:tc>
      </w:tr>
      <w:tr w:rsidR="006450E5" w:rsidTr="000A33A7">
        <w:tc>
          <w:tcPr>
            <w:tcW w:w="7488" w:type="dxa"/>
          </w:tcPr>
          <w:p w:rsidR="006450E5" w:rsidRPr="00A87A06" w:rsidRDefault="006450E5" w:rsidP="000A33A7">
            <w:pPr>
              <w:autoSpaceDE w:val="0"/>
              <w:autoSpaceDN w:val="0"/>
              <w:adjustRightInd w:val="0"/>
              <w:rPr>
                <w:rFonts w:ascii="CentSchbook BT" w:hAnsi="CentSchbook BT"/>
                <w:bdr w:val="none" w:sz="0" w:space="0" w:color="auto" w:frame="1"/>
                <w:shd w:val="clear" w:color="auto" w:fill="FFFFFF"/>
              </w:rPr>
            </w:pPr>
            <w:r w:rsidRPr="00A87A06">
              <w:rPr>
                <w:rFonts w:ascii="CentSchbook BT" w:hAnsi="CentSchbook BT"/>
                <w:lang w:val="en"/>
              </w:rPr>
              <w:t xml:space="preserve">Apply the </w:t>
            </w:r>
            <w:r>
              <w:rPr>
                <w:rFonts w:ascii="CentSchbook BT" w:hAnsi="CentSchbook BT"/>
                <w:lang w:val="en"/>
              </w:rPr>
              <w:t xml:space="preserve">manufacturing business </w:t>
            </w:r>
            <w:r w:rsidRPr="00A87A06">
              <w:rPr>
                <w:rFonts w:ascii="CentSchbook BT" w:hAnsi="CentSchbook BT"/>
                <w:lang w:val="en"/>
              </w:rPr>
              <w:t xml:space="preserve">concepts of profitability, productivity, JIT, </w:t>
            </w:r>
            <w:r w:rsidRPr="00A87A06">
              <w:rPr>
                <w:rFonts w:ascii="CentSchbook BT" w:hAnsi="CentSchbook BT"/>
                <w:color w:val="000000"/>
              </w:rPr>
              <w:t xml:space="preserve">Lean Manufacturing, </w:t>
            </w:r>
            <w:r w:rsidRPr="00A87A06">
              <w:rPr>
                <w:rFonts w:ascii="CentSchbook BT" w:hAnsi="CentSchbook BT"/>
                <w:lang w:val="en"/>
              </w:rPr>
              <w:t>quality assurance to the industrial process.</w:t>
            </w:r>
          </w:p>
        </w:tc>
        <w:tc>
          <w:tcPr>
            <w:tcW w:w="2088" w:type="dxa"/>
          </w:tcPr>
          <w:p w:rsidR="006450E5" w:rsidRPr="00DB0483" w:rsidRDefault="006450E5" w:rsidP="000A33A7">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DB0483">
              <w:rPr>
                <w:rFonts w:ascii="Arial" w:hAnsi="Arial" w:cs="Arial"/>
                <w:sz w:val="22"/>
                <w:szCs w:val="22"/>
              </w:rPr>
              <w:t>3</w:t>
            </w:r>
          </w:p>
        </w:tc>
      </w:tr>
      <w:tr w:rsidR="006450E5" w:rsidTr="000A33A7">
        <w:tc>
          <w:tcPr>
            <w:tcW w:w="7488" w:type="dxa"/>
          </w:tcPr>
          <w:p w:rsidR="006450E5" w:rsidRDefault="006450E5" w:rsidP="000A33A7">
            <w:pPr>
              <w:autoSpaceDE w:val="0"/>
              <w:autoSpaceDN w:val="0"/>
              <w:adjustRightInd w:val="0"/>
              <w:rPr>
                <w:rFonts w:ascii="Arial" w:hAnsi="Arial" w:cs="Arial"/>
                <w:b/>
                <w:sz w:val="22"/>
                <w:szCs w:val="22"/>
              </w:rPr>
            </w:pPr>
            <w:r w:rsidRPr="00A87A06">
              <w:rPr>
                <w:rFonts w:ascii="CentSchbook BT" w:hAnsi="CentSchbook BT"/>
                <w:bdr w:val="none" w:sz="0" w:space="0" w:color="auto" w:frame="1"/>
                <w:shd w:val="clear" w:color="auto" w:fill="FFFFFF"/>
              </w:rPr>
              <w:t>Identify industry acronyms and terminology.</w:t>
            </w:r>
          </w:p>
        </w:tc>
        <w:tc>
          <w:tcPr>
            <w:tcW w:w="2088" w:type="dxa"/>
          </w:tcPr>
          <w:p w:rsidR="006450E5" w:rsidRPr="00DB0483" w:rsidRDefault="006450E5" w:rsidP="000A33A7">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Pr>
                <w:rFonts w:ascii="Arial" w:hAnsi="Arial" w:cs="Arial"/>
                <w:sz w:val="22"/>
                <w:szCs w:val="22"/>
              </w:rPr>
              <w:t>3</w:t>
            </w:r>
          </w:p>
        </w:tc>
      </w:tr>
      <w:tr w:rsidR="006450E5" w:rsidTr="000A33A7">
        <w:tc>
          <w:tcPr>
            <w:tcW w:w="7488" w:type="dxa"/>
          </w:tcPr>
          <w:p w:rsidR="006450E5" w:rsidRDefault="006450E5" w:rsidP="000A33A7">
            <w:pPr>
              <w:autoSpaceDE w:val="0"/>
              <w:autoSpaceDN w:val="0"/>
              <w:adjustRightInd w:val="0"/>
              <w:rPr>
                <w:rFonts w:ascii="Arial" w:hAnsi="Arial" w:cs="Arial"/>
                <w:b/>
                <w:sz w:val="22"/>
                <w:szCs w:val="22"/>
              </w:rPr>
            </w:pPr>
            <w:r w:rsidRPr="00D83359">
              <w:rPr>
                <w:rFonts w:ascii="CentSchbook BT" w:hAnsi="CentSchbook BT"/>
                <w:color w:val="000000"/>
                <w:lang w:val="en"/>
              </w:rPr>
              <w:t xml:space="preserve">Identify the technical attributes of </w:t>
            </w:r>
            <w:r w:rsidRPr="00D83359">
              <w:rPr>
                <w:rFonts w:ascii="CentSchbook BT" w:hAnsi="CentSchbook BT"/>
              </w:rPr>
              <w:t>general fabrication,</w:t>
            </w:r>
            <w:r w:rsidRPr="00D83359">
              <w:rPr>
                <w:rFonts w:ascii="CentSchbook BT" w:hAnsi="CentSchbook BT"/>
                <w:color w:val="000000"/>
                <w:lang w:val="en"/>
              </w:rPr>
              <w:t xml:space="preserve"> welding, machining, casting and molding</w:t>
            </w:r>
            <w:r>
              <w:rPr>
                <w:rFonts w:ascii="CentSchbook BT" w:hAnsi="CentSchbook BT"/>
                <w:color w:val="000000"/>
                <w:lang w:val="en"/>
              </w:rPr>
              <w:t>.</w:t>
            </w:r>
          </w:p>
        </w:tc>
        <w:tc>
          <w:tcPr>
            <w:tcW w:w="2088" w:type="dxa"/>
          </w:tcPr>
          <w:p w:rsidR="006450E5" w:rsidRPr="00DB0483" w:rsidRDefault="006450E5" w:rsidP="000A33A7">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Pr>
                <w:rFonts w:ascii="Arial" w:hAnsi="Arial" w:cs="Arial"/>
                <w:sz w:val="22"/>
                <w:szCs w:val="22"/>
              </w:rPr>
              <w:t>3</w:t>
            </w:r>
          </w:p>
        </w:tc>
      </w:tr>
      <w:tr w:rsidR="006450E5" w:rsidTr="000A33A7">
        <w:tc>
          <w:tcPr>
            <w:tcW w:w="7488" w:type="dxa"/>
          </w:tcPr>
          <w:p w:rsidR="006450E5" w:rsidRDefault="006450E5" w:rsidP="000A33A7">
            <w:pPr>
              <w:autoSpaceDE w:val="0"/>
              <w:autoSpaceDN w:val="0"/>
              <w:adjustRightInd w:val="0"/>
              <w:rPr>
                <w:rFonts w:ascii="Arial" w:hAnsi="Arial" w:cs="Arial"/>
                <w:b/>
                <w:sz w:val="22"/>
                <w:szCs w:val="22"/>
              </w:rPr>
            </w:pPr>
            <w:r>
              <w:rPr>
                <w:rFonts w:ascii="CentSchbook BT" w:hAnsi="CentSchbook BT"/>
                <w:color w:val="000000"/>
                <w:lang w:val="en"/>
              </w:rPr>
              <w:t xml:space="preserve">Identify assembly, packaging, and shipping </w:t>
            </w:r>
            <w:r w:rsidRPr="00D83359">
              <w:rPr>
                <w:rFonts w:ascii="CentSchbook BT" w:hAnsi="CentSchbook BT"/>
                <w:color w:val="000000"/>
                <w:lang w:val="en"/>
              </w:rPr>
              <w:t>processes.</w:t>
            </w:r>
          </w:p>
        </w:tc>
        <w:tc>
          <w:tcPr>
            <w:tcW w:w="2088" w:type="dxa"/>
          </w:tcPr>
          <w:p w:rsidR="006450E5" w:rsidRPr="00DB0483" w:rsidRDefault="006450E5" w:rsidP="000A33A7">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Pr>
                <w:rFonts w:ascii="Arial" w:hAnsi="Arial" w:cs="Arial"/>
                <w:sz w:val="22"/>
                <w:szCs w:val="22"/>
              </w:rPr>
              <w:t>3</w:t>
            </w:r>
          </w:p>
        </w:tc>
      </w:tr>
      <w:tr w:rsidR="006450E5" w:rsidRPr="00E65B18" w:rsidTr="000A33A7">
        <w:tc>
          <w:tcPr>
            <w:tcW w:w="7488" w:type="dxa"/>
          </w:tcPr>
          <w:p w:rsidR="006450E5" w:rsidRPr="00E65B18" w:rsidRDefault="006450E5" w:rsidP="000A33A7">
            <w:pPr>
              <w:autoSpaceDE w:val="0"/>
              <w:autoSpaceDN w:val="0"/>
              <w:adjustRightInd w:val="0"/>
              <w:rPr>
                <w:rFonts w:ascii="Arial" w:hAnsi="Arial" w:cs="Arial"/>
                <w:sz w:val="22"/>
                <w:szCs w:val="22"/>
              </w:rPr>
            </w:pPr>
            <w:r w:rsidRPr="00E65B18">
              <w:rPr>
                <w:rFonts w:ascii="CentSchbook BT" w:hAnsi="CentSchbook BT"/>
                <w:color w:val="000000"/>
                <w:lang w:val="en"/>
              </w:rPr>
              <w:t>Describe the role of automated manufacturing concepts including robotics and CNC technology in the industrial process.</w:t>
            </w:r>
          </w:p>
        </w:tc>
        <w:tc>
          <w:tcPr>
            <w:tcW w:w="2088" w:type="dxa"/>
          </w:tcPr>
          <w:p w:rsidR="006450E5" w:rsidRPr="00E65B18" w:rsidRDefault="006450E5" w:rsidP="000A33A7">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E65B18">
              <w:rPr>
                <w:rFonts w:ascii="Arial" w:hAnsi="Arial" w:cs="Arial"/>
                <w:sz w:val="22"/>
                <w:szCs w:val="22"/>
              </w:rPr>
              <w:t>1</w:t>
            </w:r>
          </w:p>
        </w:tc>
      </w:tr>
      <w:tr w:rsidR="006450E5" w:rsidRPr="00E65B18" w:rsidTr="000A33A7">
        <w:tc>
          <w:tcPr>
            <w:tcW w:w="7488" w:type="dxa"/>
          </w:tcPr>
          <w:p w:rsidR="006450E5" w:rsidRPr="00E65B18" w:rsidRDefault="006450E5" w:rsidP="000A33A7">
            <w:pPr>
              <w:autoSpaceDE w:val="0"/>
              <w:autoSpaceDN w:val="0"/>
              <w:adjustRightInd w:val="0"/>
              <w:rPr>
                <w:rFonts w:ascii="Arial" w:hAnsi="Arial" w:cs="Arial"/>
                <w:sz w:val="22"/>
                <w:szCs w:val="22"/>
              </w:rPr>
            </w:pPr>
            <w:r w:rsidRPr="00E65B18">
              <w:rPr>
                <w:rFonts w:ascii="CentSchbook BT" w:hAnsi="CentSchbook BT"/>
              </w:rPr>
              <w:t>Identify “Design for Manufacturability” attributes.</w:t>
            </w:r>
          </w:p>
        </w:tc>
        <w:tc>
          <w:tcPr>
            <w:tcW w:w="2088" w:type="dxa"/>
          </w:tcPr>
          <w:p w:rsidR="006450E5" w:rsidRPr="00E65B18" w:rsidRDefault="006450E5" w:rsidP="000A33A7">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Pr>
                <w:rFonts w:ascii="Arial" w:hAnsi="Arial" w:cs="Arial"/>
                <w:sz w:val="22"/>
                <w:szCs w:val="22"/>
              </w:rPr>
              <w:t>1</w:t>
            </w:r>
          </w:p>
        </w:tc>
      </w:tr>
      <w:tr w:rsidR="006450E5" w:rsidRPr="00E65B18" w:rsidTr="000A33A7">
        <w:tc>
          <w:tcPr>
            <w:tcW w:w="7488" w:type="dxa"/>
          </w:tcPr>
          <w:p w:rsidR="006450E5" w:rsidRPr="00E65B18" w:rsidRDefault="006450E5" w:rsidP="000A33A7">
            <w:pPr>
              <w:tabs>
                <w:tab w:val="left" w:pos="720"/>
                <w:tab w:val="left" w:pos="6900"/>
              </w:tabs>
              <w:autoSpaceDE w:val="0"/>
              <w:autoSpaceDN w:val="0"/>
              <w:adjustRightInd w:val="0"/>
              <w:rPr>
                <w:rFonts w:ascii="Arial" w:hAnsi="Arial" w:cs="Arial"/>
                <w:sz w:val="22"/>
                <w:szCs w:val="22"/>
              </w:rPr>
            </w:pPr>
            <w:r w:rsidRPr="00E65B18">
              <w:rPr>
                <w:rFonts w:ascii="CentSchbook BT" w:hAnsi="CentSchbook BT"/>
                <w:color w:val="000000"/>
              </w:rPr>
              <w:t>Describe the basic processes used by local grain processing industries.</w:t>
            </w:r>
          </w:p>
        </w:tc>
        <w:tc>
          <w:tcPr>
            <w:tcW w:w="2088" w:type="dxa"/>
          </w:tcPr>
          <w:p w:rsidR="006450E5" w:rsidRPr="00E65B18" w:rsidRDefault="006450E5" w:rsidP="000A33A7">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Pr>
                <w:rFonts w:ascii="Arial" w:hAnsi="Arial" w:cs="Arial"/>
                <w:sz w:val="22"/>
                <w:szCs w:val="22"/>
              </w:rPr>
              <w:t>1</w:t>
            </w:r>
          </w:p>
        </w:tc>
      </w:tr>
      <w:tr w:rsidR="006450E5" w:rsidRPr="00E65B18" w:rsidTr="000A33A7">
        <w:tc>
          <w:tcPr>
            <w:tcW w:w="7488" w:type="dxa"/>
          </w:tcPr>
          <w:p w:rsidR="006450E5" w:rsidRPr="00674AF5" w:rsidRDefault="006450E5" w:rsidP="000A33A7">
            <w:pPr>
              <w:tabs>
                <w:tab w:val="left" w:pos="7110"/>
                <w:tab w:val="left" w:pos="7200"/>
              </w:tabs>
              <w:rPr>
                <w:rFonts w:ascii="Arial" w:hAnsi="Arial" w:cs="Arial"/>
                <w:sz w:val="22"/>
                <w:szCs w:val="22"/>
              </w:rPr>
            </w:pPr>
          </w:p>
        </w:tc>
        <w:tc>
          <w:tcPr>
            <w:tcW w:w="2088" w:type="dxa"/>
          </w:tcPr>
          <w:p w:rsidR="006450E5" w:rsidRDefault="006450E5" w:rsidP="000A33A7">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Pr>
                <w:rFonts w:ascii="Arial" w:hAnsi="Arial" w:cs="Arial"/>
                <w:sz w:val="22"/>
                <w:szCs w:val="22"/>
              </w:rPr>
              <w:t>1, 2, 3</w:t>
            </w:r>
          </w:p>
        </w:tc>
      </w:tr>
      <w:tr w:rsidR="006450E5" w:rsidRPr="00E65B18" w:rsidTr="000A33A7">
        <w:tc>
          <w:tcPr>
            <w:tcW w:w="7488" w:type="dxa"/>
          </w:tcPr>
          <w:p w:rsidR="006450E5" w:rsidRDefault="006450E5" w:rsidP="000A33A7">
            <w:pPr>
              <w:tabs>
                <w:tab w:val="left" w:pos="7110"/>
                <w:tab w:val="left" w:pos="7200"/>
              </w:tabs>
              <w:rPr>
                <w:rFonts w:ascii="CentSchbook BT" w:hAnsi="CentSchbook BT"/>
                <w:color w:val="000000"/>
              </w:rPr>
            </w:pPr>
            <w:r>
              <w:rPr>
                <w:rFonts w:ascii="CentSchbook BT" w:hAnsi="CentSchbook BT"/>
                <w:color w:val="000000"/>
              </w:rPr>
              <w:t xml:space="preserve">Prepared to take the MSSC </w:t>
            </w:r>
            <w:r>
              <w:rPr>
                <w:rFonts w:ascii="Arial" w:hAnsi="Arial" w:cs="Arial"/>
                <w:sz w:val="22"/>
                <w:szCs w:val="22"/>
              </w:rPr>
              <w:t xml:space="preserve">Module 3: Manufacturing Processes &amp; Production Exam for the Certified Production Technician (CPT) certification. </w:t>
            </w:r>
            <w:r w:rsidRPr="00C16922">
              <w:rPr>
                <w:rFonts w:ascii="Arial" w:hAnsi="Arial" w:cs="Arial"/>
                <w:sz w:val="22"/>
                <w:szCs w:val="22"/>
              </w:rPr>
              <w:t xml:space="preserve"> </w:t>
            </w:r>
          </w:p>
        </w:tc>
        <w:tc>
          <w:tcPr>
            <w:tcW w:w="2088" w:type="dxa"/>
          </w:tcPr>
          <w:p w:rsidR="006450E5" w:rsidRDefault="006450E5" w:rsidP="000A33A7">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Pr>
                <w:rFonts w:ascii="Arial" w:hAnsi="Arial" w:cs="Arial"/>
                <w:sz w:val="22"/>
                <w:szCs w:val="22"/>
              </w:rPr>
              <w:t>1, 2, 3</w:t>
            </w:r>
          </w:p>
        </w:tc>
      </w:tr>
    </w:tbl>
    <w:p w:rsidR="006450E5" w:rsidRPr="00E65B18" w:rsidRDefault="006450E5" w:rsidP="006450E5">
      <w:pPr>
        <w:widowControl w:val="0"/>
        <w:tabs>
          <w:tab w:val="left" w:pos="720"/>
          <w:tab w:val="left" w:pos="7110"/>
          <w:tab w:val="left" w:pos="7200"/>
        </w:tabs>
        <w:overflowPunct w:val="0"/>
        <w:autoSpaceDE w:val="0"/>
        <w:autoSpaceDN w:val="0"/>
        <w:adjustRightInd w:val="0"/>
        <w:rPr>
          <w:rFonts w:ascii="Arial" w:hAnsi="Arial"/>
          <w:sz w:val="20"/>
          <w:szCs w:val="20"/>
        </w:rPr>
      </w:pPr>
    </w:p>
    <w:p w:rsidR="006450E5" w:rsidRPr="0092791B" w:rsidRDefault="006450E5" w:rsidP="006450E5">
      <w:pPr>
        <w:pStyle w:val="BodyText"/>
        <w:tabs>
          <w:tab w:val="left" w:pos="720"/>
          <w:tab w:val="left" w:pos="1440"/>
          <w:tab w:val="left" w:pos="2160"/>
        </w:tabs>
        <w:spacing w:line="240" w:lineRule="auto"/>
        <w:jc w:val="both"/>
        <w:rPr>
          <w:rFonts w:ascii="Arial" w:hAnsi="Arial" w:cs="Arial"/>
          <w:b/>
          <w:i/>
          <w:sz w:val="22"/>
          <w:szCs w:val="22"/>
        </w:rPr>
      </w:pPr>
      <w:r w:rsidRPr="0092791B">
        <w:rPr>
          <w:rFonts w:ascii="Arial" w:hAnsi="Arial" w:cs="Arial"/>
          <w:b/>
          <w:i/>
          <w:sz w:val="22"/>
          <w:szCs w:val="22"/>
        </w:rPr>
        <w:t>Cross-Disciplinary Outcomes Legend:</w:t>
      </w:r>
    </w:p>
    <w:p w:rsidR="006450E5" w:rsidRPr="00C16922" w:rsidRDefault="006450E5" w:rsidP="006450E5">
      <w:pPr>
        <w:pStyle w:val="BodyText"/>
        <w:numPr>
          <w:ilvl w:val="0"/>
          <w:numId w:val="1"/>
        </w:numPr>
        <w:tabs>
          <w:tab w:val="left" w:pos="720"/>
          <w:tab w:val="left" w:pos="1440"/>
          <w:tab w:val="left" w:pos="2160"/>
        </w:tabs>
        <w:spacing w:line="240" w:lineRule="auto"/>
        <w:rPr>
          <w:rFonts w:ascii="Arial" w:hAnsi="Arial" w:cs="Arial"/>
          <w:i/>
          <w:sz w:val="22"/>
          <w:szCs w:val="22"/>
        </w:rPr>
      </w:pPr>
      <w:r w:rsidRPr="00C16922">
        <w:rPr>
          <w:rFonts w:ascii="Arial" w:hAnsi="Arial" w:cs="Arial"/>
          <w:i/>
          <w:sz w:val="22"/>
          <w:szCs w:val="22"/>
        </w:rPr>
        <w:t>The degree-seeking student will be able to communicate effectively (read, write, speak and listen).</w:t>
      </w:r>
    </w:p>
    <w:p w:rsidR="006450E5" w:rsidRPr="00C16922" w:rsidRDefault="006450E5" w:rsidP="006450E5">
      <w:pPr>
        <w:pStyle w:val="BodyText"/>
        <w:numPr>
          <w:ilvl w:val="0"/>
          <w:numId w:val="1"/>
        </w:numPr>
        <w:tabs>
          <w:tab w:val="left" w:pos="720"/>
          <w:tab w:val="left" w:pos="1440"/>
          <w:tab w:val="left" w:pos="2160"/>
        </w:tabs>
        <w:spacing w:line="240" w:lineRule="auto"/>
        <w:rPr>
          <w:rFonts w:ascii="Arial" w:hAnsi="Arial" w:cs="Arial"/>
          <w:i/>
          <w:sz w:val="22"/>
          <w:szCs w:val="22"/>
        </w:rPr>
      </w:pPr>
      <w:r w:rsidRPr="00C16922">
        <w:rPr>
          <w:rFonts w:ascii="Arial" w:hAnsi="Arial" w:cs="Arial"/>
          <w:i/>
          <w:sz w:val="22"/>
          <w:szCs w:val="22"/>
        </w:rPr>
        <w:t>The degree-seeking student will think critically and creatively.</w:t>
      </w:r>
    </w:p>
    <w:p w:rsidR="006450E5" w:rsidRPr="00C16922" w:rsidRDefault="006450E5" w:rsidP="006450E5">
      <w:pPr>
        <w:pStyle w:val="BodyText"/>
        <w:numPr>
          <w:ilvl w:val="0"/>
          <w:numId w:val="1"/>
        </w:numPr>
        <w:tabs>
          <w:tab w:val="left" w:pos="720"/>
          <w:tab w:val="left" w:pos="1440"/>
          <w:tab w:val="left" w:pos="2160"/>
        </w:tabs>
        <w:spacing w:line="240" w:lineRule="auto"/>
        <w:rPr>
          <w:rFonts w:ascii="Arial" w:hAnsi="Arial" w:cs="Arial"/>
          <w:i/>
          <w:sz w:val="22"/>
          <w:szCs w:val="22"/>
        </w:rPr>
      </w:pPr>
      <w:r w:rsidRPr="00C16922">
        <w:rPr>
          <w:rFonts w:ascii="Arial" w:hAnsi="Arial" w:cs="Arial"/>
          <w:i/>
          <w:sz w:val="22"/>
          <w:szCs w:val="22"/>
        </w:rPr>
        <w:t>The degree-seeking student will manage technology and evaluate information in various research and applied contexts.</w:t>
      </w:r>
    </w:p>
    <w:p w:rsidR="006450E5" w:rsidRPr="00C16922" w:rsidRDefault="006450E5" w:rsidP="006450E5">
      <w:pPr>
        <w:pStyle w:val="BodyText"/>
        <w:numPr>
          <w:ilvl w:val="0"/>
          <w:numId w:val="1"/>
        </w:numPr>
        <w:tabs>
          <w:tab w:val="left" w:pos="720"/>
          <w:tab w:val="left" w:pos="1440"/>
          <w:tab w:val="left" w:pos="2160"/>
        </w:tabs>
        <w:spacing w:line="240" w:lineRule="auto"/>
        <w:rPr>
          <w:rFonts w:ascii="Arial" w:hAnsi="Arial" w:cs="Arial"/>
          <w:i/>
          <w:sz w:val="22"/>
          <w:szCs w:val="22"/>
        </w:rPr>
      </w:pPr>
      <w:r w:rsidRPr="00C16922">
        <w:rPr>
          <w:rFonts w:ascii="Arial" w:hAnsi="Arial" w:cs="Arial"/>
          <w:i/>
          <w:sz w:val="22"/>
          <w:szCs w:val="22"/>
        </w:rPr>
        <w:t>The degree-seeking student will act professionally and responsibly.</w:t>
      </w:r>
    </w:p>
    <w:p w:rsidR="006450E5" w:rsidRDefault="006450E5" w:rsidP="006450E5">
      <w:pPr>
        <w:widowControl w:val="0"/>
        <w:tabs>
          <w:tab w:val="left" w:pos="720"/>
          <w:tab w:val="left" w:pos="7110"/>
          <w:tab w:val="left" w:pos="7200"/>
        </w:tabs>
        <w:overflowPunct w:val="0"/>
        <w:autoSpaceDE w:val="0"/>
        <w:autoSpaceDN w:val="0"/>
        <w:adjustRightInd w:val="0"/>
        <w:rPr>
          <w:rFonts w:ascii="Arial" w:hAnsi="Arial"/>
          <w:sz w:val="20"/>
          <w:szCs w:val="20"/>
        </w:rPr>
      </w:pPr>
    </w:p>
    <w:p w:rsidR="006450E5" w:rsidRDefault="006450E5" w:rsidP="006450E5">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2"/>
          <w:szCs w:val="22"/>
        </w:rPr>
      </w:pPr>
    </w:p>
    <w:p w:rsidR="006450E5" w:rsidRPr="00F0758C" w:rsidRDefault="006450E5" w:rsidP="006450E5">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CentSchbook BT" w:hAnsi="CentSchbook BT"/>
          <w:sz w:val="22"/>
          <w:szCs w:val="22"/>
        </w:rPr>
      </w:pPr>
      <w:r w:rsidRPr="00C16922">
        <w:rPr>
          <w:rFonts w:ascii="Arial" w:hAnsi="Arial" w:cs="Arial"/>
          <w:b/>
          <w:sz w:val="22"/>
          <w:szCs w:val="22"/>
        </w:rPr>
        <w:t xml:space="preserve">Topical Outline: </w:t>
      </w:r>
    </w:p>
    <w:p w:rsidR="006450E5" w:rsidRPr="00F0758C" w:rsidRDefault="006450E5" w:rsidP="006450E5">
      <w:pPr>
        <w:tabs>
          <w:tab w:val="right" w:pos="810"/>
        </w:tabs>
        <w:autoSpaceDE w:val="0"/>
        <w:autoSpaceDN w:val="0"/>
        <w:adjustRightInd w:val="0"/>
        <w:rPr>
          <w:rFonts w:ascii="CentSchbook BT" w:hAnsi="CentSchbook BT"/>
          <w:sz w:val="20"/>
          <w:szCs w:val="20"/>
        </w:rPr>
      </w:pPr>
    </w:p>
    <w:tbl>
      <w:tblPr>
        <w:tblW w:w="0" w:type="auto"/>
        <w:tblLook w:val="00A0" w:firstRow="1" w:lastRow="0" w:firstColumn="1" w:lastColumn="0" w:noHBand="0" w:noVBand="0"/>
      </w:tblPr>
      <w:tblGrid>
        <w:gridCol w:w="1188"/>
        <w:gridCol w:w="4050"/>
      </w:tblGrid>
      <w:tr w:rsidR="006450E5" w:rsidRPr="00E65B18" w:rsidTr="000A33A7">
        <w:tc>
          <w:tcPr>
            <w:tcW w:w="1188" w:type="dxa"/>
          </w:tcPr>
          <w:p w:rsidR="006450E5" w:rsidRPr="00E65B18" w:rsidRDefault="006450E5" w:rsidP="000A33A7">
            <w:pPr>
              <w:tabs>
                <w:tab w:val="right" w:pos="810"/>
              </w:tabs>
              <w:autoSpaceDE w:val="0"/>
              <w:autoSpaceDN w:val="0"/>
              <w:adjustRightInd w:val="0"/>
              <w:rPr>
                <w:rFonts w:ascii="Arial" w:hAnsi="Arial" w:cs="Arial"/>
                <w:sz w:val="22"/>
                <w:szCs w:val="22"/>
              </w:rPr>
            </w:pPr>
            <w:r w:rsidRPr="00E65B18">
              <w:rPr>
                <w:rFonts w:ascii="Arial" w:hAnsi="Arial" w:cs="Arial"/>
                <w:sz w:val="22"/>
                <w:szCs w:val="22"/>
              </w:rPr>
              <w:t>Week</w:t>
            </w:r>
            <w:r w:rsidRPr="00E65B18">
              <w:rPr>
                <w:rFonts w:ascii="Arial" w:hAnsi="Arial" w:cs="Arial"/>
                <w:sz w:val="22"/>
                <w:szCs w:val="22"/>
              </w:rPr>
              <w:tab/>
              <w:t>1</w:t>
            </w:r>
          </w:p>
        </w:tc>
        <w:tc>
          <w:tcPr>
            <w:tcW w:w="4050" w:type="dxa"/>
          </w:tcPr>
          <w:p w:rsidR="006450E5" w:rsidRPr="00E65B18" w:rsidRDefault="006450E5" w:rsidP="000A33A7">
            <w:pPr>
              <w:autoSpaceDE w:val="0"/>
              <w:autoSpaceDN w:val="0"/>
              <w:adjustRightInd w:val="0"/>
              <w:rPr>
                <w:rFonts w:ascii="Arial" w:hAnsi="Arial" w:cs="Arial"/>
                <w:sz w:val="22"/>
                <w:szCs w:val="22"/>
              </w:rPr>
            </w:pPr>
            <w:r w:rsidRPr="00E65B18">
              <w:rPr>
                <w:rFonts w:ascii="Arial" w:hAnsi="Arial" w:cs="Arial"/>
                <w:sz w:val="22"/>
                <w:szCs w:val="22"/>
              </w:rPr>
              <w:t>The business of industry</w:t>
            </w:r>
          </w:p>
        </w:tc>
      </w:tr>
      <w:tr w:rsidR="006450E5" w:rsidRPr="00E65B18" w:rsidTr="000A33A7">
        <w:tc>
          <w:tcPr>
            <w:tcW w:w="1188" w:type="dxa"/>
          </w:tcPr>
          <w:p w:rsidR="006450E5" w:rsidRPr="00E65B18" w:rsidRDefault="006450E5" w:rsidP="000A33A7">
            <w:pPr>
              <w:tabs>
                <w:tab w:val="right" w:pos="810"/>
              </w:tabs>
              <w:autoSpaceDE w:val="0"/>
              <w:autoSpaceDN w:val="0"/>
              <w:adjustRightInd w:val="0"/>
              <w:rPr>
                <w:rFonts w:ascii="Arial" w:hAnsi="Arial" w:cs="Arial"/>
                <w:sz w:val="22"/>
                <w:szCs w:val="22"/>
              </w:rPr>
            </w:pPr>
            <w:r w:rsidRPr="00E65B18">
              <w:rPr>
                <w:rFonts w:ascii="Arial" w:hAnsi="Arial" w:cs="Arial"/>
                <w:sz w:val="22"/>
                <w:szCs w:val="22"/>
              </w:rPr>
              <w:t>Week</w:t>
            </w:r>
            <w:r w:rsidRPr="00E65B18">
              <w:rPr>
                <w:rFonts w:ascii="Arial" w:hAnsi="Arial" w:cs="Arial"/>
                <w:sz w:val="22"/>
                <w:szCs w:val="22"/>
              </w:rPr>
              <w:tab/>
              <w:t>2</w:t>
            </w:r>
          </w:p>
        </w:tc>
        <w:tc>
          <w:tcPr>
            <w:tcW w:w="4050" w:type="dxa"/>
          </w:tcPr>
          <w:p w:rsidR="006450E5" w:rsidRPr="00E65B18" w:rsidRDefault="006450E5" w:rsidP="000A33A7">
            <w:pPr>
              <w:tabs>
                <w:tab w:val="left" w:pos="342"/>
              </w:tabs>
              <w:autoSpaceDE w:val="0"/>
              <w:autoSpaceDN w:val="0"/>
              <w:adjustRightInd w:val="0"/>
              <w:rPr>
                <w:rFonts w:ascii="Arial" w:hAnsi="Arial" w:cs="Arial"/>
                <w:sz w:val="22"/>
                <w:szCs w:val="22"/>
              </w:rPr>
            </w:pPr>
            <w:r w:rsidRPr="00E65B18">
              <w:rPr>
                <w:rFonts w:ascii="Arial" w:hAnsi="Arial" w:cs="Arial"/>
                <w:sz w:val="22"/>
                <w:szCs w:val="22"/>
              </w:rPr>
              <w:t>Production Basics</w:t>
            </w:r>
          </w:p>
        </w:tc>
      </w:tr>
      <w:tr w:rsidR="006450E5" w:rsidRPr="00E65B18" w:rsidTr="000A33A7">
        <w:tc>
          <w:tcPr>
            <w:tcW w:w="1188" w:type="dxa"/>
          </w:tcPr>
          <w:p w:rsidR="006450E5" w:rsidRPr="00E65B18" w:rsidRDefault="006450E5" w:rsidP="000A33A7">
            <w:pPr>
              <w:tabs>
                <w:tab w:val="right" w:pos="810"/>
              </w:tabs>
              <w:autoSpaceDE w:val="0"/>
              <w:autoSpaceDN w:val="0"/>
              <w:adjustRightInd w:val="0"/>
              <w:rPr>
                <w:rFonts w:ascii="Arial" w:hAnsi="Arial" w:cs="Arial"/>
                <w:sz w:val="22"/>
                <w:szCs w:val="22"/>
              </w:rPr>
            </w:pPr>
            <w:r w:rsidRPr="00E65B18">
              <w:rPr>
                <w:rFonts w:ascii="Arial" w:hAnsi="Arial" w:cs="Arial"/>
                <w:sz w:val="22"/>
                <w:szCs w:val="22"/>
              </w:rPr>
              <w:t>Week</w:t>
            </w:r>
            <w:r w:rsidRPr="00E65B18">
              <w:rPr>
                <w:rFonts w:ascii="Arial" w:hAnsi="Arial" w:cs="Arial"/>
                <w:sz w:val="22"/>
                <w:szCs w:val="22"/>
              </w:rPr>
              <w:tab/>
              <w:t>3</w:t>
            </w:r>
          </w:p>
        </w:tc>
        <w:tc>
          <w:tcPr>
            <w:tcW w:w="4050" w:type="dxa"/>
          </w:tcPr>
          <w:p w:rsidR="006450E5" w:rsidRPr="00E65B18" w:rsidRDefault="006450E5" w:rsidP="000A33A7">
            <w:pPr>
              <w:autoSpaceDE w:val="0"/>
              <w:autoSpaceDN w:val="0"/>
              <w:adjustRightInd w:val="0"/>
              <w:rPr>
                <w:rFonts w:ascii="Arial" w:hAnsi="Arial" w:cs="Arial"/>
                <w:sz w:val="22"/>
                <w:szCs w:val="22"/>
              </w:rPr>
            </w:pPr>
            <w:r w:rsidRPr="00E65B18">
              <w:rPr>
                <w:rFonts w:ascii="Arial" w:hAnsi="Arial" w:cs="Arial"/>
                <w:sz w:val="22"/>
                <w:szCs w:val="22"/>
              </w:rPr>
              <w:t>Production Materials</w:t>
            </w:r>
          </w:p>
        </w:tc>
      </w:tr>
      <w:tr w:rsidR="006450E5" w:rsidRPr="00E65B18" w:rsidTr="000A33A7">
        <w:tc>
          <w:tcPr>
            <w:tcW w:w="1188" w:type="dxa"/>
          </w:tcPr>
          <w:p w:rsidR="006450E5" w:rsidRPr="00E65B18" w:rsidRDefault="006450E5" w:rsidP="000A33A7">
            <w:pPr>
              <w:tabs>
                <w:tab w:val="right" w:pos="810"/>
              </w:tabs>
              <w:autoSpaceDE w:val="0"/>
              <w:autoSpaceDN w:val="0"/>
              <w:adjustRightInd w:val="0"/>
              <w:rPr>
                <w:rFonts w:ascii="Arial" w:hAnsi="Arial" w:cs="Arial"/>
                <w:sz w:val="22"/>
                <w:szCs w:val="22"/>
              </w:rPr>
            </w:pPr>
            <w:r w:rsidRPr="00E65B18">
              <w:rPr>
                <w:rFonts w:ascii="Arial" w:hAnsi="Arial" w:cs="Arial"/>
                <w:sz w:val="22"/>
                <w:szCs w:val="22"/>
              </w:rPr>
              <w:t>Week</w:t>
            </w:r>
            <w:r w:rsidRPr="00E65B18">
              <w:rPr>
                <w:rFonts w:ascii="Arial" w:hAnsi="Arial" w:cs="Arial"/>
                <w:sz w:val="22"/>
                <w:szCs w:val="22"/>
              </w:rPr>
              <w:tab/>
              <w:t>4</w:t>
            </w:r>
          </w:p>
        </w:tc>
        <w:tc>
          <w:tcPr>
            <w:tcW w:w="4050" w:type="dxa"/>
          </w:tcPr>
          <w:p w:rsidR="006450E5" w:rsidRPr="00E65B18" w:rsidRDefault="006450E5" w:rsidP="000A33A7">
            <w:pPr>
              <w:autoSpaceDE w:val="0"/>
              <w:autoSpaceDN w:val="0"/>
              <w:adjustRightInd w:val="0"/>
              <w:rPr>
                <w:rFonts w:ascii="Arial" w:hAnsi="Arial" w:cs="Arial"/>
                <w:sz w:val="22"/>
                <w:szCs w:val="22"/>
              </w:rPr>
            </w:pPr>
            <w:r w:rsidRPr="00E65B18">
              <w:rPr>
                <w:rFonts w:ascii="Arial" w:hAnsi="Arial" w:cs="Arial"/>
                <w:sz w:val="22"/>
                <w:szCs w:val="22"/>
              </w:rPr>
              <w:t>Production Processes</w:t>
            </w:r>
          </w:p>
        </w:tc>
      </w:tr>
      <w:tr w:rsidR="006450E5" w:rsidRPr="00E65B18" w:rsidTr="000A33A7">
        <w:tc>
          <w:tcPr>
            <w:tcW w:w="1188" w:type="dxa"/>
          </w:tcPr>
          <w:p w:rsidR="006450E5" w:rsidRPr="00E65B18" w:rsidRDefault="006450E5" w:rsidP="000A33A7">
            <w:pPr>
              <w:tabs>
                <w:tab w:val="right" w:pos="810"/>
              </w:tabs>
              <w:autoSpaceDE w:val="0"/>
              <w:autoSpaceDN w:val="0"/>
              <w:adjustRightInd w:val="0"/>
              <w:rPr>
                <w:rFonts w:ascii="Arial" w:hAnsi="Arial" w:cs="Arial"/>
                <w:sz w:val="22"/>
                <w:szCs w:val="22"/>
              </w:rPr>
            </w:pPr>
            <w:r w:rsidRPr="00E65B18">
              <w:rPr>
                <w:rFonts w:ascii="Arial" w:hAnsi="Arial" w:cs="Arial"/>
                <w:sz w:val="22"/>
                <w:szCs w:val="22"/>
              </w:rPr>
              <w:t>Week</w:t>
            </w:r>
            <w:r w:rsidRPr="00E65B18">
              <w:rPr>
                <w:rFonts w:ascii="Arial" w:hAnsi="Arial" w:cs="Arial"/>
                <w:sz w:val="22"/>
                <w:szCs w:val="22"/>
              </w:rPr>
              <w:tab/>
              <w:t>5</w:t>
            </w:r>
          </w:p>
        </w:tc>
        <w:tc>
          <w:tcPr>
            <w:tcW w:w="4050" w:type="dxa"/>
          </w:tcPr>
          <w:p w:rsidR="006450E5" w:rsidRPr="00E65B18" w:rsidRDefault="006450E5" w:rsidP="000A33A7">
            <w:pPr>
              <w:autoSpaceDE w:val="0"/>
              <w:autoSpaceDN w:val="0"/>
              <w:adjustRightInd w:val="0"/>
              <w:rPr>
                <w:rFonts w:ascii="Arial" w:hAnsi="Arial" w:cs="Arial"/>
                <w:sz w:val="22"/>
                <w:szCs w:val="22"/>
              </w:rPr>
            </w:pPr>
            <w:r w:rsidRPr="00E65B18">
              <w:rPr>
                <w:rFonts w:ascii="Arial" w:hAnsi="Arial" w:cs="Arial"/>
                <w:sz w:val="22"/>
                <w:szCs w:val="22"/>
              </w:rPr>
              <w:t>Tools and Equipment Operation</w:t>
            </w:r>
          </w:p>
        </w:tc>
      </w:tr>
      <w:tr w:rsidR="006450E5" w:rsidRPr="00E65B18" w:rsidTr="000A33A7">
        <w:tc>
          <w:tcPr>
            <w:tcW w:w="1188" w:type="dxa"/>
          </w:tcPr>
          <w:p w:rsidR="006450E5" w:rsidRPr="00E65B18" w:rsidRDefault="006450E5" w:rsidP="000A33A7">
            <w:pPr>
              <w:tabs>
                <w:tab w:val="right" w:pos="810"/>
              </w:tabs>
              <w:autoSpaceDE w:val="0"/>
              <w:autoSpaceDN w:val="0"/>
              <w:adjustRightInd w:val="0"/>
              <w:rPr>
                <w:rFonts w:ascii="Arial" w:hAnsi="Arial" w:cs="Arial"/>
                <w:sz w:val="22"/>
                <w:szCs w:val="22"/>
              </w:rPr>
            </w:pPr>
            <w:r w:rsidRPr="00E65B18">
              <w:rPr>
                <w:rFonts w:ascii="Arial" w:hAnsi="Arial" w:cs="Arial"/>
                <w:sz w:val="22"/>
                <w:szCs w:val="22"/>
              </w:rPr>
              <w:t>Week</w:t>
            </w:r>
            <w:r w:rsidRPr="00E65B18">
              <w:rPr>
                <w:rFonts w:ascii="Arial" w:hAnsi="Arial" w:cs="Arial"/>
                <w:sz w:val="22"/>
                <w:szCs w:val="22"/>
              </w:rPr>
              <w:tab/>
              <w:t>6</w:t>
            </w:r>
          </w:p>
        </w:tc>
        <w:tc>
          <w:tcPr>
            <w:tcW w:w="4050" w:type="dxa"/>
          </w:tcPr>
          <w:p w:rsidR="006450E5" w:rsidRPr="00E65B18" w:rsidRDefault="006450E5" w:rsidP="000A33A7">
            <w:pPr>
              <w:autoSpaceDE w:val="0"/>
              <w:autoSpaceDN w:val="0"/>
              <w:adjustRightInd w:val="0"/>
              <w:rPr>
                <w:rFonts w:ascii="Arial" w:hAnsi="Arial" w:cs="Arial"/>
                <w:sz w:val="22"/>
                <w:szCs w:val="22"/>
              </w:rPr>
            </w:pPr>
            <w:r w:rsidRPr="00E65B18">
              <w:rPr>
                <w:rFonts w:ascii="Arial" w:hAnsi="Arial" w:cs="Arial"/>
                <w:sz w:val="22"/>
                <w:szCs w:val="22"/>
              </w:rPr>
              <w:t>Production Planning and Work Flow</w:t>
            </w:r>
          </w:p>
        </w:tc>
      </w:tr>
      <w:tr w:rsidR="006450E5" w:rsidRPr="00E65B18" w:rsidTr="000A33A7">
        <w:tc>
          <w:tcPr>
            <w:tcW w:w="1188" w:type="dxa"/>
          </w:tcPr>
          <w:p w:rsidR="006450E5" w:rsidRPr="00E65B18" w:rsidRDefault="006450E5" w:rsidP="000A33A7">
            <w:pPr>
              <w:tabs>
                <w:tab w:val="right" w:pos="810"/>
              </w:tabs>
              <w:autoSpaceDE w:val="0"/>
              <w:autoSpaceDN w:val="0"/>
              <w:adjustRightInd w:val="0"/>
              <w:rPr>
                <w:rFonts w:ascii="Arial" w:hAnsi="Arial" w:cs="Arial"/>
                <w:sz w:val="22"/>
                <w:szCs w:val="22"/>
              </w:rPr>
            </w:pPr>
            <w:r w:rsidRPr="00E65B18">
              <w:rPr>
                <w:rFonts w:ascii="Arial" w:hAnsi="Arial" w:cs="Arial"/>
                <w:sz w:val="22"/>
                <w:szCs w:val="22"/>
              </w:rPr>
              <w:t>Week</w:t>
            </w:r>
            <w:r w:rsidRPr="00E65B18">
              <w:rPr>
                <w:rFonts w:ascii="Arial" w:hAnsi="Arial" w:cs="Arial"/>
                <w:sz w:val="22"/>
                <w:szCs w:val="22"/>
              </w:rPr>
              <w:tab/>
              <w:t>7</w:t>
            </w:r>
          </w:p>
        </w:tc>
        <w:tc>
          <w:tcPr>
            <w:tcW w:w="4050" w:type="dxa"/>
          </w:tcPr>
          <w:p w:rsidR="006450E5" w:rsidRPr="00E65B18" w:rsidRDefault="006450E5" w:rsidP="000A33A7">
            <w:pPr>
              <w:autoSpaceDE w:val="0"/>
              <w:autoSpaceDN w:val="0"/>
              <w:adjustRightInd w:val="0"/>
              <w:rPr>
                <w:rFonts w:ascii="Arial" w:hAnsi="Arial" w:cs="Arial"/>
                <w:sz w:val="22"/>
                <w:szCs w:val="22"/>
              </w:rPr>
            </w:pPr>
            <w:r w:rsidRPr="00E65B18">
              <w:rPr>
                <w:rFonts w:ascii="Arial" w:hAnsi="Arial" w:cs="Arial"/>
                <w:sz w:val="22"/>
                <w:szCs w:val="22"/>
              </w:rPr>
              <w:t xml:space="preserve">Machining </w:t>
            </w:r>
          </w:p>
        </w:tc>
      </w:tr>
      <w:tr w:rsidR="006450E5" w:rsidRPr="00E65B18" w:rsidTr="000A33A7">
        <w:tc>
          <w:tcPr>
            <w:tcW w:w="1188" w:type="dxa"/>
          </w:tcPr>
          <w:p w:rsidR="006450E5" w:rsidRPr="00E65B18" w:rsidRDefault="006450E5" w:rsidP="000A33A7">
            <w:pPr>
              <w:tabs>
                <w:tab w:val="right" w:pos="810"/>
              </w:tabs>
              <w:autoSpaceDE w:val="0"/>
              <w:autoSpaceDN w:val="0"/>
              <w:adjustRightInd w:val="0"/>
              <w:rPr>
                <w:rFonts w:ascii="Arial" w:hAnsi="Arial" w:cs="Arial"/>
                <w:sz w:val="22"/>
                <w:szCs w:val="22"/>
              </w:rPr>
            </w:pPr>
            <w:r w:rsidRPr="00E65B18">
              <w:rPr>
                <w:rFonts w:ascii="Arial" w:hAnsi="Arial" w:cs="Arial"/>
                <w:sz w:val="22"/>
                <w:szCs w:val="22"/>
              </w:rPr>
              <w:t>Week</w:t>
            </w:r>
            <w:r w:rsidRPr="00E65B18">
              <w:rPr>
                <w:rFonts w:ascii="Arial" w:hAnsi="Arial" w:cs="Arial"/>
                <w:sz w:val="22"/>
                <w:szCs w:val="22"/>
              </w:rPr>
              <w:tab/>
              <w:t>8</w:t>
            </w:r>
          </w:p>
        </w:tc>
        <w:tc>
          <w:tcPr>
            <w:tcW w:w="4050" w:type="dxa"/>
          </w:tcPr>
          <w:p w:rsidR="006450E5" w:rsidRPr="00E65B18" w:rsidRDefault="006450E5" w:rsidP="000A33A7">
            <w:pPr>
              <w:autoSpaceDE w:val="0"/>
              <w:autoSpaceDN w:val="0"/>
              <w:adjustRightInd w:val="0"/>
              <w:rPr>
                <w:rFonts w:ascii="Arial" w:hAnsi="Arial" w:cs="Arial"/>
                <w:sz w:val="22"/>
                <w:szCs w:val="22"/>
              </w:rPr>
            </w:pPr>
            <w:r w:rsidRPr="00E65B18">
              <w:rPr>
                <w:rFonts w:ascii="Arial" w:hAnsi="Arial" w:cs="Arial"/>
                <w:sz w:val="22"/>
                <w:szCs w:val="22"/>
              </w:rPr>
              <w:t>Metal Working and fabrication</w:t>
            </w:r>
          </w:p>
        </w:tc>
      </w:tr>
      <w:tr w:rsidR="006450E5" w:rsidRPr="00E65B18" w:rsidTr="000A33A7">
        <w:tc>
          <w:tcPr>
            <w:tcW w:w="1188" w:type="dxa"/>
          </w:tcPr>
          <w:p w:rsidR="006450E5" w:rsidRPr="00E65B18" w:rsidRDefault="006450E5" w:rsidP="000A33A7">
            <w:pPr>
              <w:tabs>
                <w:tab w:val="right" w:pos="810"/>
              </w:tabs>
              <w:autoSpaceDE w:val="0"/>
              <w:autoSpaceDN w:val="0"/>
              <w:adjustRightInd w:val="0"/>
              <w:rPr>
                <w:rFonts w:ascii="Arial" w:hAnsi="Arial" w:cs="Arial"/>
                <w:sz w:val="22"/>
                <w:szCs w:val="22"/>
              </w:rPr>
            </w:pPr>
            <w:r w:rsidRPr="00E65B18">
              <w:rPr>
                <w:rFonts w:ascii="Arial" w:hAnsi="Arial" w:cs="Arial"/>
                <w:sz w:val="22"/>
                <w:szCs w:val="22"/>
              </w:rPr>
              <w:t>Week</w:t>
            </w:r>
            <w:r w:rsidRPr="00E65B18">
              <w:rPr>
                <w:rFonts w:ascii="Arial" w:hAnsi="Arial" w:cs="Arial"/>
                <w:sz w:val="22"/>
                <w:szCs w:val="22"/>
              </w:rPr>
              <w:tab/>
              <w:t>9</w:t>
            </w:r>
          </w:p>
        </w:tc>
        <w:tc>
          <w:tcPr>
            <w:tcW w:w="4050" w:type="dxa"/>
          </w:tcPr>
          <w:p w:rsidR="006450E5" w:rsidRPr="00E65B18" w:rsidRDefault="006450E5" w:rsidP="000A33A7">
            <w:pPr>
              <w:autoSpaceDE w:val="0"/>
              <w:autoSpaceDN w:val="0"/>
              <w:adjustRightInd w:val="0"/>
              <w:rPr>
                <w:rFonts w:ascii="Arial" w:hAnsi="Arial" w:cs="Arial"/>
                <w:sz w:val="22"/>
                <w:szCs w:val="22"/>
              </w:rPr>
            </w:pPr>
            <w:r w:rsidRPr="00E65B18">
              <w:rPr>
                <w:rFonts w:ascii="Arial" w:hAnsi="Arial" w:cs="Arial"/>
                <w:sz w:val="22"/>
                <w:szCs w:val="22"/>
              </w:rPr>
              <w:t>Fabrication</w:t>
            </w:r>
          </w:p>
        </w:tc>
      </w:tr>
      <w:tr w:rsidR="006450E5" w:rsidRPr="00E65B18" w:rsidTr="000A33A7">
        <w:tc>
          <w:tcPr>
            <w:tcW w:w="1188" w:type="dxa"/>
          </w:tcPr>
          <w:p w:rsidR="006450E5" w:rsidRPr="00E65B18" w:rsidRDefault="006450E5" w:rsidP="000A33A7">
            <w:pPr>
              <w:tabs>
                <w:tab w:val="right" w:pos="810"/>
              </w:tabs>
              <w:autoSpaceDE w:val="0"/>
              <w:autoSpaceDN w:val="0"/>
              <w:adjustRightInd w:val="0"/>
              <w:rPr>
                <w:rFonts w:ascii="Arial" w:hAnsi="Arial" w:cs="Arial"/>
                <w:sz w:val="22"/>
                <w:szCs w:val="22"/>
              </w:rPr>
            </w:pPr>
            <w:r w:rsidRPr="00E65B18">
              <w:rPr>
                <w:rFonts w:ascii="Arial" w:hAnsi="Arial" w:cs="Arial"/>
                <w:sz w:val="22"/>
                <w:szCs w:val="22"/>
              </w:rPr>
              <w:t>Week</w:t>
            </w:r>
            <w:r w:rsidRPr="00E65B18">
              <w:rPr>
                <w:rFonts w:ascii="Arial" w:hAnsi="Arial" w:cs="Arial"/>
                <w:sz w:val="22"/>
                <w:szCs w:val="22"/>
              </w:rPr>
              <w:tab/>
              <w:t>10</w:t>
            </w:r>
          </w:p>
        </w:tc>
        <w:tc>
          <w:tcPr>
            <w:tcW w:w="4050" w:type="dxa"/>
          </w:tcPr>
          <w:p w:rsidR="006450E5" w:rsidRPr="00E65B18" w:rsidRDefault="006450E5" w:rsidP="000A33A7">
            <w:pPr>
              <w:autoSpaceDE w:val="0"/>
              <w:autoSpaceDN w:val="0"/>
              <w:adjustRightInd w:val="0"/>
              <w:rPr>
                <w:rFonts w:ascii="Arial" w:hAnsi="Arial" w:cs="Arial"/>
                <w:sz w:val="22"/>
                <w:szCs w:val="22"/>
              </w:rPr>
            </w:pPr>
            <w:r w:rsidRPr="00E65B18">
              <w:rPr>
                <w:rFonts w:ascii="Arial" w:hAnsi="Arial" w:cs="Arial"/>
                <w:sz w:val="22"/>
                <w:szCs w:val="22"/>
              </w:rPr>
              <w:t>Assembly</w:t>
            </w:r>
          </w:p>
        </w:tc>
      </w:tr>
      <w:tr w:rsidR="006450E5" w:rsidRPr="00E65B18" w:rsidTr="000A33A7">
        <w:tc>
          <w:tcPr>
            <w:tcW w:w="1188" w:type="dxa"/>
          </w:tcPr>
          <w:p w:rsidR="006450E5" w:rsidRPr="00E65B18" w:rsidRDefault="006450E5" w:rsidP="000A33A7">
            <w:pPr>
              <w:tabs>
                <w:tab w:val="right" w:pos="810"/>
              </w:tabs>
              <w:autoSpaceDE w:val="0"/>
              <w:autoSpaceDN w:val="0"/>
              <w:adjustRightInd w:val="0"/>
              <w:rPr>
                <w:rFonts w:ascii="Arial" w:hAnsi="Arial" w:cs="Arial"/>
                <w:sz w:val="22"/>
                <w:szCs w:val="22"/>
              </w:rPr>
            </w:pPr>
            <w:r w:rsidRPr="00E65B18">
              <w:rPr>
                <w:rFonts w:ascii="Arial" w:hAnsi="Arial" w:cs="Arial"/>
                <w:sz w:val="22"/>
                <w:szCs w:val="22"/>
              </w:rPr>
              <w:lastRenderedPageBreak/>
              <w:t>Week</w:t>
            </w:r>
            <w:r w:rsidRPr="00E65B18">
              <w:rPr>
                <w:rFonts w:ascii="Arial" w:hAnsi="Arial" w:cs="Arial"/>
                <w:sz w:val="22"/>
                <w:szCs w:val="22"/>
              </w:rPr>
              <w:tab/>
              <w:t>11</w:t>
            </w:r>
          </w:p>
        </w:tc>
        <w:tc>
          <w:tcPr>
            <w:tcW w:w="4050" w:type="dxa"/>
          </w:tcPr>
          <w:p w:rsidR="006450E5" w:rsidRPr="00E65B18" w:rsidRDefault="006450E5" w:rsidP="000A33A7">
            <w:pPr>
              <w:autoSpaceDE w:val="0"/>
              <w:autoSpaceDN w:val="0"/>
              <w:adjustRightInd w:val="0"/>
              <w:rPr>
                <w:rFonts w:ascii="Arial" w:hAnsi="Arial" w:cs="Arial"/>
                <w:sz w:val="22"/>
                <w:szCs w:val="22"/>
              </w:rPr>
            </w:pPr>
            <w:r w:rsidRPr="00E65B18">
              <w:rPr>
                <w:rFonts w:ascii="Arial" w:hAnsi="Arial" w:cs="Arial"/>
                <w:sz w:val="22"/>
                <w:szCs w:val="22"/>
              </w:rPr>
              <w:t>Automation and Robotics</w:t>
            </w:r>
          </w:p>
        </w:tc>
      </w:tr>
      <w:tr w:rsidR="006450E5" w:rsidRPr="00E65B18" w:rsidTr="000A33A7">
        <w:tc>
          <w:tcPr>
            <w:tcW w:w="1188" w:type="dxa"/>
          </w:tcPr>
          <w:p w:rsidR="006450E5" w:rsidRPr="00E65B18" w:rsidRDefault="006450E5" w:rsidP="000A33A7">
            <w:pPr>
              <w:tabs>
                <w:tab w:val="right" w:pos="810"/>
              </w:tabs>
              <w:autoSpaceDE w:val="0"/>
              <w:autoSpaceDN w:val="0"/>
              <w:adjustRightInd w:val="0"/>
              <w:rPr>
                <w:rFonts w:ascii="Arial" w:hAnsi="Arial" w:cs="Arial"/>
                <w:sz w:val="22"/>
                <w:szCs w:val="22"/>
              </w:rPr>
            </w:pPr>
            <w:r w:rsidRPr="00E65B18">
              <w:rPr>
                <w:rFonts w:ascii="Arial" w:hAnsi="Arial" w:cs="Arial"/>
                <w:sz w:val="22"/>
                <w:szCs w:val="22"/>
              </w:rPr>
              <w:t>Week</w:t>
            </w:r>
            <w:r w:rsidRPr="00E65B18">
              <w:rPr>
                <w:rFonts w:ascii="Arial" w:hAnsi="Arial" w:cs="Arial"/>
                <w:sz w:val="22"/>
                <w:szCs w:val="22"/>
              </w:rPr>
              <w:tab/>
              <w:t>12</w:t>
            </w:r>
          </w:p>
        </w:tc>
        <w:tc>
          <w:tcPr>
            <w:tcW w:w="4050" w:type="dxa"/>
          </w:tcPr>
          <w:p w:rsidR="006450E5" w:rsidRPr="00E65B18" w:rsidRDefault="006450E5" w:rsidP="000A33A7">
            <w:pPr>
              <w:autoSpaceDE w:val="0"/>
              <w:autoSpaceDN w:val="0"/>
              <w:adjustRightInd w:val="0"/>
              <w:rPr>
                <w:rFonts w:ascii="Arial" w:hAnsi="Arial" w:cs="Arial"/>
                <w:sz w:val="22"/>
                <w:szCs w:val="22"/>
              </w:rPr>
            </w:pPr>
            <w:r w:rsidRPr="00E65B18">
              <w:rPr>
                <w:rFonts w:ascii="Arial" w:hAnsi="Arial" w:cs="Arial"/>
                <w:sz w:val="22"/>
                <w:szCs w:val="22"/>
              </w:rPr>
              <w:t>Inventory and Quality control</w:t>
            </w:r>
          </w:p>
        </w:tc>
      </w:tr>
      <w:tr w:rsidR="006450E5" w:rsidRPr="00E65B18" w:rsidTr="000A33A7">
        <w:tc>
          <w:tcPr>
            <w:tcW w:w="1188" w:type="dxa"/>
          </w:tcPr>
          <w:p w:rsidR="006450E5" w:rsidRPr="00E65B18" w:rsidRDefault="006450E5" w:rsidP="000A33A7">
            <w:pPr>
              <w:tabs>
                <w:tab w:val="right" w:pos="810"/>
              </w:tabs>
              <w:autoSpaceDE w:val="0"/>
              <w:autoSpaceDN w:val="0"/>
              <w:adjustRightInd w:val="0"/>
              <w:rPr>
                <w:rFonts w:ascii="Arial" w:hAnsi="Arial" w:cs="Arial"/>
                <w:sz w:val="22"/>
                <w:szCs w:val="22"/>
              </w:rPr>
            </w:pPr>
            <w:r w:rsidRPr="00E65B18">
              <w:rPr>
                <w:rFonts w:ascii="Arial" w:hAnsi="Arial" w:cs="Arial"/>
                <w:sz w:val="22"/>
                <w:szCs w:val="22"/>
              </w:rPr>
              <w:t>Week</w:t>
            </w:r>
            <w:r w:rsidRPr="00E65B18">
              <w:rPr>
                <w:rFonts w:ascii="Arial" w:hAnsi="Arial" w:cs="Arial"/>
                <w:sz w:val="22"/>
                <w:szCs w:val="22"/>
              </w:rPr>
              <w:tab/>
              <w:t>13</w:t>
            </w:r>
          </w:p>
        </w:tc>
        <w:tc>
          <w:tcPr>
            <w:tcW w:w="4050" w:type="dxa"/>
          </w:tcPr>
          <w:p w:rsidR="006450E5" w:rsidRPr="00E65B18" w:rsidRDefault="006450E5" w:rsidP="000A33A7">
            <w:pPr>
              <w:autoSpaceDE w:val="0"/>
              <w:autoSpaceDN w:val="0"/>
              <w:adjustRightInd w:val="0"/>
              <w:rPr>
                <w:rFonts w:ascii="Arial" w:hAnsi="Arial" w:cs="Arial"/>
                <w:sz w:val="22"/>
                <w:szCs w:val="22"/>
              </w:rPr>
            </w:pPr>
            <w:r w:rsidRPr="00E65B18">
              <w:rPr>
                <w:rFonts w:ascii="Arial" w:hAnsi="Arial" w:cs="Arial"/>
                <w:sz w:val="22"/>
                <w:szCs w:val="22"/>
              </w:rPr>
              <w:t>Material Handling and Packaging</w:t>
            </w:r>
          </w:p>
        </w:tc>
      </w:tr>
      <w:tr w:rsidR="006450E5" w:rsidRPr="00E65B18" w:rsidTr="000A33A7">
        <w:tc>
          <w:tcPr>
            <w:tcW w:w="1188" w:type="dxa"/>
          </w:tcPr>
          <w:p w:rsidR="006450E5" w:rsidRPr="00E65B18" w:rsidRDefault="006450E5" w:rsidP="000A33A7">
            <w:pPr>
              <w:tabs>
                <w:tab w:val="right" w:pos="810"/>
              </w:tabs>
              <w:autoSpaceDE w:val="0"/>
              <w:autoSpaceDN w:val="0"/>
              <w:adjustRightInd w:val="0"/>
              <w:rPr>
                <w:rFonts w:ascii="Arial" w:hAnsi="Arial" w:cs="Arial"/>
                <w:sz w:val="22"/>
                <w:szCs w:val="22"/>
              </w:rPr>
            </w:pPr>
            <w:r w:rsidRPr="00E65B18">
              <w:rPr>
                <w:rFonts w:ascii="Arial" w:hAnsi="Arial" w:cs="Arial"/>
                <w:sz w:val="22"/>
                <w:szCs w:val="22"/>
              </w:rPr>
              <w:t>Week</w:t>
            </w:r>
            <w:r w:rsidRPr="00E65B18">
              <w:rPr>
                <w:rFonts w:ascii="Arial" w:hAnsi="Arial" w:cs="Arial"/>
                <w:sz w:val="22"/>
                <w:szCs w:val="22"/>
              </w:rPr>
              <w:tab/>
              <w:t>14</w:t>
            </w:r>
          </w:p>
        </w:tc>
        <w:tc>
          <w:tcPr>
            <w:tcW w:w="4050" w:type="dxa"/>
          </w:tcPr>
          <w:p w:rsidR="006450E5" w:rsidRPr="00E65B18" w:rsidRDefault="006450E5" w:rsidP="000A33A7">
            <w:pPr>
              <w:autoSpaceDE w:val="0"/>
              <w:autoSpaceDN w:val="0"/>
              <w:adjustRightInd w:val="0"/>
              <w:rPr>
                <w:rFonts w:ascii="Arial" w:hAnsi="Arial" w:cs="Arial"/>
                <w:sz w:val="22"/>
                <w:szCs w:val="22"/>
              </w:rPr>
            </w:pPr>
            <w:r w:rsidRPr="00E65B18">
              <w:rPr>
                <w:rFonts w:ascii="Arial" w:hAnsi="Arial" w:cs="Arial"/>
                <w:sz w:val="22"/>
                <w:szCs w:val="22"/>
              </w:rPr>
              <w:t>Teamwork and Communication Skills</w:t>
            </w:r>
          </w:p>
        </w:tc>
      </w:tr>
      <w:tr w:rsidR="006450E5" w:rsidRPr="00E65B18" w:rsidTr="000A33A7">
        <w:tc>
          <w:tcPr>
            <w:tcW w:w="1188" w:type="dxa"/>
          </w:tcPr>
          <w:p w:rsidR="006450E5" w:rsidRPr="00E65B18" w:rsidRDefault="006450E5" w:rsidP="000A33A7">
            <w:pPr>
              <w:tabs>
                <w:tab w:val="right" w:pos="810"/>
              </w:tabs>
              <w:autoSpaceDE w:val="0"/>
              <w:autoSpaceDN w:val="0"/>
              <w:adjustRightInd w:val="0"/>
              <w:rPr>
                <w:rFonts w:ascii="Arial" w:hAnsi="Arial" w:cs="Arial"/>
                <w:sz w:val="22"/>
                <w:szCs w:val="22"/>
              </w:rPr>
            </w:pPr>
            <w:r w:rsidRPr="00E65B18">
              <w:rPr>
                <w:rFonts w:ascii="Arial" w:hAnsi="Arial" w:cs="Arial"/>
                <w:sz w:val="22"/>
                <w:szCs w:val="22"/>
              </w:rPr>
              <w:t>Week</w:t>
            </w:r>
            <w:r w:rsidRPr="00E65B18">
              <w:rPr>
                <w:rFonts w:ascii="Arial" w:hAnsi="Arial" w:cs="Arial"/>
                <w:sz w:val="22"/>
                <w:szCs w:val="22"/>
              </w:rPr>
              <w:tab/>
              <w:t>15</w:t>
            </w:r>
          </w:p>
        </w:tc>
        <w:tc>
          <w:tcPr>
            <w:tcW w:w="4050" w:type="dxa"/>
          </w:tcPr>
          <w:p w:rsidR="006450E5" w:rsidRPr="00E65B18" w:rsidRDefault="006450E5" w:rsidP="000A33A7">
            <w:pPr>
              <w:autoSpaceDE w:val="0"/>
              <w:autoSpaceDN w:val="0"/>
              <w:adjustRightInd w:val="0"/>
              <w:rPr>
                <w:rFonts w:ascii="Arial" w:hAnsi="Arial" w:cs="Arial"/>
                <w:sz w:val="22"/>
                <w:szCs w:val="22"/>
              </w:rPr>
            </w:pPr>
            <w:r w:rsidRPr="00E65B18">
              <w:rPr>
                <w:rFonts w:ascii="Arial" w:hAnsi="Arial" w:cs="Arial"/>
                <w:sz w:val="22"/>
                <w:szCs w:val="22"/>
              </w:rPr>
              <w:t>Design for manufacturability</w:t>
            </w:r>
          </w:p>
        </w:tc>
      </w:tr>
      <w:tr w:rsidR="006450E5" w:rsidRPr="00E65B18" w:rsidTr="000A33A7">
        <w:tc>
          <w:tcPr>
            <w:tcW w:w="1188" w:type="dxa"/>
          </w:tcPr>
          <w:p w:rsidR="006450E5" w:rsidRPr="00E65B18" w:rsidRDefault="006450E5" w:rsidP="000A33A7">
            <w:pPr>
              <w:tabs>
                <w:tab w:val="right" w:pos="810"/>
              </w:tabs>
              <w:autoSpaceDE w:val="0"/>
              <w:autoSpaceDN w:val="0"/>
              <w:adjustRightInd w:val="0"/>
              <w:rPr>
                <w:rFonts w:ascii="Arial" w:hAnsi="Arial" w:cs="Arial"/>
                <w:sz w:val="22"/>
                <w:szCs w:val="22"/>
              </w:rPr>
            </w:pPr>
            <w:r w:rsidRPr="00E65B18">
              <w:rPr>
                <w:rFonts w:ascii="Arial" w:hAnsi="Arial" w:cs="Arial"/>
                <w:sz w:val="22"/>
                <w:szCs w:val="22"/>
              </w:rPr>
              <w:t>Week</w:t>
            </w:r>
            <w:r w:rsidRPr="00E65B18">
              <w:rPr>
                <w:rFonts w:ascii="Arial" w:hAnsi="Arial" w:cs="Arial"/>
                <w:sz w:val="22"/>
                <w:szCs w:val="22"/>
              </w:rPr>
              <w:tab/>
              <w:t>16</w:t>
            </w:r>
          </w:p>
        </w:tc>
        <w:tc>
          <w:tcPr>
            <w:tcW w:w="4050" w:type="dxa"/>
          </w:tcPr>
          <w:p w:rsidR="006450E5" w:rsidRPr="00E65B18" w:rsidRDefault="006450E5" w:rsidP="000A33A7">
            <w:pPr>
              <w:autoSpaceDE w:val="0"/>
              <w:autoSpaceDN w:val="0"/>
              <w:adjustRightInd w:val="0"/>
              <w:rPr>
                <w:rFonts w:ascii="Arial" w:hAnsi="Arial" w:cs="Arial"/>
                <w:sz w:val="22"/>
                <w:szCs w:val="22"/>
              </w:rPr>
            </w:pPr>
            <w:r w:rsidRPr="00E65B18">
              <w:rPr>
                <w:rFonts w:ascii="Arial" w:hAnsi="Arial" w:cs="Arial"/>
                <w:sz w:val="22"/>
                <w:szCs w:val="22"/>
              </w:rPr>
              <w:t>Projects Due</w:t>
            </w:r>
          </w:p>
        </w:tc>
      </w:tr>
    </w:tbl>
    <w:p w:rsidR="006450E5" w:rsidRPr="00C16922" w:rsidRDefault="006450E5" w:rsidP="006450E5">
      <w:pPr>
        <w:tabs>
          <w:tab w:val="left" w:pos="7110"/>
          <w:tab w:val="left" w:pos="7200"/>
        </w:tabs>
        <w:rPr>
          <w:rFonts w:ascii="Arial" w:hAnsi="Arial" w:cs="Arial"/>
          <w:sz w:val="22"/>
          <w:szCs w:val="22"/>
        </w:rPr>
      </w:pPr>
    </w:p>
    <w:p w:rsidR="006450E5" w:rsidRDefault="006450E5" w:rsidP="006450E5">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2"/>
          <w:szCs w:val="22"/>
        </w:rPr>
      </w:pPr>
      <w:r w:rsidRPr="00C16922">
        <w:rPr>
          <w:rFonts w:ascii="Arial" w:hAnsi="Arial" w:cs="Arial"/>
          <w:b/>
          <w:sz w:val="22"/>
          <w:szCs w:val="22"/>
        </w:rPr>
        <w:t>Methods of Evaluation:</w:t>
      </w:r>
    </w:p>
    <w:p w:rsidR="006450E5" w:rsidRPr="00632350" w:rsidRDefault="006450E5" w:rsidP="006450E5">
      <w:pPr>
        <w:keepNext/>
        <w:keepLines/>
        <w:tabs>
          <w:tab w:val="left" w:pos="288"/>
          <w:tab w:val="left" w:pos="1440"/>
          <w:tab w:val="left" w:pos="2016"/>
          <w:tab w:val="right" w:pos="3932"/>
          <w:tab w:val="right" w:pos="5457"/>
          <w:tab w:val="right" w:pos="6362"/>
          <w:tab w:val="right" w:pos="6636"/>
        </w:tabs>
        <w:autoSpaceDE w:val="0"/>
        <w:autoSpaceDN w:val="0"/>
        <w:adjustRightInd w:val="0"/>
        <w:rPr>
          <w:rFonts w:ascii="Arial" w:hAnsi="Arial" w:cs="Arial"/>
          <w:sz w:val="22"/>
          <w:szCs w:val="22"/>
        </w:rPr>
      </w:pPr>
      <w:r w:rsidRPr="00F0758C">
        <w:rPr>
          <w:rFonts w:ascii="CentSchbook BT" w:hAnsi="CentSchbook BT"/>
          <w:b/>
          <w:bCs/>
          <w:sz w:val="26"/>
          <w:szCs w:val="26"/>
        </w:rPr>
        <w:t>Grading:</w:t>
      </w:r>
      <w:r w:rsidRPr="00F0758C">
        <w:rPr>
          <w:rFonts w:ascii="CentSchbook BT" w:hAnsi="CentSchbook BT"/>
          <w:sz w:val="22"/>
          <w:szCs w:val="22"/>
        </w:rPr>
        <w:tab/>
      </w:r>
      <w:r>
        <w:rPr>
          <w:rFonts w:ascii="CentSchbook BT" w:hAnsi="CentSchbook BT"/>
          <w:sz w:val="22"/>
          <w:szCs w:val="22"/>
        </w:rPr>
        <w:t xml:space="preserve">Research </w:t>
      </w:r>
      <w:r>
        <w:rPr>
          <w:rFonts w:ascii="Arial" w:hAnsi="Arial" w:cs="Arial"/>
          <w:sz w:val="22"/>
          <w:szCs w:val="22"/>
        </w:rPr>
        <w:t>P</w:t>
      </w:r>
      <w:r w:rsidRPr="00632350">
        <w:rPr>
          <w:rFonts w:ascii="Arial" w:hAnsi="Arial" w:cs="Arial"/>
          <w:sz w:val="22"/>
          <w:szCs w:val="22"/>
        </w:rPr>
        <w:t xml:space="preserve">rojects       </w:t>
      </w:r>
      <w:r>
        <w:rPr>
          <w:rFonts w:ascii="Arial" w:hAnsi="Arial" w:cs="Arial"/>
          <w:sz w:val="22"/>
          <w:szCs w:val="22"/>
        </w:rPr>
        <w:t xml:space="preserve">  </w:t>
      </w:r>
      <w:r w:rsidRPr="00632350">
        <w:rPr>
          <w:rFonts w:ascii="Arial" w:hAnsi="Arial" w:cs="Arial"/>
          <w:sz w:val="22"/>
          <w:szCs w:val="22"/>
        </w:rPr>
        <w:t xml:space="preserve">                              30%</w:t>
      </w:r>
      <w:r w:rsidRPr="00632350">
        <w:rPr>
          <w:rFonts w:ascii="Arial" w:hAnsi="Arial" w:cs="Arial"/>
          <w:sz w:val="22"/>
          <w:szCs w:val="22"/>
        </w:rPr>
        <w:tab/>
      </w:r>
      <w:r w:rsidRPr="00632350">
        <w:rPr>
          <w:rFonts w:ascii="Arial" w:hAnsi="Arial" w:cs="Arial"/>
          <w:sz w:val="22"/>
          <w:szCs w:val="22"/>
        </w:rPr>
        <w:tab/>
      </w:r>
      <w:r w:rsidRPr="00632350">
        <w:rPr>
          <w:rFonts w:ascii="Arial" w:hAnsi="Arial" w:cs="Arial"/>
          <w:sz w:val="22"/>
          <w:szCs w:val="22"/>
        </w:rPr>
        <w:tab/>
        <w:t>A =   90 - 100</w:t>
      </w:r>
      <w:r w:rsidRPr="00632350">
        <w:rPr>
          <w:rFonts w:ascii="Arial" w:hAnsi="Arial" w:cs="Arial"/>
          <w:sz w:val="22"/>
          <w:szCs w:val="22"/>
        </w:rPr>
        <w:tab/>
      </w:r>
    </w:p>
    <w:p w:rsidR="006450E5" w:rsidRPr="00632350" w:rsidRDefault="006450E5" w:rsidP="006450E5">
      <w:pPr>
        <w:keepLines/>
        <w:tabs>
          <w:tab w:val="left" w:pos="288"/>
          <w:tab w:val="left" w:pos="1440"/>
          <w:tab w:val="left" w:pos="2016"/>
          <w:tab w:val="right" w:pos="3932"/>
          <w:tab w:val="right" w:pos="5457"/>
          <w:tab w:val="right" w:pos="6362"/>
          <w:tab w:val="right" w:pos="6636"/>
        </w:tabs>
        <w:autoSpaceDE w:val="0"/>
        <w:autoSpaceDN w:val="0"/>
        <w:adjustRightInd w:val="0"/>
        <w:rPr>
          <w:rFonts w:ascii="Arial" w:hAnsi="Arial" w:cs="Arial"/>
          <w:sz w:val="22"/>
          <w:szCs w:val="22"/>
        </w:rPr>
      </w:pPr>
      <w:r w:rsidRPr="00632350">
        <w:rPr>
          <w:rFonts w:ascii="Arial" w:hAnsi="Arial" w:cs="Arial"/>
          <w:sz w:val="22"/>
          <w:szCs w:val="22"/>
        </w:rPr>
        <w:tab/>
      </w:r>
      <w:r w:rsidRPr="00632350">
        <w:rPr>
          <w:rFonts w:ascii="Arial" w:hAnsi="Arial" w:cs="Arial"/>
          <w:sz w:val="22"/>
          <w:szCs w:val="22"/>
        </w:rPr>
        <w:tab/>
        <w:t xml:space="preserve">Tests and quizzes               </w:t>
      </w:r>
      <w:r w:rsidRPr="00632350">
        <w:rPr>
          <w:rFonts w:ascii="Arial" w:hAnsi="Arial" w:cs="Arial"/>
          <w:sz w:val="22"/>
          <w:szCs w:val="22"/>
        </w:rPr>
        <w:tab/>
        <w:t xml:space="preserve">                </w:t>
      </w:r>
      <w:r>
        <w:rPr>
          <w:rFonts w:ascii="Arial" w:hAnsi="Arial" w:cs="Arial"/>
          <w:sz w:val="22"/>
          <w:szCs w:val="22"/>
        </w:rPr>
        <w:t xml:space="preserve"> </w:t>
      </w:r>
      <w:r w:rsidRPr="00632350">
        <w:rPr>
          <w:rFonts w:ascii="Arial" w:hAnsi="Arial" w:cs="Arial"/>
          <w:sz w:val="22"/>
          <w:szCs w:val="22"/>
        </w:rPr>
        <w:t xml:space="preserve">     30%</w:t>
      </w:r>
      <w:r w:rsidRPr="00632350">
        <w:rPr>
          <w:rFonts w:ascii="Arial" w:hAnsi="Arial" w:cs="Arial"/>
          <w:sz w:val="22"/>
          <w:szCs w:val="22"/>
        </w:rPr>
        <w:tab/>
      </w:r>
      <w:r w:rsidRPr="00632350">
        <w:rPr>
          <w:rFonts w:ascii="Arial" w:hAnsi="Arial" w:cs="Arial"/>
          <w:sz w:val="22"/>
          <w:szCs w:val="22"/>
        </w:rPr>
        <w:tab/>
      </w:r>
      <w:r w:rsidRPr="00632350">
        <w:rPr>
          <w:rFonts w:ascii="Arial" w:hAnsi="Arial" w:cs="Arial"/>
          <w:sz w:val="22"/>
          <w:szCs w:val="22"/>
        </w:rPr>
        <w:tab/>
        <w:t>B =   80 - 89</w:t>
      </w:r>
      <w:r w:rsidRPr="00632350">
        <w:rPr>
          <w:rFonts w:ascii="Arial" w:hAnsi="Arial" w:cs="Arial"/>
          <w:sz w:val="22"/>
          <w:szCs w:val="22"/>
        </w:rPr>
        <w:tab/>
      </w:r>
    </w:p>
    <w:p w:rsidR="006450E5" w:rsidRPr="00632350" w:rsidRDefault="006450E5" w:rsidP="006450E5">
      <w:pPr>
        <w:keepLines/>
        <w:tabs>
          <w:tab w:val="left" w:pos="288"/>
          <w:tab w:val="left" w:pos="1440"/>
          <w:tab w:val="left" w:pos="2016"/>
          <w:tab w:val="right" w:pos="3932"/>
          <w:tab w:val="right" w:pos="5457"/>
          <w:tab w:val="right" w:pos="6362"/>
          <w:tab w:val="right" w:pos="6636"/>
        </w:tabs>
        <w:autoSpaceDE w:val="0"/>
        <w:autoSpaceDN w:val="0"/>
        <w:adjustRightInd w:val="0"/>
        <w:rPr>
          <w:rFonts w:ascii="Arial" w:hAnsi="Arial" w:cs="Arial"/>
          <w:sz w:val="22"/>
          <w:szCs w:val="22"/>
        </w:rPr>
      </w:pPr>
      <w:r w:rsidRPr="00632350">
        <w:rPr>
          <w:rFonts w:ascii="Arial" w:hAnsi="Arial" w:cs="Arial"/>
          <w:sz w:val="22"/>
          <w:szCs w:val="22"/>
        </w:rPr>
        <w:tab/>
      </w:r>
      <w:r w:rsidRPr="00632350">
        <w:rPr>
          <w:rFonts w:ascii="Arial" w:hAnsi="Arial" w:cs="Arial"/>
          <w:sz w:val="22"/>
          <w:szCs w:val="22"/>
        </w:rPr>
        <w:tab/>
        <w:t xml:space="preserve">Final                                                    </w:t>
      </w:r>
      <w:r>
        <w:rPr>
          <w:rFonts w:ascii="Arial" w:hAnsi="Arial" w:cs="Arial"/>
          <w:sz w:val="22"/>
          <w:szCs w:val="22"/>
        </w:rPr>
        <w:t xml:space="preserve"> </w:t>
      </w:r>
      <w:r w:rsidRPr="00632350">
        <w:rPr>
          <w:rFonts w:ascii="Arial" w:hAnsi="Arial" w:cs="Arial"/>
          <w:sz w:val="22"/>
          <w:szCs w:val="22"/>
        </w:rPr>
        <w:t xml:space="preserve">     20%</w:t>
      </w:r>
      <w:r w:rsidRPr="00632350">
        <w:rPr>
          <w:rFonts w:ascii="Arial" w:hAnsi="Arial" w:cs="Arial"/>
          <w:sz w:val="22"/>
          <w:szCs w:val="22"/>
        </w:rPr>
        <w:tab/>
      </w:r>
      <w:r w:rsidRPr="00632350">
        <w:rPr>
          <w:rFonts w:ascii="Arial" w:hAnsi="Arial" w:cs="Arial"/>
          <w:sz w:val="22"/>
          <w:szCs w:val="22"/>
        </w:rPr>
        <w:tab/>
      </w:r>
      <w:r w:rsidRPr="00632350">
        <w:rPr>
          <w:rFonts w:ascii="Arial" w:hAnsi="Arial" w:cs="Arial"/>
          <w:sz w:val="22"/>
          <w:szCs w:val="22"/>
        </w:rPr>
        <w:tab/>
        <w:t>C =   70 – 79</w:t>
      </w:r>
    </w:p>
    <w:p w:rsidR="006450E5" w:rsidRPr="00632350" w:rsidRDefault="006450E5" w:rsidP="006450E5">
      <w:pPr>
        <w:keepLines/>
        <w:tabs>
          <w:tab w:val="left" w:pos="288"/>
          <w:tab w:val="left" w:pos="1440"/>
          <w:tab w:val="left" w:pos="2016"/>
          <w:tab w:val="right" w:pos="3932"/>
          <w:tab w:val="right" w:pos="5457"/>
          <w:tab w:val="right" w:pos="6362"/>
          <w:tab w:val="right" w:pos="6636"/>
        </w:tabs>
        <w:autoSpaceDE w:val="0"/>
        <w:autoSpaceDN w:val="0"/>
        <w:adjustRightInd w:val="0"/>
        <w:rPr>
          <w:rFonts w:ascii="Arial" w:hAnsi="Arial" w:cs="Arial"/>
          <w:sz w:val="22"/>
          <w:szCs w:val="22"/>
        </w:rPr>
      </w:pPr>
      <w:r w:rsidRPr="00632350">
        <w:rPr>
          <w:rFonts w:ascii="Arial" w:hAnsi="Arial" w:cs="Arial"/>
          <w:sz w:val="22"/>
          <w:szCs w:val="22"/>
        </w:rPr>
        <w:tab/>
      </w:r>
      <w:r w:rsidRPr="00632350">
        <w:rPr>
          <w:rFonts w:ascii="Arial" w:hAnsi="Arial" w:cs="Arial"/>
          <w:sz w:val="22"/>
          <w:szCs w:val="22"/>
        </w:rPr>
        <w:tab/>
        <w:t>Presentations and reports                         10%</w:t>
      </w:r>
      <w:r w:rsidRPr="00632350">
        <w:rPr>
          <w:rFonts w:ascii="Arial" w:hAnsi="Arial" w:cs="Arial"/>
          <w:sz w:val="22"/>
          <w:szCs w:val="22"/>
        </w:rPr>
        <w:tab/>
      </w:r>
      <w:r w:rsidRPr="00632350">
        <w:rPr>
          <w:rFonts w:ascii="Arial" w:hAnsi="Arial" w:cs="Arial"/>
          <w:sz w:val="22"/>
          <w:szCs w:val="22"/>
        </w:rPr>
        <w:tab/>
      </w:r>
      <w:r w:rsidRPr="00632350">
        <w:rPr>
          <w:rFonts w:ascii="Arial" w:hAnsi="Arial" w:cs="Arial"/>
          <w:sz w:val="22"/>
          <w:szCs w:val="22"/>
        </w:rPr>
        <w:tab/>
        <w:t>F =   69 or below</w:t>
      </w:r>
    </w:p>
    <w:p w:rsidR="006450E5" w:rsidRPr="00632350" w:rsidRDefault="006450E5" w:rsidP="006450E5">
      <w:pPr>
        <w:tabs>
          <w:tab w:val="left" w:pos="288"/>
          <w:tab w:val="left" w:pos="1440"/>
          <w:tab w:val="left" w:pos="2016"/>
          <w:tab w:val="right" w:pos="3932"/>
          <w:tab w:val="right" w:pos="5457"/>
          <w:tab w:val="right" w:pos="6362"/>
          <w:tab w:val="right" w:pos="6636"/>
        </w:tabs>
        <w:autoSpaceDE w:val="0"/>
        <w:autoSpaceDN w:val="0"/>
        <w:adjustRightInd w:val="0"/>
        <w:rPr>
          <w:rFonts w:ascii="Arial" w:hAnsi="Arial" w:cs="Arial"/>
          <w:sz w:val="22"/>
          <w:szCs w:val="22"/>
        </w:rPr>
      </w:pPr>
      <w:r w:rsidRPr="00632350">
        <w:rPr>
          <w:rFonts w:ascii="Arial" w:hAnsi="Arial" w:cs="Arial"/>
          <w:sz w:val="22"/>
          <w:szCs w:val="22"/>
        </w:rPr>
        <w:tab/>
      </w:r>
      <w:r w:rsidRPr="00632350">
        <w:rPr>
          <w:rFonts w:ascii="Arial" w:hAnsi="Arial" w:cs="Arial"/>
          <w:sz w:val="22"/>
          <w:szCs w:val="22"/>
        </w:rPr>
        <w:tab/>
        <w:t>Class participation and teamwork</w:t>
      </w:r>
      <w:r w:rsidRPr="00632350">
        <w:rPr>
          <w:rFonts w:ascii="Arial" w:hAnsi="Arial" w:cs="Arial"/>
          <w:sz w:val="22"/>
          <w:szCs w:val="22"/>
        </w:rPr>
        <w:tab/>
        <w:t xml:space="preserve">       </w:t>
      </w:r>
      <w:r>
        <w:rPr>
          <w:rFonts w:ascii="Arial" w:hAnsi="Arial" w:cs="Arial"/>
          <w:sz w:val="22"/>
          <w:szCs w:val="22"/>
        </w:rPr>
        <w:t xml:space="preserve"> </w:t>
      </w:r>
      <w:r w:rsidRPr="00632350">
        <w:rPr>
          <w:rFonts w:ascii="Arial" w:hAnsi="Arial" w:cs="Arial"/>
          <w:sz w:val="22"/>
          <w:szCs w:val="22"/>
        </w:rPr>
        <w:t xml:space="preserve">     10%</w:t>
      </w:r>
      <w:r w:rsidRPr="00632350">
        <w:rPr>
          <w:rFonts w:ascii="Arial" w:hAnsi="Arial" w:cs="Arial"/>
          <w:sz w:val="22"/>
          <w:szCs w:val="22"/>
        </w:rPr>
        <w:tab/>
      </w:r>
    </w:p>
    <w:p w:rsidR="006450E5" w:rsidRDefault="006450E5"/>
    <w:p w:rsidR="00DB01B8" w:rsidRDefault="00DB01B8"/>
    <w:p w:rsidR="00DB01B8" w:rsidRDefault="00DB01B8">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sectPr w:rsidR="00DB01B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0E5" w:rsidRDefault="006450E5" w:rsidP="006450E5">
      <w:r>
        <w:separator/>
      </w:r>
    </w:p>
  </w:endnote>
  <w:endnote w:type="continuationSeparator" w:id="0">
    <w:p w:rsidR="006450E5" w:rsidRDefault="006450E5" w:rsidP="0064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Schbook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E5" w:rsidRDefault="006450E5">
    <w:pPr>
      <w:pStyle w:val="Footer"/>
      <w:pBdr>
        <w:top w:val="thinThickSmallGap" w:sz="24" w:space="1" w:color="622423" w:themeColor="accent2" w:themeShade="7F"/>
      </w:pBdr>
      <w:rPr>
        <w:rFonts w:asciiTheme="majorHAnsi" w:eastAsiaTheme="majorEastAsia" w:hAnsiTheme="majorHAnsi" w:cstheme="majorBidi"/>
      </w:rPr>
    </w:pPr>
    <w:proofErr w:type="spellStart"/>
    <w:proofErr w:type="gramStart"/>
    <w:r>
      <w:rPr>
        <w:rFonts w:asciiTheme="majorHAnsi" w:eastAsiaTheme="majorEastAsia" w:hAnsiTheme="majorHAnsi" w:cstheme="majorBidi"/>
      </w:rPr>
      <w:t>iNAM</w:t>
    </w:r>
    <w:proofErr w:type="spellEnd"/>
    <w:proofErr w:type="gramEnd"/>
    <w:r>
      <w:rPr>
        <w:rFonts w:asciiTheme="majorHAnsi" w:eastAsiaTheme="majorEastAsia" w:hAnsiTheme="majorHAnsi" w:cstheme="majorBidi"/>
      </w:rPr>
      <w:t xml:space="preserve"> Grant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7351A" w:rsidRPr="00B7351A">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6450E5" w:rsidRDefault="00645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0E5" w:rsidRDefault="006450E5" w:rsidP="006450E5">
      <w:r>
        <w:separator/>
      </w:r>
    </w:p>
  </w:footnote>
  <w:footnote w:type="continuationSeparator" w:id="0">
    <w:p w:rsidR="006450E5" w:rsidRDefault="006450E5" w:rsidP="00645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E5" w:rsidRPr="006450E5" w:rsidRDefault="006450E5">
    <w:pPr>
      <w:pStyle w:val="Header"/>
      <w:rPr>
        <w:rFonts w:ascii="Arial" w:hAnsi="Arial"/>
        <w:b/>
        <w:sz w:val="20"/>
      </w:rPr>
    </w:pPr>
    <w:r w:rsidRPr="006450E5">
      <w:rPr>
        <w:b/>
      </w:rPr>
      <w:ptab w:relativeTo="margin" w:alignment="center" w:leader="none"/>
    </w:r>
    <w:r w:rsidRPr="006450E5">
      <w:rPr>
        <w:rFonts w:ascii="Arial" w:hAnsi="Arial"/>
        <w:b/>
      </w:rPr>
      <w:t xml:space="preserve">Richland Community College </w:t>
    </w:r>
  </w:p>
  <w:p w:rsidR="006450E5" w:rsidRDefault="006450E5">
    <w:pPr>
      <w:pStyle w:val="Header"/>
    </w:pPr>
    <w:r>
      <w:rPr>
        <w:rFonts w:ascii="Arial" w:hAnsi="Arial"/>
        <w:sz w:val="20"/>
      </w:rPr>
      <w:tab/>
      <w:t>C</w:t>
    </w:r>
    <w:r w:rsidRPr="007F338D">
      <w:rPr>
        <w:rFonts w:ascii="Arial" w:hAnsi="Arial"/>
        <w:sz w:val="20"/>
      </w:rPr>
      <w:t xml:space="preserve">ommitment – Respect – Excellence – Accountability – Diversity </w:t>
    </w:r>
    <w:r>
      <w:rPr>
        <w:rFonts w:ascii="Arial" w:hAnsi="Arial"/>
        <w:sz w:val="20"/>
      </w:rP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17E0"/>
    <w:multiLevelType w:val="hybridMultilevel"/>
    <w:tmpl w:val="9AECDD5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75D82EFA"/>
    <w:multiLevelType w:val="hybridMultilevel"/>
    <w:tmpl w:val="C6681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E5"/>
    <w:rsid w:val="006450E5"/>
    <w:rsid w:val="00672D0C"/>
    <w:rsid w:val="00B7351A"/>
    <w:rsid w:val="00DB01B8"/>
    <w:rsid w:val="00F0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450E5"/>
    <w:pPr>
      <w:keepNext/>
      <w:widowControl w:val="0"/>
      <w:spacing w:line="201" w:lineRule="auto"/>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50E5"/>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6450E5"/>
    <w:pPr>
      <w:tabs>
        <w:tab w:val="center" w:pos="4680"/>
        <w:tab w:val="right" w:pos="9360"/>
      </w:tabs>
    </w:pPr>
  </w:style>
  <w:style w:type="character" w:customStyle="1" w:styleId="HeaderChar">
    <w:name w:val="Header Char"/>
    <w:basedOn w:val="DefaultParagraphFont"/>
    <w:link w:val="Header"/>
    <w:uiPriority w:val="99"/>
    <w:rsid w:val="006450E5"/>
  </w:style>
  <w:style w:type="paragraph" w:styleId="Footer">
    <w:name w:val="footer"/>
    <w:basedOn w:val="Normal"/>
    <w:link w:val="FooterChar"/>
    <w:uiPriority w:val="99"/>
    <w:unhideWhenUsed/>
    <w:rsid w:val="006450E5"/>
    <w:pPr>
      <w:tabs>
        <w:tab w:val="center" w:pos="4680"/>
        <w:tab w:val="right" w:pos="9360"/>
      </w:tabs>
    </w:pPr>
  </w:style>
  <w:style w:type="character" w:customStyle="1" w:styleId="FooterChar">
    <w:name w:val="Footer Char"/>
    <w:basedOn w:val="DefaultParagraphFont"/>
    <w:link w:val="Footer"/>
    <w:uiPriority w:val="99"/>
    <w:rsid w:val="006450E5"/>
  </w:style>
  <w:style w:type="paragraph" w:styleId="BalloonText">
    <w:name w:val="Balloon Text"/>
    <w:basedOn w:val="Normal"/>
    <w:link w:val="BalloonTextChar"/>
    <w:uiPriority w:val="99"/>
    <w:semiHidden/>
    <w:unhideWhenUsed/>
    <w:rsid w:val="006450E5"/>
    <w:rPr>
      <w:rFonts w:ascii="Tahoma" w:hAnsi="Tahoma" w:cs="Tahoma"/>
      <w:sz w:val="16"/>
      <w:szCs w:val="16"/>
    </w:rPr>
  </w:style>
  <w:style w:type="character" w:customStyle="1" w:styleId="BalloonTextChar">
    <w:name w:val="Balloon Text Char"/>
    <w:basedOn w:val="DefaultParagraphFont"/>
    <w:link w:val="BalloonText"/>
    <w:uiPriority w:val="99"/>
    <w:semiHidden/>
    <w:rsid w:val="006450E5"/>
    <w:rPr>
      <w:rFonts w:ascii="Tahoma" w:hAnsi="Tahoma" w:cs="Tahoma"/>
      <w:sz w:val="16"/>
      <w:szCs w:val="16"/>
    </w:rPr>
  </w:style>
  <w:style w:type="paragraph" w:styleId="BodyText">
    <w:name w:val="Body Text"/>
    <w:basedOn w:val="Normal"/>
    <w:link w:val="BodyTextChar"/>
    <w:uiPriority w:val="99"/>
    <w:rsid w:val="006450E5"/>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rsid w:val="006450E5"/>
    <w:rPr>
      <w:rFonts w:ascii="Times New Roman" w:eastAsia="Times New Roman" w:hAnsi="Times New Roman" w:cs="Times New Roman"/>
      <w:sz w:val="28"/>
      <w:szCs w:val="20"/>
    </w:rPr>
  </w:style>
  <w:style w:type="paragraph" w:customStyle="1" w:styleId="CourseDescrip-CourseTitle">
    <w:name w:val="Course Descrip - Course Title"/>
    <w:uiPriority w:val="99"/>
    <w:rsid w:val="006450E5"/>
    <w:pPr>
      <w:widowControl w:val="0"/>
      <w:tabs>
        <w:tab w:val="right" w:pos="3360"/>
        <w:tab w:val="left" w:pos="3420"/>
        <w:tab w:val="right" w:pos="6660"/>
      </w:tabs>
      <w:autoSpaceDE w:val="0"/>
      <w:autoSpaceDN w:val="0"/>
      <w:adjustRightInd w:val="0"/>
      <w:spacing w:after="0" w:line="240" w:lineRule="auto"/>
    </w:pPr>
    <w:rPr>
      <w:rFonts w:ascii="ITC Officina Sans Book" w:eastAsia="Times New Roman" w:hAnsi="ITC Officina Sans Book" w:cs="Times New Roman"/>
      <w:b/>
      <w:sz w:val="18"/>
      <w:szCs w:val="20"/>
    </w:rPr>
  </w:style>
  <w:style w:type="table" w:styleId="TableGrid">
    <w:name w:val="Table Grid"/>
    <w:basedOn w:val="TableNormal"/>
    <w:rsid w:val="006450E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450E5"/>
    <w:pPr>
      <w:keepNext/>
      <w:widowControl w:val="0"/>
      <w:spacing w:line="201" w:lineRule="auto"/>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50E5"/>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6450E5"/>
    <w:pPr>
      <w:tabs>
        <w:tab w:val="center" w:pos="4680"/>
        <w:tab w:val="right" w:pos="9360"/>
      </w:tabs>
    </w:pPr>
  </w:style>
  <w:style w:type="character" w:customStyle="1" w:styleId="HeaderChar">
    <w:name w:val="Header Char"/>
    <w:basedOn w:val="DefaultParagraphFont"/>
    <w:link w:val="Header"/>
    <w:uiPriority w:val="99"/>
    <w:rsid w:val="006450E5"/>
  </w:style>
  <w:style w:type="paragraph" w:styleId="Footer">
    <w:name w:val="footer"/>
    <w:basedOn w:val="Normal"/>
    <w:link w:val="FooterChar"/>
    <w:uiPriority w:val="99"/>
    <w:unhideWhenUsed/>
    <w:rsid w:val="006450E5"/>
    <w:pPr>
      <w:tabs>
        <w:tab w:val="center" w:pos="4680"/>
        <w:tab w:val="right" w:pos="9360"/>
      </w:tabs>
    </w:pPr>
  </w:style>
  <w:style w:type="character" w:customStyle="1" w:styleId="FooterChar">
    <w:name w:val="Footer Char"/>
    <w:basedOn w:val="DefaultParagraphFont"/>
    <w:link w:val="Footer"/>
    <w:uiPriority w:val="99"/>
    <w:rsid w:val="006450E5"/>
  </w:style>
  <w:style w:type="paragraph" w:styleId="BalloonText">
    <w:name w:val="Balloon Text"/>
    <w:basedOn w:val="Normal"/>
    <w:link w:val="BalloonTextChar"/>
    <w:uiPriority w:val="99"/>
    <w:semiHidden/>
    <w:unhideWhenUsed/>
    <w:rsid w:val="006450E5"/>
    <w:rPr>
      <w:rFonts w:ascii="Tahoma" w:hAnsi="Tahoma" w:cs="Tahoma"/>
      <w:sz w:val="16"/>
      <w:szCs w:val="16"/>
    </w:rPr>
  </w:style>
  <w:style w:type="character" w:customStyle="1" w:styleId="BalloonTextChar">
    <w:name w:val="Balloon Text Char"/>
    <w:basedOn w:val="DefaultParagraphFont"/>
    <w:link w:val="BalloonText"/>
    <w:uiPriority w:val="99"/>
    <w:semiHidden/>
    <w:rsid w:val="006450E5"/>
    <w:rPr>
      <w:rFonts w:ascii="Tahoma" w:hAnsi="Tahoma" w:cs="Tahoma"/>
      <w:sz w:val="16"/>
      <w:szCs w:val="16"/>
    </w:rPr>
  </w:style>
  <w:style w:type="paragraph" w:styleId="BodyText">
    <w:name w:val="Body Text"/>
    <w:basedOn w:val="Normal"/>
    <w:link w:val="BodyTextChar"/>
    <w:uiPriority w:val="99"/>
    <w:rsid w:val="006450E5"/>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rsid w:val="006450E5"/>
    <w:rPr>
      <w:rFonts w:ascii="Times New Roman" w:eastAsia="Times New Roman" w:hAnsi="Times New Roman" w:cs="Times New Roman"/>
      <w:sz w:val="28"/>
      <w:szCs w:val="20"/>
    </w:rPr>
  </w:style>
  <w:style w:type="paragraph" w:customStyle="1" w:styleId="CourseDescrip-CourseTitle">
    <w:name w:val="Course Descrip - Course Title"/>
    <w:uiPriority w:val="99"/>
    <w:rsid w:val="006450E5"/>
    <w:pPr>
      <w:widowControl w:val="0"/>
      <w:tabs>
        <w:tab w:val="right" w:pos="3360"/>
        <w:tab w:val="left" w:pos="3420"/>
        <w:tab w:val="right" w:pos="6660"/>
      </w:tabs>
      <w:autoSpaceDE w:val="0"/>
      <w:autoSpaceDN w:val="0"/>
      <w:adjustRightInd w:val="0"/>
      <w:spacing w:after="0" w:line="240" w:lineRule="auto"/>
    </w:pPr>
    <w:rPr>
      <w:rFonts w:ascii="ITC Officina Sans Book" w:eastAsia="Times New Roman" w:hAnsi="ITC Officina Sans Book" w:cs="Times New Roman"/>
      <w:b/>
      <w:sz w:val="18"/>
      <w:szCs w:val="20"/>
    </w:rPr>
  </w:style>
  <w:style w:type="table" w:styleId="TableGrid">
    <w:name w:val="Table Grid"/>
    <w:basedOn w:val="TableNormal"/>
    <w:rsid w:val="006450E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858</Words>
  <Characters>4892</Characters>
  <Application>Microsoft Office Word</Application>
  <DocSecurity>0</DocSecurity>
  <Lines>40</Lines>
  <Paragraphs>11</Paragraphs>
  <ScaleCrop>false</ScaleCrop>
  <Company>Richland Community College</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Adwell</dc:creator>
  <cp:lastModifiedBy>Ryan Wolf</cp:lastModifiedBy>
  <cp:revision>4</cp:revision>
  <dcterms:created xsi:type="dcterms:W3CDTF">2014-04-01T21:15:00Z</dcterms:created>
  <dcterms:modified xsi:type="dcterms:W3CDTF">2014-08-04T14:38:00Z</dcterms:modified>
</cp:coreProperties>
</file>