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095" w:rsidRPr="00997F1D" w:rsidRDefault="00F12095" w:rsidP="00997F1D">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b/>
          <w:szCs w:val="28"/>
        </w:rPr>
      </w:pPr>
      <w:bookmarkStart w:id="0" w:name="bus._119"/>
      <w:bookmarkEnd w:id="0"/>
      <w:r w:rsidRPr="00997F1D">
        <w:rPr>
          <w:rFonts w:ascii="Arial" w:hAnsi="Arial" w:cs="Arial"/>
          <w:b/>
          <w:szCs w:val="28"/>
        </w:rPr>
        <w:t>Master Syllabus</w:t>
      </w:r>
    </w:p>
    <w:p w:rsidR="00F12095" w:rsidRDefault="00F12095" w:rsidP="00B77423">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7F338D" w:rsidRDefault="00F12095" w:rsidP="007F338D">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sz w:val="20"/>
        </w:rPr>
      </w:pPr>
      <w:r w:rsidRPr="009454F1">
        <w:rPr>
          <w:rFonts w:ascii="Arial" w:hAnsi="Arial" w:cs="Arial"/>
          <w:b/>
          <w:sz w:val="20"/>
        </w:rPr>
        <w:t>Course</w:t>
      </w:r>
      <w:r>
        <w:rPr>
          <w:rFonts w:ascii="Arial" w:hAnsi="Arial" w:cs="Arial"/>
          <w:b/>
          <w:sz w:val="20"/>
        </w:rPr>
        <w:t>:</w:t>
      </w:r>
      <w:r w:rsidRPr="009454F1">
        <w:rPr>
          <w:rFonts w:ascii="Arial" w:hAnsi="Arial" w:cs="Arial"/>
          <w:b/>
          <w:sz w:val="20"/>
        </w:rPr>
        <w:t xml:space="preserve"> </w:t>
      </w:r>
      <w:r w:rsidR="006317E8">
        <w:rPr>
          <w:rFonts w:ascii="Arial" w:hAnsi="Arial" w:cs="Arial"/>
          <w:sz w:val="20"/>
        </w:rPr>
        <w:t>ENGT 101 – Motor Control Fundamentals</w:t>
      </w:r>
      <w:r w:rsidR="007F338D">
        <w:rPr>
          <w:rFonts w:ascii="Arial" w:hAnsi="Arial" w:cs="Arial"/>
          <w:b/>
          <w:sz w:val="20"/>
        </w:rPr>
        <w:tab/>
      </w:r>
      <w:r w:rsidR="007F338D" w:rsidRPr="009454F1">
        <w:rPr>
          <w:rFonts w:ascii="Arial" w:hAnsi="Arial" w:cs="Arial"/>
          <w:b/>
          <w:sz w:val="20"/>
        </w:rPr>
        <w:t>Course Credits:</w:t>
      </w:r>
      <w:r w:rsidR="007F338D">
        <w:rPr>
          <w:rFonts w:ascii="Arial" w:hAnsi="Arial" w:cs="Arial"/>
          <w:b/>
          <w:sz w:val="20"/>
        </w:rPr>
        <w:t xml:space="preserve"> </w:t>
      </w:r>
      <w:r w:rsidR="006317E8">
        <w:rPr>
          <w:rFonts w:ascii="Arial" w:hAnsi="Arial" w:cs="Arial"/>
          <w:sz w:val="20"/>
        </w:rPr>
        <w:t>3 – 3 - 4</w:t>
      </w:r>
      <w:r w:rsidR="007F338D" w:rsidRPr="007D6246">
        <w:rPr>
          <w:rFonts w:ascii="Arial" w:hAnsi="Arial" w:cs="Arial"/>
          <w:sz w:val="20"/>
        </w:rPr>
        <w:t xml:space="preserve"> </w:t>
      </w:r>
    </w:p>
    <w:p w:rsidR="006317E8" w:rsidRPr="006317E8" w:rsidRDefault="007F338D" w:rsidP="006317E8">
      <w:pPr>
        <w:tabs>
          <w:tab w:val="left" w:pos="5220"/>
        </w:tabs>
        <w:rPr>
          <w:rFonts w:ascii="Arial" w:hAnsi="Arial" w:cs="Arial"/>
          <w:sz w:val="20"/>
        </w:rPr>
      </w:pPr>
      <w:r w:rsidRPr="007F338D">
        <w:rPr>
          <w:rFonts w:ascii="Arial" w:hAnsi="Arial" w:cs="Arial"/>
          <w:b/>
          <w:sz w:val="20"/>
        </w:rPr>
        <w:t>Course Prerequisite:</w:t>
      </w:r>
      <w:r w:rsidRPr="007F338D">
        <w:rPr>
          <w:rFonts w:ascii="Arial" w:hAnsi="Arial" w:cs="Arial"/>
          <w:sz w:val="20"/>
          <w:szCs w:val="20"/>
        </w:rPr>
        <w:t xml:space="preserve"> </w:t>
      </w:r>
      <w:r w:rsidR="006317E8">
        <w:rPr>
          <w:rFonts w:ascii="Arial" w:hAnsi="Arial" w:cs="Arial"/>
          <w:sz w:val="20"/>
          <w:szCs w:val="20"/>
        </w:rPr>
        <w:t xml:space="preserve"> None</w:t>
      </w:r>
      <w:r w:rsidR="006317E8">
        <w:rPr>
          <w:rFonts w:ascii="Arial" w:hAnsi="Arial" w:cs="Arial"/>
          <w:sz w:val="20"/>
          <w:szCs w:val="20"/>
        </w:rPr>
        <w:tab/>
      </w:r>
      <w:r w:rsidRPr="007F338D">
        <w:rPr>
          <w:rFonts w:ascii="Arial" w:hAnsi="Arial" w:cs="Arial"/>
          <w:b/>
          <w:sz w:val="20"/>
        </w:rPr>
        <w:t xml:space="preserve"> </w:t>
      </w:r>
      <w:r>
        <w:rPr>
          <w:rFonts w:ascii="Arial" w:hAnsi="Arial" w:cs="Arial"/>
          <w:b/>
          <w:sz w:val="20"/>
        </w:rPr>
        <w:t xml:space="preserve">ICCB Code: </w:t>
      </w:r>
      <w:r w:rsidRPr="005F587F">
        <w:rPr>
          <w:rFonts w:ascii="Arial" w:hAnsi="Arial" w:cs="Arial"/>
          <w:b/>
          <w:sz w:val="20"/>
        </w:rPr>
        <w:t>PCS #</w:t>
      </w:r>
      <w:r w:rsidR="006317E8">
        <w:rPr>
          <w:rFonts w:ascii="Arial" w:hAnsi="Arial" w:cs="Arial"/>
          <w:b/>
          <w:sz w:val="20"/>
        </w:rPr>
        <w:t xml:space="preserve"> 1.2 150403</w:t>
      </w:r>
    </w:p>
    <w:p w:rsidR="007F338D" w:rsidRDefault="007F338D" w:rsidP="007F338D">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b/>
          <w:sz w:val="20"/>
        </w:rPr>
      </w:pPr>
      <w:r>
        <w:rPr>
          <w:rFonts w:ascii="Arial" w:hAnsi="Arial" w:cs="Arial"/>
          <w:b/>
          <w:sz w:val="20"/>
        </w:rPr>
        <w:t>Mode of Delivery:</w:t>
      </w:r>
      <w:r w:rsidRPr="007F338D">
        <w:rPr>
          <w:rFonts w:ascii="Arial" w:hAnsi="Arial" w:cs="Arial"/>
          <w:b/>
          <w:sz w:val="20"/>
        </w:rPr>
        <w:t xml:space="preserve"> </w:t>
      </w:r>
      <w:r w:rsidR="006317E8">
        <w:rPr>
          <w:rFonts w:ascii="Arial" w:hAnsi="Arial" w:cs="Arial"/>
          <w:sz w:val="20"/>
        </w:rPr>
        <w:t>Traditional, Web Enhanced</w:t>
      </w:r>
      <w:r>
        <w:rPr>
          <w:rFonts w:ascii="Arial" w:hAnsi="Arial" w:cs="Arial"/>
          <w:b/>
          <w:sz w:val="20"/>
        </w:rPr>
        <w:tab/>
        <w:t>IAI #:</w:t>
      </w:r>
      <w:r w:rsidR="006317E8">
        <w:rPr>
          <w:rFonts w:ascii="Arial" w:hAnsi="Arial" w:cs="Arial"/>
          <w:sz w:val="20"/>
        </w:rPr>
        <w:t xml:space="preserve"> N/A</w:t>
      </w:r>
    </w:p>
    <w:p w:rsidR="00051C93" w:rsidRDefault="00051C93" w:rsidP="007F338D">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sz w:val="20"/>
        </w:rPr>
      </w:pPr>
      <w:proofErr w:type="spellStart"/>
      <w:r>
        <w:rPr>
          <w:rFonts w:ascii="Arial" w:hAnsi="Arial" w:cs="Arial"/>
          <w:b/>
          <w:sz w:val="20"/>
        </w:rPr>
        <w:t>Instucto</w:t>
      </w:r>
      <w:r w:rsidR="00F12095">
        <w:rPr>
          <w:rFonts w:ascii="Arial" w:hAnsi="Arial" w:cs="Arial"/>
          <w:b/>
          <w:sz w:val="20"/>
        </w:rPr>
        <w:t>r</w:t>
      </w:r>
      <w:proofErr w:type="spellEnd"/>
      <w:r w:rsidR="00F12095" w:rsidRPr="009454F1">
        <w:rPr>
          <w:rFonts w:ascii="Arial" w:hAnsi="Arial" w:cs="Arial"/>
          <w:b/>
          <w:sz w:val="20"/>
        </w:rPr>
        <w:t>:</w:t>
      </w:r>
      <w:r>
        <w:rPr>
          <w:rFonts w:ascii="Arial" w:hAnsi="Arial" w:cs="Arial"/>
          <w:b/>
          <w:sz w:val="20"/>
        </w:rPr>
        <w:t xml:space="preserve"> John </w:t>
      </w:r>
      <w:proofErr w:type="spellStart"/>
      <w:r>
        <w:rPr>
          <w:rFonts w:ascii="Arial" w:hAnsi="Arial" w:cs="Arial"/>
          <w:b/>
          <w:sz w:val="20"/>
        </w:rPr>
        <w:t>Daum</w:t>
      </w:r>
      <w:proofErr w:type="spellEnd"/>
      <w:r w:rsidR="00F12095" w:rsidRPr="009454F1">
        <w:rPr>
          <w:rFonts w:ascii="Arial" w:hAnsi="Arial" w:cs="Arial"/>
          <w:b/>
          <w:sz w:val="20"/>
        </w:rPr>
        <w:t xml:space="preserve"> </w:t>
      </w:r>
    </w:p>
    <w:p w:rsidR="00F12095" w:rsidRDefault="00051C93" w:rsidP="007F338D">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b/>
          <w:sz w:val="20"/>
        </w:rPr>
      </w:pPr>
      <w:r>
        <w:rPr>
          <w:rFonts w:ascii="Arial" w:hAnsi="Arial" w:cs="Arial"/>
          <w:b/>
          <w:sz w:val="20"/>
        </w:rPr>
        <w:t>Phone</w:t>
      </w:r>
      <w:r w:rsidR="007F338D" w:rsidRPr="001929E2">
        <w:rPr>
          <w:rFonts w:ascii="Arial" w:hAnsi="Arial" w:cs="Arial"/>
          <w:b/>
          <w:sz w:val="20"/>
        </w:rPr>
        <w:t xml:space="preserve">: </w:t>
      </w:r>
      <w:r>
        <w:rPr>
          <w:rFonts w:ascii="Arial" w:hAnsi="Arial" w:cs="Arial"/>
          <w:b/>
          <w:sz w:val="20"/>
        </w:rPr>
        <w:t>217-875-7211 Ext-447</w:t>
      </w:r>
      <w:r w:rsidR="007F338D">
        <w:rPr>
          <w:rFonts w:ascii="Arial" w:hAnsi="Arial" w:cs="Arial"/>
          <w:b/>
          <w:sz w:val="20"/>
        </w:rPr>
        <w:tab/>
      </w:r>
    </w:p>
    <w:p w:rsidR="00F12095" w:rsidRDefault="00051C93" w:rsidP="007F338D">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b/>
          <w:sz w:val="20"/>
        </w:rPr>
      </w:pPr>
      <w:r>
        <w:rPr>
          <w:rFonts w:ascii="Arial" w:hAnsi="Arial" w:cs="Arial"/>
          <w:b/>
          <w:sz w:val="20"/>
        </w:rPr>
        <w:t>Email: jdaum@richland.edu</w:t>
      </w:r>
    </w:p>
    <w:p w:rsidR="007F338D" w:rsidRDefault="007F338D" w:rsidP="001929E2">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F12095" w:rsidRPr="009454F1"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F12095" w:rsidRPr="0071216D"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2"/>
          <w:szCs w:val="22"/>
        </w:rPr>
      </w:pPr>
      <w:r w:rsidRPr="0071216D">
        <w:rPr>
          <w:rFonts w:ascii="Arial" w:hAnsi="Arial" w:cs="Arial"/>
          <w:b/>
          <w:sz w:val="22"/>
          <w:szCs w:val="22"/>
        </w:rPr>
        <w:t>Course Description:</w:t>
      </w:r>
    </w:p>
    <w:p w:rsidR="00D3651E" w:rsidRDefault="00C04D72" w:rsidP="00D3651E">
      <w:pPr>
        <w:numPr>
          <w:ilvl w:val="0"/>
          <w:numId w:val="4"/>
        </w:numPr>
        <w:tabs>
          <w:tab w:val="left" w:pos="7110"/>
          <w:tab w:val="left" w:pos="7200"/>
        </w:tabs>
        <w:rPr>
          <w:rFonts w:ascii="Arial" w:hAnsi="Arial" w:cs="Arial"/>
          <w:sz w:val="20"/>
          <w:szCs w:val="20"/>
        </w:rPr>
      </w:pPr>
      <w:r>
        <w:rPr>
          <w:rFonts w:ascii="Arial" w:hAnsi="Arial" w:cs="Arial"/>
          <w:sz w:val="20"/>
          <w:szCs w:val="20"/>
        </w:rPr>
        <w:t>ENGT 101 – Motor Control Fundamentals</w:t>
      </w:r>
      <w:r w:rsidR="000138E7">
        <w:rPr>
          <w:rFonts w:ascii="Arial" w:hAnsi="Arial" w:cs="Arial"/>
          <w:sz w:val="20"/>
          <w:szCs w:val="20"/>
        </w:rPr>
        <w:t xml:space="preserve"> (Formerly Eltrn109)</w:t>
      </w:r>
    </w:p>
    <w:p w:rsidR="0024021F" w:rsidRPr="0024021F" w:rsidRDefault="00D3651E" w:rsidP="00D3651E">
      <w:pPr>
        <w:numPr>
          <w:ilvl w:val="0"/>
          <w:numId w:val="4"/>
        </w:numPr>
        <w:tabs>
          <w:tab w:val="left" w:pos="7110"/>
          <w:tab w:val="left" w:pos="7200"/>
        </w:tabs>
        <w:rPr>
          <w:rFonts w:ascii="Arial" w:hAnsi="Arial" w:cs="Arial"/>
          <w:sz w:val="20"/>
          <w:szCs w:val="20"/>
        </w:rPr>
      </w:pPr>
      <w:r>
        <w:t>This is a practical, hands-on class, centered on the study and application of controls and systems in the industrial environment.  This course begins at the introductory level and progresses through advanced manual and automatic electromechanical and solid-state controls. Quizzes will be given regularly, and will include lab activities. Selected lab activities will be taken for grades. The course emphasizes the on-the-job knowledge and skills required to troubleshoot and maintain modern industrial control systems.  Safe work habits are emphasized throughout the course.</w:t>
      </w:r>
    </w:p>
    <w:p w:rsidR="0024021F" w:rsidRPr="0024021F" w:rsidRDefault="0024021F" w:rsidP="00D3651E">
      <w:pPr>
        <w:numPr>
          <w:ilvl w:val="0"/>
          <w:numId w:val="4"/>
        </w:numPr>
        <w:tabs>
          <w:tab w:val="left" w:pos="7110"/>
          <w:tab w:val="left" w:pos="7200"/>
        </w:tabs>
        <w:rPr>
          <w:rFonts w:ascii="Arial" w:hAnsi="Arial" w:cs="Arial"/>
          <w:sz w:val="20"/>
          <w:szCs w:val="20"/>
        </w:rPr>
      </w:pPr>
      <w:r>
        <w:t xml:space="preserve">This course has been modified to meet the INAM standards and promote the MSSC Certified Production Technician (CPT) industry certification. </w:t>
      </w:r>
    </w:p>
    <w:p w:rsidR="00D3651E" w:rsidRPr="00D3651E" w:rsidRDefault="0024021F" w:rsidP="0024021F">
      <w:pPr>
        <w:tabs>
          <w:tab w:val="left" w:pos="7110"/>
          <w:tab w:val="left" w:pos="7200"/>
        </w:tabs>
        <w:rPr>
          <w:rFonts w:ascii="Arial" w:hAnsi="Arial" w:cs="Arial"/>
          <w:sz w:val="20"/>
          <w:szCs w:val="20"/>
        </w:rPr>
      </w:pPr>
      <w:r>
        <w:t xml:space="preserve"> </w:t>
      </w:r>
      <w:r w:rsidR="00D3651E">
        <w:t xml:space="preserve">   </w:t>
      </w:r>
    </w:p>
    <w:p w:rsidR="00F12095" w:rsidRPr="0024021F" w:rsidRDefault="00F12095" w:rsidP="0024021F">
      <w:pPr>
        <w:pStyle w:val="BodyText"/>
        <w:tabs>
          <w:tab w:val="clear" w:pos="7110"/>
          <w:tab w:val="clear" w:pos="7200"/>
          <w:tab w:val="left" w:pos="600"/>
          <w:tab w:val="left" w:pos="720"/>
          <w:tab w:val="left" w:pos="960"/>
          <w:tab w:val="left" w:pos="1440"/>
          <w:tab w:val="left" w:pos="2160"/>
          <w:tab w:val="left" w:pos="5850"/>
          <w:tab w:val="right" w:pos="8640"/>
        </w:tabs>
        <w:spacing w:line="240" w:lineRule="auto"/>
        <w:ind w:left="288"/>
        <w:rPr>
          <w:rFonts w:ascii="Arial" w:hAnsi="Arial" w:cs="Arial"/>
          <w:sz w:val="22"/>
          <w:szCs w:val="22"/>
        </w:rPr>
      </w:pPr>
      <w:r w:rsidRPr="0024021F">
        <w:rPr>
          <w:rFonts w:ascii="Arial" w:hAnsi="Arial" w:cs="Arial"/>
          <w:sz w:val="22"/>
          <w:szCs w:val="22"/>
        </w:rPr>
        <w:t>Applicable toward graduation where program structure permits:</w:t>
      </w:r>
    </w:p>
    <w:p w:rsidR="00F12095" w:rsidRPr="0024021F" w:rsidRDefault="00F12095" w:rsidP="0024021F">
      <w:pPr>
        <w:pStyle w:val="BodyText"/>
        <w:tabs>
          <w:tab w:val="clear" w:pos="7110"/>
          <w:tab w:val="clear" w:pos="7200"/>
          <w:tab w:val="left" w:pos="600"/>
          <w:tab w:val="left" w:pos="720"/>
          <w:tab w:val="left" w:pos="960"/>
          <w:tab w:val="left" w:pos="1440"/>
          <w:tab w:val="left" w:pos="2160"/>
          <w:tab w:val="left" w:pos="5850"/>
          <w:tab w:val="right" w:pos="8640"/>
        </w:tabs>
        <w:spacing w:line="240" w:lineRule="auto"/>
        <w:ind w:left="288"/>
        <w:rPr>
          <w:rFonts w:ascii="Arial" w:hAnsi="Arial" w:cs="Arial"/>
          <w:sz w:val="22"/>
          <w:szCs w:val="22"/>
        </w:rPr>
      </w:pPr>
      <w:r w:rsidRPr="0024021F">
        <w:rPr>
          <w:rFonts w:ascii="Arial" w:hAnsi="Arial" w:cs="Arial"/>
          <w:sz w:val="22"/>
          <w:szCs w:val="22"/>
        </w:rPr>
        <w:tab/>
        <w:t>Certificate or Degree</w:t>
      </w:r>
      <w:r w:rsidR="00C04D72" w:rsidRPr="0024021F">
        <w:rPr>
          <w:rFonts w:ascii="Arial" w:hAnsi="Arial" w:cs="Arial"/>
          <w:sz w:val="22"/>
          <w:szCs w:val="22"/>
        </w:rPr>
        <w:t>:  AAS, ALS</w:t>
      </w:r>
      <w:r w:rsidRPr="0024021F">
        <w:rPr>
          <w:rFonts w:ascii="Arial" w:hAnsi="Arial" w:cs="Arial"/>
          <w:sz w:val="22"/>
          <w:szCs w:val="22"/>
        </w:rPr>
        <w:t xml:space="preserve"> </w:t>
      </w:r>
    </w:p>
    <w:p w:rsidR="00F12095" w:rsidRPr="0024021F" w:rsidRDefault="00F12095" w:rsidP="0024021F">
      <w:pPr>
        <w:pStyle w:val="BodyText"/>
        <w:tabs>
          <w:tab w:val="clear" w:pos="7110"/>
          <w:tab w:val="clear" w:pos="7200"/>
          <w:tab w:val="left" w:pos="0"/>
          <w:tab w:val="left" w:pos="720"/>
          <w:tab w:val="left" w:pos="1440"/>
          <w:tab w:val="left" w:pos="2160"/>
          <w:tab w:val="left" w:pos="5850"/>
          <w:tab w:val="right" w:pos="8640"/>
        </w:tabs>
        <w:spacing w:line="240" w:lineRule="auto"/>
        <w:ind w:left="288"/>
        <w:rPr>
          <w:rFonts w:ascii="Arial" w:hAnsi="Arial" w:cs="Arial"/>
          <w:sz w:val="22"/>
          <w:szCs w:val="22"/>
        </w:rPr>
      </w:pPr>
      <w:r w:rsidRPr="0024021F">
        <w:rPr>
          <w:rFonts w:ascii="Arial" w:hAnsi="Arial" w:cs="Arial"/>
          <w:sz w:val="22"/>
          <w:szCs w:val="22"/>
        </w:rPr>
        <w:tab/>
      </w:r>
      <w:r w:rsidR="00C04D72" w:rsidRPr="0024021F">
        <w:rPr>
          <w:rFonts w:ascii="Arial" w:hAnsi="Arial" w:cs="Arial"/>
          <w:sz w:val="22"/>
          <w:szCs w:val="22"/>
        </w:rPr>
        <w:t>Group Requirement: Not Applicable</w:t>
      </w:r>
    </w:p>
    <w:p w:rsidR="00F12095" w:rsidRPr="0024021F" w:rsidRDefault="00F12095" w:rsidP="0024021F">
      <w:pPr>
        <w:pStyle w:val="BodyText"/>
        <w:tabs>
          <w:tab w:val="clear" w:pos="7110"/>
          <w:tab w:val="clear" w:pos="7200"/>
          <w:tab w:val="left" w:pos="600"/>
          <w:tab w:val="left" w:pos="720"/>
          <w:tab w:val="left" w:pos="960"/>
          <w:tab w:val="left" w:pos="1440"/>
          <w:tab w:val="left" w:pos="2160"/>
          <w:tab w:val="left" w:pos="5850"/>
          <w:tab w:val="right" w:pos="8640"/>
        </w:tabs>
        <w:spacing w:line="240" w:lineRule="auto"/>
        <w:ind w:left="288"/>
        <w:rPr>
          <w:rFonts w:ascii="Arial" w:hAnsi="Arial" w:cs="Arial"/>
          <w:sz w:val="22"/>
          <w:szCs w:val="22"/>
        </w:rPr>
      </w:pPr>
      <w:r w:rsidRPr="0024021F">
        <w:rPr>
          <w:rFonts w:ascii="Arial" w:hAnsi="Arial" w:cs="Arial"/>
          <w:sz w:val="22"/>
          <w:szCs w:val="22"/>
        </w:rPr>
        <w:tab/>
        <w:t>Area of Concentration</w:t>
      </w:r>
      <w:r w:rsidR="00C04D72" w:rsidRPr="0024021F">
        <w:rPr>
          <w:rFonts w:ascii="Arial" w:hAnsi="Arial" w:cs="Arial"/>
          <w:sz w:val="22"/>
          <w:szCs w:val="22"/>
        </w:rPr>
        <w:t>:  Not Applicable</w:t>
      </w:r>
      <w:r w:rsidRPr="0024021F">
        <w:rPr>
          <w:rFonts w:ascii="Arial" w:hAnsi="Arial" w:cs="Arial"/>
          <w:sz w:val="22"/>
          <w:szCs w:val="22"/>
        </w:rPr>
        <w:t xml:space="preserve"> </w:t>
      </w:r>
    </w:p>
    <w:p w:rsidR="00F12095" w:rsidRPr="009454F1" w:rsidRDefault="00F12095" w:rsidP="001929E2">
      <w:pPr>
        <w:pStyle w:val="CourseDescrip-CourseTitle"/>
        <w:tabs>
          <w:tab w:val="left" w:pos="720"/>
          <w:tab w:val="left" w:pos="1440"/>
          <w:tab w:val="left" w:pos="2160"/>
        </w:tabs>
        <w:rPr>
          <w:rFonts w:ascii="Arial" w:hAnsi="Arial" w:cs="Arial"/>
          <w:sz w:val="20"/>
        </w:rPr>
      </w:pPr>
    </w:p>
    <w:p w:rsidR="00A85116" w:rsidRDefault="00A85116" w:rsidP="009A728E">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b/>
          <w:sz w:val="20"/>
        </w:rPr>
      </w:pPr>
    </w:p>
    <w:p w:rsidR="00A85116" w:rsidRDefault="00A85116" w:rsidP="009A728E">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b/>
          <w:sz w:val="20"/>
        </w:rPr>
      </w:pPr>
    </w:p>
    <w:p w:rsidR="009A728E" w:rsidRPr="0071216D" w:rsidRDefault="009A728E" w:rsidP="0071216D">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2"/>
          <w:szCs w:val="22"/>
        </w:rPr>
      </w:pPr>
      <w:r w:rsidRPr="0071216D">
        <w:rPr>
          <w:rFonts w:ascii="Arial" w:hAnsi="Arial" w:cs="Arial"/>
          <w:b/>
          <w:sz w:val="22"/>
          <w:szCs w:val="22"/>
        </w:rPr>
        <w:t xml:space="preserve">Course Objectives/Outcomes: </w:t>
      </w:r>
    </w:p>
    <w:p w:rsidR="009A728E" w:rsidRPr="009A728E" w:rsidRDefault="009A728E" w:rsidP="009A728E">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tbl>
      <w:tblPr>
        <w:tblStyle w:val="TableGrid"/>
        <w:tblW w:w="0" w:type="auto"/>
        <w:tblLook w:val="04A0" w:firstRow="1" w:lastRow="0" w:firstColumn="1" w:lastColumn="0" w:noHBand="0" w:noVBand="1"/>
      </w:tblPr>
      <w:tblGrid>
        <w:gridCol w:w="5411"/>
        <w:gridCol w:w="4165"/>
      </w:tblGrid>
      <w:tr w:rsidR="009A728E" w:rsidRPr="00D3651E" w:rsidTr="0003163A">
        <w:tc>
          <w:tcPr>
            <w:tcW w:w="5508" w:type="dxa"/>
          </w:tcPr>
          <w:p w:rsidR="009A728E" w:rsidRPr="00D3651E" w:rsidRDefault="00073D48"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D3651E">
              <w:rPr>
                <w:rFonts w:ascii="Arial" w:hAnsi="Arial" w:cs="Arial"/>
                <w:b/>
                <w:sz w:val="20"/>
              </w:rPr>
              <w:t xml:space="preserve">Course </w:t>
            </w:r>
            <w:r w:rsidR="009A728E" w:rsidRPr="00D3651E">
              <w:rPr>
                <w:rFonts w:ascii="Arial" w:hAnsi="Arial" w:cs="Arial"/>
                <w:b/>
                <w:sz w:val="20"/>
              </w:rPr>
              <w:t>Outcome</w:t>
            </w:r>
            <w:r w:rsidRPr="00D3651E">
              <w:rPr>
                <w:rFonts w:ascii="Arial" w:hAnsi="Arial" w:cs="Arial"/>
                <w:b/>
                <w:sz w:val="20"/>
              </w:rPr>
              <w:t>s</w:t>
            </w:r>
            <w:r w:rsidR="009A728E" w:rsidRPr="00D3651E">
              <w:rPr>
                <w:rFonts w:ascii="Arial" w:hAnsi="Arial" w:cs="Arial"/>
                <w:b/>
                <w:sz w:val="20"/>
              </w:rPr>
              <w:t>:</w:t>
            </w:r>
          </w:p>
        </w:tc>
        <w:tc>
          <w:tcPr>
            <w:tcW w:w="4230" w:type="dxa"/>
          </w:tcPr>
          <w:p w:rsidR="009A728E" w:rsidRPr="00D3651E" w:rsidRDefault="009A728E" w:rsidP="00073D48">
            <w:pPr>
              <w:rPr>
                <w:rFonts w:ascii="Arial" w:hAnsi="Arial" w:cs="Arial"/>
                <w:b/>
                <w:sz w:val="20"/>
                <w:szCs w:val="20"/>
              </w:rPr>
            </w:pPr>
            <w:r w:rsidRPr="00D3651E">
              <w:rPr>
                <w:rFonts w:ascii="Arial" w:hAnsi="Arial" w:cs="Arial"/>
                <w:b/>
                <w:sz w:val="20"/>
                <w:szCs w:val="20"/>
              </w:rPr>
              <w:t xml:space="preserve">RCC </w:t>
            </w:r>
            <w:r w:rsidR="00073D48" w:rsidRPr="00D3651E">
              <w:rPr>
                <w:rFonts w:ascii="Arial" w:hAnsi="Arial" w:cs="Arial"/>
                <w:b/>
                <w:sz w:val="20"/>
                <w:szCs w:val="20"/>
              </w:rPr>
              <w:t xml:space="preserve">Cross-Disciplinary </w:t>
            </w:r>
            <w:r w:rsidRPr="00D3651E">
              <w:rPr>
                <w:rFonts w:ascii="Arial" w:hAnsi="Arial" w:cs="Arial"/>
                <w:b/>
                <w:sz w:val="20"/>
                <w:szCs w:val="20"/>
              </w:rPr>
              <w:t>Outcome</w:t>
            </w:r>
            <w:r w:rsidR="00073D48" w:rsidRPr="00D3651E">
              <w:rPr>
                <w:rFonts w:ascii="Arial" w:hAnsi="Arial" w:cs="Arial"/>
                <w:b/>
                <w:sz w:val="20"/>
                <w:szCs w:val="20"/>
              </w:rPr>
              <w:t>s:</w:t>
            </w:r>
            <w:r w:rsidRPr="00D3651E">
              <w:rPr>
                <w:rFonts w:ascii="Arial" w:hAnsi="Arial" w:cs="Arial"/>
                <w:b/>
                <w:sz w:val="20"/>
                <w:szCs w:val="20"/>
              </w:rPr>
              <w:t xml:space="preserve"> </w:t>
            </w:r>
          </w:p>
        </w:tc>
      </w:tr>
      <w:tr w:rsidR="009A728E" w:rsidTr="0003163A">
        <w:tc>
          <w:tcPr>
            <w:tcW w:w="5508" w:type="dxa"/>
          </w:tcPr>
          <w:p w:rsidR="009A728E" w:rsidRPr="00A85116" w:rsidRDefault="00D3651E"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sz w:val="24"/>
                <w:szCs w:val="24"/>
              </w:rPr>
            </w:pPr>
            <w:r w:rsidRPr="00A85116">
              <w:rPr>
                <w:sz w:val="24"/>
                <w:szCs w:val="24"/>
              </w:rPr>
              <w:t xml:space="preserve">The student will be able to perform basic and intermediate level electrical calculations of </w:t>
            </w:r>
            <w:r w:rsidR="00A85116">
              <w:rPr>
                <w:sz w:val="24"/>
                <w:szCs w:val="24"/>
              </w:rPr>
              <w:t>volt</w:t>
            </w:r>
            <w:r w:rsidRPr="00A85116">
              <w:rPr>
                <w:sz w:val="24"/>
                <w:szCs w:val="24"/>
              </w:rPr>
              <w:t xml:space="preserve">age, amperage, reactance, resistance, </w:t>
            </w:r>
            <w:r w:rsidR="0071216D">
              <w:rPr>
                <w:sz w:val="24"/>
                <w:szCs w:val="24"/>
              </w:rPr>
              <w:t xml:space="preserve">inductance, </w:t>
            </w:r>
            <w:r w:rsidR="00A85116">
              <w:rPr>
                <w:sz w:val="24"/>
                <w:szCs w:val="24"/>
              </w:rPr>
              <w:t xml:space="preserve">and </w:t>
            </w:r>
            <w:r w:rsidR="00A85116" w:rsidRPr="00A85116">
              <w:rPr>
                <w:sz w:val="24"/>
                <w:szCs w:val="24"/>
              </w:rPr>
              <w:t>impedance</w:t>
            </w:r>
            <w:proofErr w:type="gramStart"/>
            <w:r w:rsidR="00A85116">
              <w:rPr>
                <w:sz w:val="24"/>
                <w:szCs w:val="24"/>
              </w:rPr>
              <w:t>.</w:t>
            </w:r>
            <w:r w:rsidRPr="00A85116">
              <w:rPr>
                <w:sz w:val="24"/>
                <w:szCs w:val="24"/>
              </w:rPr>
              <w:t>.</w:t>
            </w:r>
            <w:proofErr w:type="gramEnd"/>
          </w:p>
        </w:tc>
        <w:tc>
          <w:tcPr>
            <w:tcW w:w="4230" w:type="dxa"/>
          </w:tcPr>
          <w:p w:rsidR="009A728E" w:rsidRPr="00A85116" w:rsidRDefault="00027E34"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sz w:val="24"/>
                <w:szCs w:val="24"/>
              </w:rPr>
            </w:pPr>
            <w:r w:rsidRPr="00A85116">
              <w:rPr>
                <w:sz w:val="24"/>
                <w:szCs w:val="24"/>
              </w:rPr>
              <w:t>Communicate effectively</w:t>
            </w:r>
          </w:p>
          <w:p w:rsidR="00027E34" w:rsidRPr="00A85116" w:rsidRDefault="00027E34"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sz w:val="24"/>
                <w:szCs w:val="24"/>
              </w:rPr>
            </w:pPr>
            <w:r w:rsidRPr="00A85116">
              <w:rPr>
                <w:sz w:val="24"/>
                <w:szCs w:val="24"/>
              </w:rPr>
              <w:t>Think critically and creatively</w:t>
            </w:r>
          </w:p>
          <w:p w:rsidR="00027E34" w:rsidRPr="00A85116" w:rsidRDefault="00027E34"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sz w:val="24"/>
                <w:szCs w:val="24"/>
              </w:rPr>
            </w:pPr>
            <w:r w:rsidRPr="00A85116">
              <w:rPr>
                <w:sz w:val="24"/>
                <w:szCs w:val="24"/>
              </w:rPr>
              <w:t>Manage technology and evaluate information in various research and applied contexts.</w:t>
            </w:r>
          </w:p>
          <w:p w:rsidR="00027E34" w:rsidRPr="00A85116" w:rsidRDefault="00027E34"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sz w:val="24"/>
                <w:szCs w:val="24"/>
              </w:rPr>
            </w:pPr>
            <w:r w:rsidRPr="00A85116">
              <w:rPr>
                <w:sz w:val="24"/>
                <w:szCs w:val="24"/>
              </w:rPr>
              <w:t>Act professionally and responsively</w:t>
            </w:r>
          </w:p>
        </w:tc>
      </w:tr>
      <w:tr w:rsidR="00A85116" w:rsidTr="0003163A">
        <w:tc>
          <w:tcPr>
            <w:tcW w:w="5508" w:type="dxa"/>
          </w:tcPr>
          <w:p w:rsidR="00A85116" w:rsidRPr="00A85116" w:rsidRDefault="00A85116"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sz w:val="24"/>
                <w:szCs w:val="24"/>
              </w:rPr>
            </w:pPr>
            <w:r>
              <w:rPr>
                <w:sz w:val="24"/>
                <w:szCs w:val="24"/>
              </w:rPr>
              <w:t>The student will be able to effectively and correctly communicate using the proper terminology.</w:t>
            </w:r>
          </w:p>
        </w:tc>
        <w:tc>
          <w:tcPr>
            <w:tcW w:w="4230" w:type="dxa"/>
          </w:tcPr>
          <w:p w:rsidR="00A85116" w:rsidRPr="00A85116" w:rsidRDefault="00A85116" w:rsidP="00A85116">
            <w:pPr>
              <w:pStyle w:val="BodyText"/>
              <w:tabs>
                <w:tab w:val="clear" w:pos="7110"/>
                <w:tab w:val="clear" w:pos="7200"/>
                <w:tab w:val="left" w:pos="0"/>
                <w:tab w:val="left" w:pos="720"/>
                <w:tab w:val="left" w:pos="1440"/>
                <w:tab w:val="left" w:pos="2160"/>
                <w:tab w:val="left" w:pos="5850"/>
                <w:tab w:val="right" w:pos="8640"/>
              </w:tabs>
              <w:spacing w:line="240" w:lineRule="auto"/>
              <w:jc w:val="both"/>
              <w:rPr>
                <w:sz w:val="24"/>
                <w:szCs w:val="24"/>
              </w:rPr>
            </w:pPr>
            <w:r w:rsidRPr="00A85116">
              <w:rPr>
                <w:sz w:val="24"/>
                <w:szCs w:val="24"/>
              </w:rPr>
              <w:t>Communicate effectively</w:t>
            </w:r>
          </w:p>
          <w:p w:rsidR="00A85116" w:rsidRPr="00A85116" w:rsidRDefault="00A85116"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sz w:val="24"/>
                <w:szCs w:val="24"/>
              </w:rPr>
            </w:pPr>
          </w:p>
        </w:tc>
      </w:tr>
      <w:tr w:rsidR="009A728E" w:rsidTr="0003163A">
        <w:tc>
          <w:tcPr>
            <w:tcW w:w="5508" w:type="dxa"/>
          </w:tcPr>
          <w:p w:rsidR="009A728E" w:rsidRPr="00A85116" w:rsidRDefault="00D3651E"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sz w:val="24"/>
                <w:szCs w:val="24"/>
              </w:rPr>
            </w:pPr>
            <w:r w:rsidRPr="00A85116">
              <w:rPr>
                <w:sz w:val="24"/>
                <w:szCs w:val="24"/>
              </w:rPr>
              <w:t xml:space="preserve">The student will be able to </w:t>
            </w:r>
            <w:r w:rsidR="00DC10E3" w:rsidRPr="00A85116">
              <w:rPr>
                <w:sz w:val="24"/>
                <w:szCs w:val="24"/>
              </w:rPr>
              <w:t>interpret</w:t>
            </w:r>
            <w:r w:rsidRPr="00A85116">
              <w:rPr>
                <w:sz w:val="24"/>
                <w:szCs w:val="24"/>
              </w:rPr>
              <w:t xml:space="preserve"> various types of line diagrams.</w:t>
            </w:r>
          </w:p>
        </w:tc>
        <w:tc>
          <w:tcPr>
            <w:tcW w:w="4230" w:type="dxa"/>
          </w:tcPr>
          <w:p w:rsidR="00A85116" w:rsidRPr="00A85116" w:rsidRDefault="00A85116" w:rsidP="00A85116">
            <w:pPr>
              <w:pStyle w:val="BodyText"/>
              <w:tabs>
                <w:tab w:val="clear" w:pos="7110"/>
                <w:tab w:val="clear" w:pos="7200"/>
                <w:tab w:val="left" w:pos="0"/>
                <w:tab w:val="left" w:pos="720"/>
                <w:tab w:val="left" w:pos="1440"/>
                <w:tab w:val="left" w:pos="2160"/>
                <w:tab w:val="left" w:pos="5850"/>
                <w:tab w:val="right" w:pos="8640"/>
              </w:tabs>
              <w:spacing w:line="240" w:lineRule="auto"/>
              <w:jc w:val="both"/>
              <w:rPr>
                <w:sz w:val="24"/>
                <w:szCs w:val="24"/>
              </w:rPr>
            </w:pPr>
            <w:r w:rsidRPr="00A85116">
              <w:rPr>
                <w:sz w:val="24"/>
                <w:szCs w:val="24"/>
              </w:rPr>
              <w:t>Think critically and creatively</w:t>
            </w:r>
          </w:p>
          <w:p w:rsidR="00A85116" w:rsidRPr="00A85116" w:rsidRDefault="00A85116" w:rsidP="00A85116">
            <w:pPr>
              <w:pStyle w:val="BodyText"/>
              <w:tabs>
                <w:tab w:val="clear" w:pos="7110"/>
                <w:tab w:val="clear" w:pos="7200"/>
                <w:tab w:val="left" w:pos="0"/>
                <w:tab w:val="left" w:pos="720"/>
                <w:tab w:val="left" w:pos="1440"/>
                <w:tab w:val="left" w:pos="2160"/>
                <w:tab w:val="left" w:pos="5850"/>
                <w:tab w:val="right" w:pos="8640"/>
              </w:tabs>
              <w:spacing w:line="240" w:lineRule="auto"/>
              <w:jc w:val="both"/>
              <w:rPr>
                <w:sz w:val="24"/>
                <w:szCs w:val="24"/>
              </w:rPr>
            </w:pPr>
            <w:r w:rsidRPr="00A85116">
              <w:rPr>
                <w:sz w:val="24"/>
                <w:szCs w:val="24"/>
              </w:rPr>
              <w:t>Manage technology and evaluate information in various research and applied contexts.</w:t>
            </w:r>
          </w:p>
          <w:p w:rsidR="009A728E" w:rsidRPr="00A85116" w:rsidRDefault="009A728E"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sz w:val="24"/>
                <w:szCs w:val="24"/>
              </w:rPr>
            </w:pPr>
          </w:p>
        </w:tc>
      </w:tr>
      <w:tr w:rsidR="009A728E" w:rsidTr="0003163A">
        <w:tc>
          <w:tcPr>
            <w:tcW w:w="5508" w:type="dxa"/>
          </w:tcPr>
          <w:p w:rsidR="009A728E" w:rsidRPr="00A85116" w:rsidRDefault="00027E34" w:rsidP="0071216D">
            <w:pPr>
              <w:pStyle w:val="BodyText"/>
              <w:tabs>
                <w:tab w:val="clear" w:pos="7110"/>
                <w:tab w:val="clear" w:pos="7200"/>
                <w:tab w:val="left" w:pos="0"/>
                <w:tab w:val="left" w:pos="720"/>
                <w:tab w:val="left" w:pos="1440"/>
                <w:tab w:val="left" w:pos="2160"/>
                <w:tab w:val="left" w:pos="5850"/>
                <w:tab w:val="right" w:pos="8640"/>
              </w:tabs>
              <w:spacing w:line="240" w:lineRule="auto"/>
              <w:jc w:val="both"/>
              <w:rPr>
                <w:sz w:val="24"/>
                <w:szCs w:val="24"/>
              </w:rPr>
            </w:pPr>
            <w:r w:rsidRPr="00A85116">
              <w:rPr>
                <w:sz w:val="24"/>
                <w:szCs w:val="24"/>
              </w:rPr>
              <w:t>The student will k</w:t>
            </w:r>
            <w:r w:rsidR="00D3651E" w:rsidRPr="00A85116">
              <w:rPr>
                <w:sz w:val="24"/>
                <w:szCs w:val="24"/>
              </w:rPr>
              <w:t xml:space="preserve">now OSHA safety regulations, </w:t>
            </w:r>
            <w:r w:rsidR="0071216D">
              <w:rPr>
                <w:sz w:val="24"/>
                <w:szCs w:val="24"/>
              </w:rPr>
              <w:t>demonstrate</w:t>
            </w:r>
            <w:r w:rsidR="00D3651E" w:rsidRPr="00A85116">
              <w:rPr>
                <w:sz w:val="24"/>
                <w:szCs w:val="24"/>
              </w:rPr>
              <w:t xml:space="preserve"> lock-out/tag-out </w:t>
            </w:r>
            <w:r w:rsidR="0071216D">
              <w:rPr>
                <w:sz w:val="24"/>
                <w:szCs w:val="24"/>
              </w:rPr>
              <w:t>procedures</w:t>
            </w:r>
            <w:r w:rsidR="00A85116">
              <w:rPr>
                <w:sz w:val="24"/>
                <w:szCs w:val="24"/>
              </w:rPr>
              <w:t xml:space="preserve"> and practice safety procedures. </w:t>
            </w:r>
          </w:p>
        </w:tc>
        <w:tc>
          <w:tcPr>
            <w:tcW w:w="4230" w:type="dxa"/>
          </w:tcPr>
          <w:p w:rsidR="00A85116" w:rsidRPr="00A85116" w:rsidRDefault="00A85116" w:rsidP="00A85116">
            <w:pPr>
              <w:pStyle w:val="BodyText"/>
              <w:tabs>
                <w:tab w:val="clear" w:pos="7110"/>
                <w:tab w:val="clear" w:pos="7200"/>
                <w:tab w:val="left" w:pos="0"/>
                <w:tab w:val="left" w:pos="720"/>
                <w:tab w:val="left" w:pos="1440"/>
                <w:tab w:val="left" w:pos="2160"/>
                <w:tab w:val="left" w:pos="5850"/>
                <w:tab w:val="right" w:pos="8640"/>
              </w:tabs>
              <w:spacing w:line="240" w:lineRule="auto"/>
              <w:jc w:val="both"/>
              <w:rPr>
                <w:sz w:val="24"/>
                <w:szCs w:val="24"/>
              </w:rPr>
            </w:pPr>
            <w:r w:rsidRPr="00A85116">
              <w:rPr>
                <w:sz w:val="24"/>
                <w:szCs w:val="24"/>
              </w:rPr>
              <w:t>Think critically and creatively</w:t>
            </w:r>
          </w:p>
          <w:p w:rsidR="00A85116" w:rsidRPr="00A85116" w:rsidRDefault="00A85116" w:rsidP="00A85116">
            <w:pPr>
              <w:pStyle w:val="BodyText"/>
              <w:tabs>
                <w:tab w:val="clear" w:pos="7110"/>
                <w:tab w:val="clear" w:pos="7200"/>
                <w:tab w:val="left" w:pos="0"/>
                <w:tab w:val="left" w:pos="720"/>
                <w:tab w:val="left" w:pos="1440"/>
                <w:tab w:val="left" w:pos="2160"/>
                <w:tab w:val="left" w:pos="5850"/>
                <w:tab w:val="right" w:pos="8640"/>
              </w:tabs>
              <w:spacing w:line="240" w:lineRule="auto"/>
              <w:jc w:val="both"/>
              <w:rPr>
                <w:sz w:val="24"/>
                <w:szCs w:val="24"/>
              </w:rPr>
            </w:pPr>
            <w:r w:rsidRPr="00A85116">
              <w:rPr>
                <w:sz w:val="24"/>
                <w:szCs w:val="24"/>
              </w:rPr>
              <w:t>Manage technology and evaluate information in various research and applied contexts.</w:t>
            </w:r>
          </w:p>
          <w:p w:rsidR="009A728E" w:rsidRPr="00A85116" w:rsidRDefault="00A85116"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sz w:val="24"/>
                <w:szCs w:val="24"/>
              </w:rPr>
            </w:pPr>
            <w:r w:rsidRPr="00A85116">
              <w:rPr>
                <w:sz w:val="24"/>
                <w:szCs w:val="24"/>
              </w:rPr>
              <w:t>Act professionally and responsively</w:t>
            </w:r>
          </w:p>
        </w:tc>
      </w:tr>
      <w:tr w:rsidR="00027E34" w:rsidTr="0003163A">
        <w:tc>
          <w:tcPr>
            <w:tcW w:w="5508" w:type="dxa"/>
          </w:tcPr>
          <w:p w:rsidR="00027E34" w:rsidRPr="00A85116" w:rsidRDefault="00027E34"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sz w:val="24"/>
                <w:szCs w:val="24"/>
              </w:rPr>
            </w:pPr>
            <w:r w:rsidRPr="00A85116">
              <w:rPr>
                <w:sz w:val="24"/>
                <w:szCs w:val="24"/>
              </w:rPr>
              <w:t xml:space="preserve">The student will properly install and wire various </w:t>
            </w:r>
            <w:r w:rsidRPr="00A85116">
              <w:rPr>
                <w:sz w:val="24"/>
                <w:szCs w:val="24"/>
              </w:rPr>
              <w:lastRenderedPageBreak/>
              <w:t xml:space="preserve">types of circuits and motor controls devices.   </w:t>
            </w:r>
          </w:p>
        </w:tc>
        <w:tc>
          <w:tcPr>
            <w:tcW w:w="4230" w:type="dxa"/>
          </w:tcPr>
          <w:p w:rsidR="00A85116" w:rsidRPr="00A85116" w:rsidRDefault="00A85116" w:rsidP="00A85116">
            <w:pPr>
              <w:pStyle w:val="BodyText"/>
              <w:tabs>
                <w:tab w:val="clear" w:pos="7110"/>
                <w:tab w:val="clear" w:pos="7200"/>
                <w:tab w:val="left" w:pos="0"/>
                <w:tab w:val="left" w:pos="720"/>
                <w:tab w:val="left" w:pos="1440"/>
                <w:tab w:val="left" w:pos="2160"/>
                <w:tab w:val="left" w:pos="5850"/>
                <w:tab w:val="right" w:pos="8640"/>
              </w:tabs>
              <w:spacing w:line="240" w:lineRule="auto"/>
              <w:jc w:val="both"/>
              <w:rPr>
                <w:sz w:val="24"/>
                <w:szCs w:val="24"/>
              </w:rPr>
            </w:pPr>
            <w:r w:rsidRPr="00A85116">
              <w:rPr>
                <w:sz w:val="24"/>
                <w:szCs w:val="24"/>
              </w:rPr>
              <w:lastRenderedPageBreak/>
              <w:t>Think critically and creatively</w:t>
            </w:r>
          </w:p>
          <w:p w:rsidR="00A85116" w:rsidRPr="00A85116" w:rsidRDefault="00A85116" w:rsidP="00A85116">
            <w:pPr>
              <w:pStyle w:val="BodyText"/>
              <w:tabs>
                <w:tab w:val="clear" w:pos="7110"/>
                <w:tab w:val="clear" w:pos="7200"/>
                <w:tab w:val="left" w:pos="0"/>
                <w:tab w:val="left" w:pos="720"/>
                <w:tab w:val="left" w:pos="1440"/>
                <w:tab w:val="left" w:pos="2160"/>
                <w:tab w:val="left" w:pos="5850"/>
                <w:tab w:val="right" w:pos="8640"/>
              </w:tabs>
              <w:spacing w:line="240" w:lineRule="auto"/>
              <w:jc w:val="both"/>
              <w:rPr>
                <w:sz w:val="24"/>
                <w:szCs w:val="24"/>
              </w:rPr>
            </w:pPr>
            <w:r w:rsidRPr="00A85116">
              <w:rPr>
                <w:sz w:val="24"/>
                <w:szCs w:val="24"/>
              </w:rPr>
              <w:lastRenderedPageBreak/>
              <w:t>Manage technology and evaluate information in various research and applied contexts.</w:t>
            </w:r>
          </w:p>
          <w:p w:rsidR="00027E34" w:rsidRPr="00A85116" w:rsidRDefault="00027E34"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sz w:val="24"/>
                <w:szCs w:val="24"/>
              </w:rPr>
            </w:pPr>
          </w:p>
        </w:tc>
      </w:tr>
      <w:tr w:rsidR="00027E34" w:rsidTr="0003163A">
        <w:tc>
          <w:tcPr>
            <w:tcW w:w="5508" w:type="dxa"/>
          </w:tcPr>
          <w:p w:rsidR="00027E34" w:rsidRPr="00A85116" w:rsidRDefault="00027E34"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sz w:val="24"/>
                <w:szCs w:val="24"/>
              </w:rPr>
            </w:pPr>
            <w:r w:rsidRPr="00A85116">
              <w:rPr>
                <w:sz w:val="24"/>
                <w:szCs w:val="24"/>
              </w:rPr>
              <w:lastRenderedPageBreak/>
              <w:t>The student w</w:t>
            </w:r>
            <w:r w:rsidR="0071216D">
              <w:rPr>
                <w:sz w:val="24"/>
                <w:szCs w:val="24"/>
              </w:rPr>
              <w:t xml:space="preserve">ill be able to analyze a system </w:t>
            </w:r>
            <w:proofErr w:type="gramStart"/>
            <w:r w:rsidR="0071216D">
              <w:rPr>
                <w:sz w:val="24"/>
                <w:szCs w:val="24"/>
              </w:rPr>
              <w:t xml:space="preserve">and </w:t>
            </w:r>
            <w:r w:rsidRPr="00A85116">
              <w:rPr>
                <w:sz w:val="24"/>
                <w:szCs w:val="24"/>
              </w:rPr>
              <w:t xml:space="preserve"> troubleshoot</w:t>
            </w:r>
            <w:proofErr w:type="gramEnd"/>
            <w:r w:rsidRPr="00A85116">
              <w:rPr>
                <w:sz w:val="24"/>
                <w:szCs w:val="24"/>
              </w:rPr>
              <w:t xml:space="preserve"> problems</w:t>
            </w:r>
            <w:r w:rsidR="0071216D">
              <w:rPr>
                <w:sz w:val="24"/>
                <w:szCs w:val="24"/>
              </w:rPr>
              <w:t xml:space="preserve"> utilizing the proper test equipment and safety procedures. </w:t>
            </w:r>
          </w:p>
        </w:tc>
        <w:tc>
          <w:tcPr>
            <w:tcW w:w="4230" w:type="dxa"/>
          </w:tcPr>
          <w:p w:rsidR="00A85116" w:rsidRPr="00A85116" w:rsidRDefault="00A85116" w:rsidP="00A85116">
            <w:pPr>
              <w:pStyle w:val="BodyText"/>
              <w:tabs>
                <w:tab w:val="clear" w:pos="7110"/>
                <w:tab w:val="clear" w:pos="7200"/>
                <w:tab w:val="left" w:pos="0"/>
                <w:tab w:val="left" w:pos="720"/>
                <w:tab w:val="left" w:pos="1440"/>
                <w:tab w:val="left" w:pos="2160"/>
                <w:tab w:val="left" w:pos="5850"/>
                <w:tab w:val="right" w:pos="8640"/>
              </w:tabs>
              <w:spacing w:line="240" w:lineRule="auto"/>
              <w:jc w:val="both"/>
              <w:rPr>
                <w:sz w:val="24"/>
                <w:szCs w:val="24"/>
              </w:rPr>
            </w:pPr>
            <w:r w:rsidRPr="00A85116">
              <w:rPr>
                <w:sz w:val="24"/>
                <w:szCs w:val="24"/>
              </w:rPr>
              <w:t>Manage technology and evaluate information in various research and applied contexts.</w:t>
            </w:r>
          </w:p>
          <w:p w:rsidR="00027E34" w:rsidRPr="00A85116" w:rsidRDefault="00A85116" w:rsidP="00A85116">
            <w:pPr>
              <w:pStyle w:val="BodyText"/>
              <w:tabs>
                <w:tab w:val="clear" w:pos="7110"/>
                <w:tab w:val="clear" w:pos="7200"/>
                <w:tab w:val="left" w:pos="0"/>
                <w:tab w:val="left" w:pos="720"/>
                <w:tab w:val="left" w:pos="1440"/>
                <w:tab w:val="left" w:pos="2160"/>
                <w:tab w:val="left" w:pos="5850"/>
                <w:tab w:val="right" w:pos="8640"/>
              </w:tabs>
              <w:spacing w:line="240" w:lineRule="auto"/>
              <w:jc w:val="both"/>
              <w:rPr>
                <w:sz w:val="24"/>
                <w:szCs w:val="24"/>
              </w:rPr>
            </w:pPr>
            <w:r w:rsidRPr="00A85116">
              <w:rPr>
                <w:sz w:val="24"/>
                <w:szCs w:val="24"/>
              </w:rPr>
              <w:t>Act professionally and responsively</w:t>
            </w:r>
          </w:p>
        </w:tc>
      </w:tr>
      <w:tr w:rsidR="0071216D" w:rsidTr="0003163A">
        <w:tc>
          <w:tcPr>
            <w:tcW w:w="5508" w:type="dxa"/>
          </w:tcPr>
          <w:p w:rsidR="0071216D" w:rsidRPr="00A85116" w:rsidRDefault="0071216D"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sz w:val="24"/>
                <w:szCs w:val="24"/>
              </w:rPr>
            </w:pPr>
            <w:r>
              <w:rPr>
                <w:sz w:val="24"/>
                <w:szCs w:val="24"/>
              </w:rPr>
              <w:t>Students will learn to work in teams in the design, installation, configuration, and testing of an electrical system.</w:t>
            </w:r>
          </w:p>
        </w:tc>
        <w:tc>
          <w:tcPr>
            <w:tcW w:w="4230" w:type="dxa"/>
          </w:tcPr>
          <w:p w:rsidR="0071216D" w:rsidRPr="00A85116" w:rsidRDefault="0071216D" w:rsidP="0071216D">
            <w:pPr>
              <w:pStyle w:val="BodyText"/>
              <w:tabs>
                <w:tab w:val="clear" w:pos="7110"/>
                <w:tab w:val="clear" w:pos="7200"/>
                <w:tab w:val="left" w:pos="0"/>
                <w:tab w:val="left" w:pos="720"/>
                <w:tab w:val="left" w:pos="1440"/>
                <w:tab w:val="left" w:pos="2160"/>
                <w:tab w:val="left" w:pos="5850"/>
                <w:tab w:val="right" w:pos="8640"/>
              </w:tabs>
              <w:spacing w:line="240" w:lineRule="auto"/>
              <w:jc w:val="both"/>
              <w:rPr>
                <w:sz w:val="24"/>
                <w:szCs w:val="24"/>
              </w:rPr>
            </w:pPr>
            <w:r w:rsidRPr="00A85116">
              <w:rPr>
                <w:sz w:val="24"/>
                <w:szCs w:val="24"/>
              </w:rPr>
              <w:t>Communicate effectively</w:t>
            </w:r>
          </w:p>
          <w:p w:rsidR="0071216D" w:rsidRPr="00A85116" w:rsidRDefault="0071216D" w:rsidP="0071216D">
            <w:pPr>
              <w:pStyle w:val="BodyText"/>
              <w:tabs>
                <w:tab w:val="clear" w:pos="7110"/>
                <w:tab w:val="clear" w:pos="7200"/>
                <w:tab w:val="left" w:pos="0"/>
                <w:tab w:val="left" w:pos="720"/>
                <w:tab w:val="left" w:pos="1440"/>
                <w:tab w:val="left" w:pos="2160"/>
                <w:tab w:val="left" w:pos="5850"/>
                <w:tab w:val="right" w:pos="8640"/>
              </w:tabs>
              <w:spacing w:line="240" w:lineRule="auto"/>
              <w:jc w:val="both"/>
              <w:rPr>
                <w:sz w:val="24"/>
                <w:szCs w:val="24"/>
              </w:rPr>
            </w:pPr>
            <w:r w:rsidRPr="00A85116">
              <w:rPr>
                <w:sz w:val="24"/>
                <w:szCs w:val="24"/>
              </w:rPr>
              <w:t>Think critically and creatively</w:t>
            </w:r>
          </w:p>
          <w:p w:rsidR="0071216D" w:rsidRPr="00A85116" w:rsidRDefault="0071216D" w:rsidP="0071216D">
            <w:pPr>
              <w:pStyle w:val="BodyText"/>
              <w:tabs>
                <w:tab w:val="clear" w:pos="7110"/>
                <w:tab w:val="clear" w:pos="7200"/>
                <w:tab w:val="left" w:pos="0"/>
                <w:tab w:val="left" w:pos="720"/>
                <w:tab w:val="left" w:pos="1440"/>
                <w:tab w:val="left" w:pos="2160"/>
                <w:tab w:val="left" w:pos="5850"/>
                <w:tab w:val="right" w:pos="8640"/>
              </w:tabs>
              <w:spacing w:line="240" w:lineRule="auto"/>
              <w:jc w:val="both"/>
              <w:rPr>
                <w:sz w:val="24"/>
                <w:szCs w:val="24"/>
              </w:rPr>
            </w:pPr>
            <w:r w:rsidRPr="00A85116">
              <w:rPr>
                <w:sz w:val="24"/>
                <w:szCs w:val="24"/>
              </w:rPr>
              <w:t>Manage technology and evaluate information in various research and applied contexts.</w:t>
            </w:r>
          </w:p>
          <w:p w:rsidR="0071216D" w:rsidRPr="00A85116" w:rsidRDefault="0071216D" w:rsidP="0071216D">
            <w:pPr>
              <w:pStyle w:val="BodyText"/>
              <w:tabs>
                <w:tab w:val="clear" w:pos="7110"/>
                <w:tab w:val="clear" w:pos="7200"/>
                <w:tab w:val="left" w:pos="0"/>
                <w:tab w:val="left" w:pos="720"/>
                <w:tab w:val="left" w:pos="1440"/>
                <w:tab w:val="left" w:pos="2160"/>
                <w:tab w:val="left" w:pos="5850"/>
                <w:tab w:val="right" w:pos="8640"/>
              </w:tabs>
              <w:spacing w:line="240" w:lineRule="auto"/>
              <w:jc w:val="both"/>
              <w:rPr>
                <w:sz w:val="24"/>
                <w:szCs w:val="24"/>
              </w:rPr>
            </w:pPr>
            <w:r w:rsidRPr="00A85116">
              <w:rPr>
                <w:sz w:val="24"/>
                <w:szCs w:val="24"/>
              </w:rPr>
              <w:t>Act professionally and responsively</w:t>
            </w:r>
          </w:p>
        </w:tc>
      </w:tr>
    </w:tbl>
    <w:p w:rsidR="009A728E" w:rsidRDefault="009A728E" w:rsidP="001929E2">
      <w:pPr>
        <w:widowControl w:val="0"/>
        <w:tabs>
          <w:tab w:val="left" w:pos="720"/>
          <w:tab w:val="left" w:pos="7110"/>
          <w:tab w:val="left" w:pos="7200"/>
        </w:tabs>
        <w:overflowPunct w:val="0"/>
        <w:autoSpaceDE w:val="0"/>
        <w:autoSpaceDN w:val="0"/>
        <w:adjustRightInd w:val="0"/>
        <w:rPr>
          <w:rFonts w:ascii="Arial" w:hAnsi="Arial"/>
          <w:sz w:val="20"/>
          <w:szCs w:val="20"/>
        </w:rPr>
      </w:pPr>
    </w:p>
    <w:p w:rsidR="001C28DF" w:rsidRPr="0071216D" w:rsidRDefault="001C28DF" w:rsidP="0071216D">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2"/>
          <w:szCs w:val="22"/>
        </w:rPr>
      </w:pPr>
      <w:r w:rsidRPr="0071216D">
        <w:rPr>
          <w:rFonts w:ascii="Arial" w:hAnsi="Arial" w:cs="Arial"/>
          <w:b/>
          <w:sz w:val="22"/>
          <w:szCs w:val="22"/>
        </w:rPr>
        <w:t>Cross-Disciplinary Outcomes</w:t>
      </w:r>
    </w:p>
    <w:p w:rsidR="001C28DF" w:rsidRPr="00D6661E" w:rsidRDefault="001C28DF" w:rsidP="001C28DF">
      <w:pPr>
        <w:pStyle w:val="BodyText"/>
        <w:numPr>
          <w:ilvl w:val="0"/>
          <w:numId w:val="20"/>
        </w:numPr>
        <w:tabs>
          <w:tab w:val="left" w:pos="720"/>
          <w:tab w:val="left" w:pos="1440"/>
          <w:tab w:val="left" w:pos="2160"/>
        </w:tabs>
        <w:spacing w:line="240" w:lineRule="auto"/>
        <w:rPr>
          <w:rFonts w:ascii="Arial" w:hAnsi="Arial" w:cs="Arial"/>
          <w:i/>
          <w:sz w:val="20"/>
        </w:rPr>
      </w:pPr>
      <w:r w:rsidRPr="00D6661E">
        <w:rPr>
          <w:rFonts w:ascii="Arial" w:hAnsi="Arial" w:cs="Arial"/>
          <w:i/>
          <w:sz w:val="20"/>
        </w:rPr>
        <w:t xml:space="preserve">The </w:t>
      </w:r>
      <w:r>
        <w:rPr>
          <w:rFonts w:ascii="Arial" w:hAnsi="Arial" w:cs="Arial"/>
          <w:i/>
          <w:sz w:val="20"/>
        </w:rPr>
        <w:t xml:space="preserve">degree-seeking </w:t>
      </w:r>
      <w:r w:rsidRPr="00D6661E">
        <w:rPr>
          <w:rFonts w:ascii="Arial" w:hAnsi="Arial" w:cs="Arial"/>
          <w:i/>
          <w:sz w:val="20"/>
        </w:rPr>
        <w:t>student will be able to communicate effectively (read, write, speak and listen).</w:t>
      </w:r>
    </w:p>
    <w:p w:rsidR="001C28DF" w:rsidRPr="00D6661E" w:rsidRDefault="001C28DF" w:rsidP="001C28DF">
      <w:pPr>
        <w:pStyle w:val="BodyText"/>
        <w:numPr>
          <w:ilvl w:val="0"/>
          <w:numId w:val="20"/>
        </w:numPr>
        <w:tabs>
          <w:tab w:val="left" w:pos="720"/>
          <w:tab w:val="left" w:pos="1440"/>
          <w:tab w:val="left" w:pos="2160"/>
        </w:tabs>
        <w:spacing w:line="240" w:lineRule="auto"/>
        <w:rPr>
          <w:rFonts w:ascii="Arial" w:hAnsi="Arial" w:cs="Arial"/>
          <w:i/>
          <w:sz w:val="20"/>
        </w:rPr>
      </w:pPr>
      <w:r w:rsidRPr="00D6661E">
        <w:rPr>
          <w:rFonts w:ascii="Arial" w:hAnsi="Arial" w:cs="Arial"/>
          <w:i/>
          <w:sz w:val="20"/>
        </w:rPr>
        <w:t>The</w:t>
      </w:r>
      <w:r>
        <w:rPr>
          <w:rFonts w:ascii="Arial" w:hAnsi="Arial" w:cs="Arial"/>
          <w:i/>
          <w:sz w:val="20"/>
        </w:rPr>
        <w:t xml:space="preserve"> degree-seeking </w:t>
      </w:r>
      <w:r w:rsidRPr="00D6661E">
        <w:rPr>
          <w:rFonts w:ascii="Arial" w:hAnsi="Arial" w:cs="Arial"/>
          <w:i/>
          <w:sz w:val="20"/>
        </w:rPr>
        <w:t>student will think critically and creatively.</w:t>
      </w:r>
    </w:p>
    <w:p w:rsidR="001C28DF" w:rsidRPr="00D6661E" w:rsidRDefault="001C28DF" w:rsidP="001C28DF">
      <w:pPr>
        <w:pStyle w:val="BodyText"/>
        <w:numPr>
          <w:ilvl w:val="0"/>
          <w:numId w:val="20"/>
        </w:numPr>
        <w:tabs>
          <w:tab w:val="left" w:pos="720"/>
          <w:tab w:val="left" w:pos="1440"/>
          <w:tab w:val="left" w:pos="2160"/>
        </w:tabs>
        <w:spacing w:line="240" w:lineRule="auto"/>
        <w:rPr>
          <w:rFonts w:ascii="Arial" w:hAnsi="Arial" w:cs="Arial"/>
          <w:i/>
          <w:sz w:val="20"/>
        </w:rPr>
      </w:pPr>
      <w:r w:rsidRPr="00D6661E">
        <w:rPr>
          <w:rFonts w:ascii="Arial" w:hAnsi="Arial" w:cs="Arial"/>
          <w:i/>
          <w:sz w:val="20"/>
        </w:rPr>
        <w:t xml:space="preserve">The </w:t>
      </w:r>
      <w:r>
        <w:rPr>
          <w:rFonts w:ascii="Arial" w:hAnsi="Arial" w:cs="Arial"/>
          <w:i/>
          <w:sz w:val="20"/>
        </w:rPr>
        <w:t xml:space="preserve">degree-seeking </w:t>
      </w:r>
      <w:r w:rsidRPr="00D6661E">
        <w:rPr>
          <w:rFonts w:ascii="Arial" w:hAnsi="Arial" w:cs="Arial"/>
          <w:i/>
          <w:sz w:val="20"/>
        </w:rPr>
        <w:t>student will manage technology and evaluate information in various research and applied contexts.</w:t>
      </w:r>
    </w:p>
    <w:p w:rsidR="001C28DF" w:rsidRPr="00D6661E" w:rsidRDefault="001C28DF" w:rsidP="001C28DF">
      <w:pPr>
        <w:pStyle w:val="BodyText"/>
        <w:numPr>
          <w:ilvl w:val="0"/>
          <w:numId w:val="20"/>
        </w:numPr>
        <w:tabs>
          <w:tab w:val="left" w:pos="720"/>
          <w:tab w:val="left" w:pos="1440"/>
          <w:tab w:val="left" w:pos="2160"/>
        </w:tabs>
        <w:spacing w:line="240" w:lineRule="auto"/>
        <w:rPr>
          <w:rFonts w:ascii="Arial" w:hAnsi="Arial" w:cs="Arial"/>
          <w:i/>
          <w:sz w:val="20"/>
        </w:rPr>
      </w:pPr>
      <w:r w:rsidRPr="00D6661E">
        <w:rPr>
          <w:rFonts w:ascii="Arial" w:hAnsi="Arial" w:cs="Arial"/>
          <w:i/>
          <w:sz w:val="20"/>
        </w:rPr>
        <w:t xml:space="preserve">The </w:t>
      </w:r>
      <w:r>
        <w:rPr>
          <w:rFonts w:ascii="Arial" w:hAnsi="Arial" w:cs="Arial"/>
          <w:i/>
          <w:sz w:val="20"/>
        </w:rPr>
        <w:t xml:space="preserve">degree-seeking </w:t>
      </w:r>
      <w:r w:rsidRPr="00D6661E">
        <w:rPr>
          <w:rFonts w:ascii="Arial" w:hAnsi="Arial" w:cs="Arial"/>
          <w:i/>
          <w:sz w:val="20"/>
        </w:rPr>
        <w:t>student will act professionally and responsibly.</w:t>
      </w:r>
    </w:p>
    <w:p w:rsidR="001C28DF" w:rsidRDefault="001C28DF" w:rsidP="001929E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p w:rsidR="0071216D" w:rsidRPr="0071216D" w:rsidRDefault="00F12095" w:rsidP="0071216D">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2"/>
          <w:szCs w:val="22"/>
        </w:rPr>
      </w:pPr>
      <w:r w:rsidRPr="0071216D">
        <w:rPr>
          <w:rFonts w:ascii="Arial" w:hAnsi="Arial" w:cs="Arial"/>
          <w:b/>
          <w:sz w:val="22"/>
          <w:szCs w:val="22"/>
        </w:rPr>
        <w:t>Topical Outline:</w:t>
      </w:r>
      <w:r w:rsidR="0071216D">
        <w:rPr>
          <w:rFonts w:ascii="Arial" w:hAnsi="Arial" w:cs="Arial"/>
          <w:b/>
          <w:sz w:val="22"/>
          <w:szCs w:val="22"/>
        </w:rPr>
        <w:t xml:space="preserve"> </w:t>
      </w:r>
      <w:r w:rsidR="0071216D" w:rsidRPr="0071216D">
        <w:rPr>
          <w:rFonts w:ascii="Arial" w:hAnsi="Arial" w:cs="Arial"/>
          <w:b/>
          <w:sz w:val="22"/>
          <w:szCs w:val="22"/>
        </w:rPr>
        <w:t xml:space="preserve"> </w:t>
      </w:r>
      <w:r w:rsidR="0071216D">
        <w:rPr>
          <w:rFonts w:ascii="Arial" w:hAnsi="Arial" w:cs="Arial"/>
          <w:b/>
          <w:sz w:val="22"/>
          <w:szCs w:val="22"/>
        </w:rPr>
        <w:t>Course Schedule</w:t>
      </w:r>
    </w:p>
    <w:p w:rsidR="0071216D" w:rsidRDefault="0071216D" w:rsidP="0071216D">
      <w:pPr>
        <w:widowControl w:val="0"/>
        <w:ind w:left="720"/>
      </w:pPr>
      <w:r>
        <w:t>Week 1 – Ohms’ Law, series and parallel circuits</w:t>
      </w:r>
    </w:p>
    <w:p w:rsidR="0071216D" w:rsidRDefault="0071216D" w:rsidP="0071216D">
      <w:pPr>
        <w:widowControl w:val="0"/>
        <w:ind w:left="720"/>
      </w:pPr>
      <w:r>
        <w:t>Week 2 – Power, loads and logic</w:t>
      </w:r>
    </w:p>
    <w:p w:rsidR="0071216D" w:rsidRDefault="0071216D" w:rsidP="0071216D">
      <w:pPr>
        <w:widowControl w:val="0"/>
        <w:ind w:left="720"/>
      </w:pPr>
      <w:r>
        <w:t>Week 3 – Inductance, capacitance, reactance and impedance</w:t>
      </w:r>
    </w:p>
    <w:p w:rsidR="0071216D" w:rsidRDefault="0071216D" w:rsidP="0071216D">
      <w:pPr>
        <w:widowControl w:val="0"/>
        <w:ind w:left="720"/>
      </w:pPr>
      <w:r>
        <w:t>Week 4 – Line diagrams, symbols and control logic</w:t>
      </w:r>
    </w:p>
    <w:p w:rsidR="0071216D" w:rsidRDefault="0071216D" w:rsidP="0071216D">
      <w:pPr>
        <w:widowControl w:val="0"/>
        <w:ind w:left="720"/>
      </w:pPr>
      <w:r>
        <w:t>Week 5 – Line diagrams, symbols and control logic</w:t>
      </w:r>
    </w:p>
    <w:p w:rsidR="0071216D" w:rsidRDefault="0071216D" w:rsidP="0071216D">
      <w:pPr>
        <w:widowControl w:val="0"/>
        <w:ind w:left="720"/>
      </w:pPr>
      <w:r>
        <w:t>Week 6 - Relays and contactors</w:t>
      </w:r>
    </w:p>
    <w:p w:rsidR="0071216D" w:rsidRDefault="0071216D" w:rsidP="0071216D">
      <w:pPr>
        <w:widowControl w:val="0"/>
        <w:ind w:left="720"/>
      </w:pPr>
      <w:r>
        <w:t>Week 7 – Three-phase power, transformers and motors</w:t>
      </w:r>
    </w:p>
    <w:p w:rsidR="0071216D" w:rsidRDefault="0071216D" w:rsidP="0071216D">
      <w:pPr>
        <w:widowControl w:val="0"/>
        <w:ind w:left="720"/>
      </w:pPr>
      <w:r>
        <w:t>Week 8 – Motors and motor starters</w:t>
      </w:r>
    </w:p>
    <w:p w:rsidR="0071216D" w:rsidRDefault="0071216D" w:rsidP="0071216D">
      <w:pPr>
        <w:widowControl w:val="0"/>
        <w:ind w:left="720"/>
      </w:pPr>
      <w:r>
        <w:t>Week 9 – Motors and motor starter applications</w:t>
      </w:r>
    </w:p>
    <w:p w:rsidR="0071216D" w:rsidRDefault="0071216D" w:rsidP="0071216D">
      <w:pPr>
        <w:widowControl w:val="0"/>
        <w:ind w:left="720"/>
      </w:pPr>
      <w:r>
        <w:t>Week 10 – Timers and timing applications</w:t>
      </w:r>
    </w:p>
    <w:p w:rsidR="0071216D" w:rsidRDefault="0071216D" w:rsidP="0071216D">
      <w:pPr>
        <w:widowControl w:val="0"/>
        <w:ind w:left="720"/>
      </w:pPr>
      <w:r>
        <w:t>Week 11 – Reversing starters</w:t>
      </w:r>
    </w:p>
    <w:p w:rsidR="0071216D" w:rsidRDefault="0071216D" w:rsidP="0071216D">
      <w:pPr>
        <w:widowControl w:val="0"/>
        <w:ind w:left="720"/>
      </w:pPr>
      <w:r>
        <w:t>Week 12 – Motor braking</w:t>
      </w:r>
    </w:p>
    <w:p w:rsidR="0071216D" w:rsidRDefault="0071216D" w:rsidP="0071216D">
      <w:pPr>
        <w:widowControl w:val="0"/>
        <w:ind w:left="720"/>
      </w:pPr>
      <w:r>
        <w:t>Week 13 – Group project</w:t>
      </w:r>
    </w:p>
    <w:p w:rsidR="0071216D" w:rsidRDefault="0071216D" w:rsidP="0071216D">
      <w:pPr>
        <w:widowControl w:val="0"/>
        <w:ind w:left="720"/>
      </w:pPr>
      <w:r>
        <w:t>Week 14 - Group project</w:t>
      </w:r>
    </w:p>
    <w:p w:rsidR="0071216D" w:rsidRDefault="0071216D" w:rsidP="0071216D">
      <w:pPr>
        <w:widowControl w:val="0"/>
        <w:ind w:left="720"/>
      </w:pPr>
      <w:r>
        <w:t>Week 15 – Intro to Programmable Logic Controllers</w:t>
      </w:r>
    </w:p>
    <w:p w:rsidR="0071216D" w:rsidRDefault="0071216D" w:rsidP="0071216D">
      <w:pPr>
        <w:widowControl w:val="0"/>
        <w:ind w:left="720"/>
      </w:pPr>
      <w:r>
        <w:t>Week 16 – Final Exams</w:t>
      </w:r>
    </w:p>
    <w:p w:rsidR="00F12095" w:rsidRDefault="00F12095" w:rsidP="0071216D">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
    <w:p w:rsidR="00F12095" w:rsidRPr="0071216D" w:rsidRDefault="009630C8" w:rsidP="0071216D">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2"/>
          <w:szCs w:val="22"/>
        </w:rPr>
      </w:pPr>
      <w:r>
        <w:rPr>
          <w:rFonts w:ascii="Arial" w:hAnsi="Arial" w:cs="Arial"/>
          <w:b/>
          <w:sz w:val="22"/>
          <w:szCs w:val="22"/>
        </w:rPr>
        <w:t>Evaluation Methods and Weights</w:t>
      </w:r>
      <w:r w:rsidR="00F12095" w:rsidRPr="0071216D">
        <w:rPr>
          <w:rFonts w:ascii="Arial" w:hAnsi="Arial" w:cs="Arial"/>
          <w:b/>
          <w:sz w:val="22"/>
          <w:szCs w:val="22"/>
        </w:rPr>
        <w:t>:</w:t>
      </w:r>
    </w:p>
    <w:p w:rsidR="00F12095" w:rsidRPr="0024021F" w:rsidRDefault="009630C8" w:rsidP="009630C8">
      <w:pPr>
        <w:numPr>
          <w:ilvl w:val="1"/>
          <w:numId w:val="4"/>
        </w:numPr>
        <w:tabs>
          <w:tab w:val="left" w:pos="4140"/>
        </w:tabs>
        <w:rPr>
          <w:rFonts w:ascii="Arial" w:hAnsi="Arial" w:cs="Arial"/>
          <w:sz w:val="22"/>
          <w:szCs w:val="22"/>
        </w:rPr>
      </w:pPr>
      <w:r w:rsidRPr="0024021F">
        <w:rPr>
          <w:rFonts w:ascii="Arial" w:hAnsi="Arial" w:cs="Arial"/>
          <w:sz w:val="22"/>
          <w:szCs w:val="22"/>
        </w:rPr>
        <w:t>Unit Exams</w:t>
      </w:r>
      <w:r w:rsidRPr="0024021F">
        <w:rPr>
          <w:rFonts w:ascii="Arial" w:hAnsi="Arial" w:cs="Arial"/>
          <w:sz w:val="22"/>
          <w:szCs w:val="22"/>
        </w:rPr>
        <w:tab/>
        <w:t>20%</w:t>
      </w:r>
    </w:p>
    <w:p w:rsidR="009630C8" w:rsidRPr="0024021F" w:rsidRDefault="009630C8" w:rsidP="00C44E05">
      <w:pPr>
        <w:numPr>
          <w:ilvl w:val="1"/>
          <w:numId w:val="4"/>
        </w:numPr>
        <w:tabs>
          <w:tab w:val="left" w:pos="4140"/>
          <w:tab w:val="left" w:pos="7200"/>
        </w:tabs>
        <w:rPr>
          <w:rFonts w:ascii="Arial" w:hAnsi="Arial" w:cs="Arial"/>
          <w:sz w:val="22"/>
          <w:szCs w:val="22"/>
        </w:rPr>
      </w:pPr>
      <w:r w:rsidRPr="0024021F">
        <w:rPr>
          <w:rFonts w:ascii="Arial" w:hAnsi="Arial" w:cs="Arial"/>
          <w:sz w:val="22"/>
          <w:szCs w:val="22"/>
        </w:rPr>
        <w:t>Mid-Term and Final Exams</w:t>
      </w:r>
      <w:r w:rsidR="00C44E05" w:rsidRPr="0024021F">
        <w:rPr>
          <w:rFonts w:ascii="Arial" w:hAnsi="Arial" w:cs="Arial"/>
          <w:sz w:val="22"/>
          <w:szCs w:val="22"/>
        </w:rPr>
        <w:tab/>
        <w:t>30%</w:t>
      </w:r>
    </w:p>
    <w:p w:rsidR="009630C8" w:rsidRPr="0024021F" w:rsidRDefault="009630C8" w:rsidP="00C44E05">
      <w:pPr>
        <w:numPr>
          <w:ilvl w:val="1"/>
          <w:numId w:val="4"/>
        </w:numPr>
        <w:tabs>
          <w:tab w:val="left" w:pos="4140"/>
          <w:tab w:val="left" w:pos="7200"/>
        </w:tabs>
        <w:rPr>
          <w:rFonts w:ascii="Arial" w:hAnsi="Arial" w:cs="Arial"/>
          <w:sz w:val="22"/>
          <w:szCs w:val="22"/>
        </w:rPr>
      </w:pPr>
      <w:r w:rsidRPr="0024021F">
        <w:rPr>
          <w:rFonts w:ascii="Arial" w:hAnsi="Arial" w:cs="Arial"/>
          <w:sz w:val="22"/>
          <w:szCs w:val="22"/>
        </w:rPr>
        <w:t>Group Project</w:t>
      </w:r>
      <w:r w:rsidR="00C44E05" w:rsidRPr="0024021F">
        <w:rPr>
          <w:rFonts w:ascii="Arial" w:hAnsi="Arial" w:cs="Arial"/>
          <w:sz w:val="22"/>
          <w:szCs w:val="22"/>
        </w:rPr>
        <w:tab/>
        <w:t>15%</w:t>
      </w:r>
    </w:p>
    <w:p w:rsidR="009630C8" w:rsidRPr="0024021F" w:rsidRDefault="009630C8" w:rsidP="00C44E05">
      <w:pPr>
        <w:numPr>
          <w:ilvl w:val="1"/>
          <w:numId w:val="4"/>
        </w:numPr>
        <w:tabs>
          <w:tab w:val="left" w:pos="4140"/>
        </w:tabs>
        <w:rPr>
          <w:rFonts w:ascii="Arial" w:hAnsi="Arial" w:cs="Arial"/>
          <w:sz w:val="22"/>
          <w:szCs w:val="22"/>
        </w:rPr>
      </w:pPr>
      <w:r w:rsidRPr="0024021F">
        <w:rPr>
          <w:rFonts w:ascii="Arial" w:hAnsi="Arial" w:cs="Arial"/>
          <w:sz w:val="22"/>
          <w:szCs w:val="22"/>
        </w:rPr>
        <w:t>Lab Exercises</w:t>
      </w:r>
      <w:r w:rsidR="00C44E05" w:rsidRPr="0024021F">
        <w:rPr>
          <w:rFonts w:ascii="Arial" w:hAnsi="Arial" w:cs="Arial"/>
          <w:sz w:val="22"/>
          <w:szCs w:val="22"/>
        </w:rPr>
        <w:tab/>
        <w:t>20%</w:t>
      </w:r>
    </w:p>
    <w:p w:rsidR="009630C8" w:rsidRPr="0024021F" w:rsidRDefault="009630C8" w:rsidP="00C44E05">
      <w:pPr>
        <w:numPr>
          <w:ilvl w:val="1"/>
          <w:numId w:val="4"/>
        </w:numPr>
        <w:tabs>
          <w:tab w:val="left" w:pos="4140"/>
          <w:tab w:val="left" w:pos="7200"/>
        </w:tabs>
        <w:rPr>
          <w:rFonts w:ascii="Arial" w:hAnsi="Arial" w:cs="Arial"/>
          <w:sz w:val="22"/>
          <w:szCs w:val="22"/>
        </w:rPr>
      </w:pPr>
      <w:r w:rsidRPr="0024021F">
        <w:rPr>
          <w:rFonts w:ascii="Arial" w:hAnsi="Arial" w:cs="Arial"/>
          <w:sz w:val="22"/>
          <w:szCs w:val="22"/>
        </w:rPr>
        <w:t>Design Project</w:t>
      </w:r>
      <w:r w:rsidR="00C44E05" w:rsidRPr="0024021F">
        <w:rPr>
          <w:rFonts w:ascii="Arial" w:hAnsi="Arial" w:cs="Arial"/>
          <w:sz w:val="22"/>
          <w:szCs w:val="22"/>
        </w:rPr>
        <w:tab/>
        <w:t>15%</w:t>
      </w:r>
    </w:p>
    <w:p w:rsidR="00C44E05" w:rsidRPr="0024021F" w:rsidRDefault="00C44E05" w:rsidP="00C44E05">
      <w:pPr>
        <w:numPr>
          <w:ilvl w:val="0"/>
          <w:numId w:val="4"/>
        </w:numPr>
        <w:tabs>
          <w:tab w:val="left" w:pos="4140"/>
          <w:tab w:val="left" w:pos="7200"/>
        </w:tabs>
        <w:rPr>
          <w:rFonts w:ascii="Arial" w:hAnsi="Arial" w:cs="Arial"/>
          <w:sz w:val="22"/>
          <w:szCs w:val="22"/>
        </w:rPr>
      </w:pPr>
    </w:p>
    <w:p w:rsidR="00C44E05" w:rsidRDefault="00C44E05" w:rsidP="00C44E05">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2"/>
          <w:szCs w:val="22"/>
        </w:rPr>
      </w:pPr>
      <w:r w:rsidRPr="00C44E05">
        <w:rPr>
          <w:rFonts w:ascii="Arial" w:hAnsi="Arial" w:cs="Arial"/>
          <w:b/>
          <w:sz w:val="22"/>
          <w:szCs w:val="22"/>
        </w:rPr>
        <w:t>Grading Scale:</w:t>
      </w:r>
    </w:p>
    <w:p w:rsidR="00C44E05" w:rsidRDefault="00C44E05" w:rsidP="00C44E05">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2"/>
          <w:szCs w:val="22"/>
        </w:rPr>
      </w:pPr>
      <w:r>
        <w:rPr>
          <w:rFonts w:ascii="Arial" w:hAnsi="Arial" w:cs="Arial"/>
          <w:b/>
          <w:sz w:val="22"/>
          <w:szCs w:val="22"/>
        </w:rPr>
        <w:tab/>
        <w:t>A = 100 – 93</w:t>
      </w:r>
    </w:p>
    <w:p w:rsidR="00C44E05" w:rsidRDefault="00C44E05" w:rsidP="00C44E05">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2"/>
          <w:szCs w:val="22"/>
        </w:rPr>
      </w:pPr>
      <w:r>
        <w:rPr>
          <w:rFonts w:ascii="Arial" w:hAnsi="Arial" w:cs="Arial"/>
          <w:b/>
          <w:sz w:val="22"/>
          <w:szCs w:val="22"/>
        </w:rPr>
        <w:tab/>
        <w:t>B = 92 – 86</w:t>
      </w:r>
    </w:p>
    <w:p w:rsidR="00C44E05" w:rsidRDefault="00C44E05" w:rsidP="00C44E05">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2"/>
          <w:szCs w:val="22"/>
        </w:rPr>
      </w:pPr>
      <w:r>
        <w:rPr>
          <w:rFonts w:ascii="Arial" w:hAnsi="Arial" w:cs="Arial"/>
          <w:b/>
          <w:sz w:val="22"/>
          <w:szCs w:val="22"/>
        </w:rPr>
        <w:lastRenderedPageBreak/>
        <w:tab/>
        <w:t>C = 85 – 78</w:t>
      </w:r>
    </w:p>
    <w:p w:rsidR="000138E7" w:rsidRDefault="000138E7" w:rsidP="00C44E05">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2"/>
          <w:szCs w:val="22"/>
        </w:rPr>
      </w:pPr>
      <w:r>
        <w:rPr>
          <w:rFonts w:ascii="Arial" w:hAnsi="Arial" w:cs="Arial"/>
          <w:b/>
          <w:sz w:val="22"/>
          <w:szCs w:val="22"/>
        </w:rPr>
        <w:tab/>
        <w:t>D = 77 – 70</w:t>
      </w:r>
    </w:p>
    <w:p w:rsidR="000138E7" w:rsidRDefault="000138E7" w:rsidP="00C44E05">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2"/>
          <w:szCs w:val="22"/>
        </w:rPr>
      </w:pPr>
      <w:r>
        <w:rPr>
          <w:rFonts w:ascii="Arial" w:hAnsi="Arial" w:cs="Arial"/>
          <w:b/>
          <w:sz w:val="22"/>
          <w:szCs w:val="22"/>
        </w:rPr>
        <w:tab/>
        <w:t>F = 69 or below</w:t>
      </w:r>
    </w:p>
    <w:p w:rsidR="00C44E05" w:rsidRPr="00C44E05" w:rsidRDefault="00C44E05" w:rsidP="00C44E05">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2"/>
          <w:szCs w:val="22"/>
        </w:rPr>
      </w:pPr>
    </w:p>
    <w:p w:rsidR="00F12095" w:rsidRDefault="00F12095" w:rsidP="001929E2">
      <w:pPr>
        <w:keepNext/>
        <w:widowControl w:val="0"/>
        <w:tabs>
          <w:tab w:val="left" w:pos="360"/>
          <w:tab w:val="left" w:pos="720"/>
        </w:tabs>
        <w:overflowPunct w:val="0"/>
        <w:autoSpaceDE w:val="0"/>
        <w:autoSpaceDN w:val="0"/>
        <w:adjustRightInd w:val="0"/>
        <w:rPr>
          <w:rFonts w:ascii="Arial" w:hAnsi="Arial" w:cs="Arial"/>
          <w:sz w:val="20"/>
          <w:szCs w:val="20"/>
        </w:rPr>
      </w:pPr>
    </w:p>
    <w:p w:rsidR="00F12095" w:rsidRPr="0071216D" w:rsidRDefault="00F12095" w:rsidP="0071216D">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2"/>
          <w:szCs w:val="22"/>
        </w:rPr>
      </w:pPr>
      <w:r w:rsidRPr="0071216D">
        <w:rPr>
          <w:rFonts w:ascii="Arial" w:hAnsi="Arial" w:cs="Arial"/>
          <w:b/>
          <w:sz w:val="22"/>
          <w:szCs w:val="22"/>
        </w:rPr>
        <w:t xml:space="preserve">Texts: </w:t>
      </w:r>
    </w:p>
    <w:p w:rsidR="000138E7" w:rsidRPr="000138E7" w:rsidRDefault="000138E7" w:rsidP="000138E7">
      <w:pPr>
        <w:widowControl w:val="0"/>
        <w:rPr>
          <w:b/>
          <w:i/>
        </w:rPr>
      </w:pPr>
      <w:r w:rsidRPr="000138E7">
        <w:rPr>
          <w:b/>
          <w:i/>
        </w:rPr>
        <w:t xml:space="preserve">Electrical Motor </w:t>
      </w:r>
      <w:proofErr w:type="gramStart"/>
      <w:r w:rsidRPr="000138E7">
        <w:rPr>
          <w:b/>
          <w:i/>
        </w:rPr>
        <w:t>Controls</w:t>
      </w:r>
      <w:r>
        <w:rPr>
          <w:b/>
          <w:i/>
        </w:rPr>
        <w:t xml:space="preserve"> ,</w:t>
      </w:r>
      <w:proofErr w:type="gramEnd"/>
      <w:r w:rsidRPr="000138E7">
        <w:rPr>
          <w:b/>
          <w:i/>
        </w:rPr>
        <w:t xml:space="preserve"> Second Edition</w:t>
      </w:r>
    </w:p>
    <w:p w:rsidR="000138E7" w:rsidRPr="000138E7" w:rsidRDefault="000138E7" w:rsidP="000138E7">
      <w:pPr>
        <w:widowControl w:val="0"/>
      </w:pPr>
      <w:r w:rsidRPr="000138E7">
        <w:t>Author(s):</w:t>
      </w:r>
      <w:r w:rsidRPr="000138E7">
        <w:tab/>
      </w:r>
      <w:proofErr w:type="spellStart"/>
      <w:r w:rsidRPr="000138E7">
        <w:t>Rockis</w:t>
      </w:r>
      <w:proofErr w:type="spellEnd"/>
      <w:r w:rsidRPr="000138E7">
        <w:t xml:space="preserve"> / Mazur</w:t>
      </w:r>
    </w:p>
    <w:p w:rsidR="000138E7" w:rsidRPr="000138E7" w:rsidRDefault="000138E7" w:rsidP="000138E7">
      <w:pPr>
        <w:widowControl w:val="0"/>
      </w:pPr>
      <w:r w:rsidRPr="000138E7">
        <w:t>Publisher:</w:t>
      </w:r>
      <w:r w:rsidRPr="000138E7">
        <w:tab/>
        <w:t>American Technical Publishers</w:t>
      </w:r>
      <w:r>
        <w:t>; 2001</w:t>
      </w:r>
    </w:p>
    <w:p w:rsidR="000138E7" w:rsidRDefault="000138E7" w:rsidP="000138E7">
      <w:pPr>
        <w:widowControl w:val="0"/>
      </w:pPr>
      <w:r w:rsidRPr="000138E7">
        <w:t>ISBN</w:t>
      </w:r>
      <w:r>
        <w:t>-10</w:t>
      </w:r>
      <w:r w:rsidRPr="000138E7">
        <w:t xml:space="preserve">: </w:t>
      </w:r>
      <w:r w:rsidRPr="000138E7">
        <w:tab/>
        <w:t>0-8269-1675-9</w:t>
      </w:r>
    </w:p>
    <w:p w:rsidR="000138E7" w:rsidRDefault="000138E7" w:rsidP="000138E7">
      <w:pPr>
        <w:widowControl w:val="0"/>
      </w:pPr>
      <w:r>
        <w:t>ISBN-13:</w:t>
      </w:r>
      <w:r>
        <w:tab/>
        <w:t>978-0826916754</w:t>
      </w:r>
    </w:p>
    <w:p w:rsidR="000138E7" w:rsidRPr="000138E7" w:rsidRDefault="000138E7" w:rsidP="000138E7">
      <w:pPr>
        <w:widowControl w:val="0"/>
      </w:pPr>
    </w:p>
    <w:p w:rsidR="00F12095" w:rsidRDefault="00F12095" w:rsidP="00C5611F">
      <w:pPr>
        <w:tabs>
          <w:tab w:val="left" w:pos="7110"/>
          <w:tab w:val="left" w:pos="7200"/>
        </w:tabs>
        <w:rPr>
          <w:rFonts w:ascii="Arial" w:hAnsi="Arial" w:cs="Arial"/>
          <w:sz w:val="20"/>
          <w:szCs w:val="20"/>
        </w:rPr>
      </w:pPr>
    </w:p>
    <w:p w:rsidR="00F12095" w:rsidRPr="0071216D" w:rsidRDefault="00F12095" w:rsidP="0071216D">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2"/>
          <w:szCs w:val="22"/>
        </w:rPr>
      </w:pPr>
      <w:r w:rsidRPr="0071216D">
        <w:rPr>
          <w:rFonts w:ascii="Arial" w:hAnsi="Arial" w:cs="Arial"/>
          <w:b/>
          <w:sz w:val="22"/>
          <w:szCs w:val="22"/>
        </w:rPr>
        <w:t>Attendance Policy:</w:t>
      </w:r>
    </w:p>
    <w:p w:rsidR="00F12095" w:rsidRDefault="00F12095" w:rsidP="00464715">
      <w:pPr>
        <w:numPr>
          <w:ilvl w:val="3"/>
          <w:numId w:val="4"/>
        </w:numPr>
        <w:tabs>
          <w:tab w:val="left" w:pos="480"/>
        </w:tabs>
        <w:ind w:hanging="2760"/>
        <w:rPr>
          <w:rFonts w:ascii="Arial" w:hAnsi="Arial" w:cs="Arial"/>
          <w:sz w:val="20"/>
          <w:szCs w:val="20"/>
        </w:rPr>
      </w:pPr>
      <w:r>
        <w:rPr>
          <w:rFonts w:ascii="Arial" w:hAnsi="Arial" w:cs="Arial"/>
          <w:sz w:val="20"/>
          <w:szCs w:val="20"/>
        </w:rPr>
        <w:t xml:space="preserve">Include attendance policy; needs at minimum to match College </w:t>
      </w:r>
      <w:r w:rsidR="00E47150">
        <w:rPr>
          <w:rFonts w:ascii="Arial" w:hAnsi="Arial" w:cs="Arial"/>
          <w:sz w:val="20"/>
          <w:szCs w:val="20"/>
        </w:rPr>
        <w:t>P</w:t>
      </w:r>
      <w:r>
        <w:rPr>
          <w:rFonts w:ascii="Arial" w:hAnsi="Arial" w:cs="Arial"/>
          <w:sz w:val="20"/>
          <w:szCs w:val="20"/>
        </w:rPr>
        <w:t>olicy</w:t>
      </w:r>
      <w:r w:rsidR="00E47150">
        <w:rPr>
          <w:rFonts w:ascii="Arial" w:hAnsi="Arial" w:cs="Arial"/>
          <w:sz w:val="20"/>
          <w:szCs w:val="20"/>
        </w:rPr>
        <w:t xml:space="preserve"> 4.6.6</w:t>
      </w:r>
      <w:r>
        <w:rPr>
          <w:rFonts w:ascii="Arial" w:hAnsi="Arial" w:cs="Arial"/>
          <w:sz w:val="20"/>
          <w:szCs w:val="20"/>
        </w:rPr>
        <w:t>.</w:t>
      </w:r>
    </w:p>
    <w:p w:rsidR="007F338D" w:rsidRDefault="007F338D" w:rsidP="007F338D">
      <w:pPr>
        <w:autoSpaceDE w:val="0"/>
        <w:autoSpaceDN w:val="0"/>
        <w:adjustRightInd w:val="0"/>
        <w:rPr>
          <w:rFonts w:ascii="Arial" w:hAnsi="Arial" w:cs="Arial"/>
          <w:sz w:val="20"/>
          <w:szCs w:val="20"/>
        </w:rPr>
      </w:pPr>
    </w:p>
    <w:p w:rsidR="00F12095" w:rsidRPr="00E47150" w:rsidRDefault="00F12095" w:rsidP="007F338D">
      <w:pPr>
        <w:autoSpaceDE w:val="0"/>
        <w:autoSpaceDN w:val="0"/>
        <w:adjustRightInd w:val="0"/>
        <w:rPr>
          <w:rFonts w:ascii="Arial" w:hAnsi="Arial" w:cs="Arial"/>
          <w:i/>
          <w:sz w:val="20"/>
          <w:szCs w:val="20"/>
        </w:rPr>
      </w:pPr>
      <w:r w:rsidRPr="00E47150">
        <w:rPr>
          <w:rFonts w:ascii="Arial" w:hAnsi="Arial" w:cs="Arial"/>
          <w:i/>
          <w:sz w:val="20"/>
          <w:szCs w:val="20"/>
        </w:rPr>
        <w:t xml:space="preserve">Regular attendance is necessary for satisfactory completion of a course. </w:t>
      </w:r>
      <w:r w:rsidR="00E47150" w:rsidRPr="00E47150">
        <w:rPr>
          <w:rFonts w:ascii="Arial" w:hAnsi="Arial" w:cs="Arial"/>
          <w:i/>
          <w:sz w:val="20"/>
          <w:szCs w:val="20"/>
        </w:rPr>
        <w:t>An instructor may drop a student who has failed to attend the first two class sessions.</w:t>
      </w:r>
      <w:r w:rsidRPr="00E47150">
        <w:rPr>
          <w:rFonts w:ascii="Arial" w:hAnsi="Arial" w:cs="Arial"/>
          <w:i/>
          <w:sz w:val="20"/>
          <w:szCs w:val="20"/>
        </w:rPr>
        <w:t xml:space="preserve"> </w:t>
      </w:r>
      <w:r w:rsidR="00E47150" w:rsidRPr="00E47150">
        <w:rPr>
          <w:rFonts w:ascii="Arial" w:hAnsi="Arial" w:cs="Arial"/>
          <w:i/>
          <w:sz w:val="20"/>
          <w:szCs w:val="20"/>
        </w:rPr>
        <w:t>At midterm the College will drop any student who has failed to meet the attendance standard or attain sufficient progress as certified by the instructor. During the allotted timeframe as determined by the President of the College or the President’s designee, an instructor may drop a student who has failed to meet attendance standards or attain sufficient progress in the course but is not required to do so.</w:t>
      </w:r>
      <w:r w:rsidRPr="00E47150">
        <w:rPr>
          <w:rFonts w:ascii="Arial" w:hAnsi="Arial" w:cs="Arial"/>
          <w:i/>
          <w:sz w:val="20"/>
          <w:szCs w:val="20"/>
        </w:rPr>
        <w:t xml:space="preserve"> </w:t>
      </w:r>
      <w:r w:rsidR="00E47150" w:rsidRPr="00E47150">
        <w:rPr>
          <w:rFonts w:ascii="Arial" w:hAnsi="Arial" w:cs="Arial"/>
          <w:i/>
          <w:sz w:val="20"/>
          <w:szCs w:val="20"/>
        </w:rPr>
        <w:t>This report will be used to determine certain financial aid awards</w:t>
      </w:r>
    </w:p>
    <w:p w:rsidR="00F12095" w:rsidRDefault="00F12095" w:rsidP="00910BB6">
      <w:pPr>
        <w:rPr>
          <w:rStyle w:val="Strong"/>
          <w:rFonts w:ascii="Arial" w:hAnsi="Arial" w:cs="Arial"/>
          <w:color w:val="000000"/>
          <w:sz w:val="20"/>
          <w:szCs w:val="20"/>
        </w:rPr>
      </w:pPr>
    </w:p>
    <w:p w:rsidR="00BF35C9" w:rsidRPr="00BF35C9" w:rsidRDefault="00BF35C9" w:rsidP="00BF35C9">
      <w:pPr>
        <w:rPr>
          <w:sz w:val="20"/>
          <w:szCs w:val="20"/>
        </w:rPr>
      </w:pPr>
    </w:p>
    <w:p w:rsidR="0024021F" w:rsidRDefault="0024021F" w:rsidP="0024021F">
      <w:pPr>
        <w:pStyle w:val="PlainText"/>
        <w:rPr>
          <w:rFonts w:ascii="Arial" w:hAnsi="Arial" w:cs="Arial"/>
        </w:rPr>
      </w:pPr>
      <w:r w:rsidRPr="0024021F">
        <w:rPr>
          <w:rFonts w:ascii="Arial" w:hAnsi="Arial" w:cs="Arial"/>
        </w:rPr>
        <w:t xml:space="preserve">Attendance As an adult learner you most likely have multiple roles and commitments to juggle. In addition to being a student, you may be an employee, a parent, a community leader, or a caregiver to a family member. If you are a full-time student, you are working to learn a wide variety of new skills and to meet the expectations for multiple courses. As your teacher, I too have many responsibilities and multiple roles. Therefore, we need to work together to accomplish the intended learning outcomes for this course. Responsible attendance means that you will plan your schedule so that you can be present for scheduled class sessions and manage your time so that you can complete your assignments and assessments on or before the date they are due. For my part, I have provided learning plans and a syllabus with a schedule listing class sessions and due dates for assignments and assessments. I will work to keep the course on the published schedule. If I make adjustments in the schedule, I will provide written a notice explaining the change. If you miss </w:t>
      </w:r>
      <w:r>
        <w:rPr>
          <w:rFonts w:ascii="Arial" w:hAnsi="Arial" w:cs="Arial"/>
        </w:rPr>
        <w:t xml:space="preserve">a class session unexpectedly: </w:t>
      </w:r>
    </w:p>
    <w:p w:rsidR="0024021F" w:rsidRDefault="0024021F" w:rsidP="0024021F">
      <w:pPr>
        <w:pStyle w:val="PlainText"/>
        <w:numPr>
          <w:ilvl w:val="0"/>
          <w:numId w:val="25"/>
        </w:numPr>
        <w:rPr>
          <w:rFonts w:ascii="Arial" w:hAnsi="Arial" w:cs="Arial"/>
        </w:rPr>
      </w:pPr>
      <w:r w:rsidRPr="0024021F">
        <w:rPr>
          <w:rFonts w:ascii="Arial" w:hAnsi="Arial" w:cs="Arial"/>
        </w:rPr>
        <w:t>You are responsible for identifying what you have missed and for obtaining handouts or other learning materials that were dis</w:t>
      </w:r>
      <w:r>
        <w:rPr>
          <w:rFonts w:ascii="Arial" w:hAnsi="Arial" w:cs="Arial"/>
        </w:rPr>
        <w:t xml:space="preserve">tributed during your absence. </w:t>
      </w:r>
    </w:p>
    <w:p w:rsidR="0024021F" w:rsidRDefault="0024021F" w:rsidP="0024021F">
      <w:pPr>
        <w:pStyle w:val="PlainText"/>
        <w:numPr>
          <w:ilvl w:val="0"/>
          <w:numId w:val="25"/>
        </w:numPr>
        <w:rPr>
          <w:rFonts w:ascii="Arial" w:hAnsi="Arial" w:cs="Arial"/>
        </w:rPr>
      </w:pPr>
      <w:r w:rsidRPr="0024021F">
        <w:rPr>
          <w:rFonts w:ascii="Arial" w:hAnsi="Arial" w:cs="Arial"/>
        </w:rPr>
        <w:t>If the learning plan indicates that you missed interactive, applied, or group learning activities, discuss alternative learning activities with me. (I prefer that</w:t>
      </w:r>
      <w:r>
        <w:rPr>
          <w:rFonts w:ascii="Arial" w:hAnsi="Arial" w:cs="Arial"/>
        </w:rPr>
        <w:t xml:space="preserve"> you propose an alternative.) </w:t>
      </w:r>
    </w:p>
    <w:p w:rsidR="0024021F" w:rsidRDefault="0024021F" w:rsidP="0024021F">
      <w:pPr>
        <w:pStyle w:val="PlainText"/>
        <w:numPr>
          <w:ilvl w:val="0"/>
          <w:numId w:val="25"/>
        </w:numPr>
        <w:rPr>
          <w:rFonts w:ascii="Arial" w:hAnsi="Arial" w:cs="Arial"/>
        </w:rPr>
      </w:pPr>
      <w:r w:rsidRPr="0024021F">
        <w:rPr>
          <w:rFonts w:ascii="Arial" w:hAnsi="Arial" w:cs="Arial"/>
        </w:rPr>
        <w:t>Contact me in person, via email, or via voicemail message, explaining how you i</w:t>
      </w:r>
      <w:r>
        <w:rPr>
          <w:rFonts w:ascii="Arial" w:hAnsi="Arial" w:cs="Arial"/>
        </w:rPr>
        <w:t xml:space="preserve">ntend to make up missed work. </w:t>
      </w:r>
    </w:p>
    <w:p w:rsidR="0024021F" w:rsidRDefault="0024021F" w:rsidP="0024021F">
      <w:pPr>
        <w:pStyle w:val="PlainText"/>
        <w:numPr>
          <w:ilvl w:val="0"/>
          <w:numId w:val="25"/>
        </w:numPr>
        <w:rPr>
          <w:rFonts w:ascii="Arial" w:hAnsi="Arial" w:cs="Arial"/>
        </w:rPr>
      </w:pPr>
      <w:r w:rsidRPr="0024021F">
        <w:rPr>
          <w:rFonts w:ascii="Arial" w:hAnsi="Arial" w:cs="Arial"/>
        </w:rPr>
        <w:t>In order to receive full credit for work missed during your absence, you must complete it within two weeks of your return. Late make-up work will be eligible for a maximum grade of "C" or the equivalent. If you know you will miss a class session:</w:t>
      </w:r>
    </w:p>
    <w:p w:rsidR="0024021F" w:rsidRDefault="0024021F" w:rsidP="0024021F">
      <w:pPr>
        <w:pStyle w:val="PlainText"/>
        <w:numPr>
          <w:ilvl w:val="0"/>
          <w:numId w:val="25"/>
        </w:numPr>
        <w:rPr>
          <w:rFonts w:ascii="Arial" w:hAnsi="Arial" w:cs="Arial"/>
        </w:rPr>
      </w:pPr>
      <w:r w:rsidRPr="0024021F">
        <w:rPr>
          <w:rFonts w:ascii="Arial" w:hAnsi="Arial" w:cs="Arial"/>
        </w:rPr>
        <w:t>Plan ahead to submit assignments or complete assessments that will be due during your absence prior to your absence. (Refer to the learning pla</w:t>
      </w:r>
      <w:r>
        <w:rPr>
          <w:rFonts w:ascii="Arial" w:hAnsi="Arial" w:cs="Arial"/>
        </w:rPr>
        <w:t xml:space="preserve">ns and the syllabus schedule.) </w:t>
      </w:r>
    </w:p>
    <w:p w:rsidR="0024021F" w:rsidRPr="0024021F" w:rsidRDefault="0024021F" w:rsidP="0024021F">
      <w:pPr>
        <w:pStyle w:val="PlainText"/>
        <w:ind w:left="720"/>
        <w:rPr>
          <w:rFonts w:ascii="Arial" w:hAnsi="Arial" w:cs="Arial"/>
        </w:rPr>
      </w:pPr>
      <w:r w:rsidRPr="0024021F">
        <w:rPr>
          <w:rFonts w:ascii="Arial" w:hAnsi="Arial" w:cs="Arial"/>
        </w:rPr>
        <w:t xml:space="preserve">Notify me in person, via email, or via voicemail message prior to your absence, explaining how you intend to make up missed work. 3 Items 1, 2, and 4 above also apply. </w:t>
      </w:r>
    </w:p>
    <w:p w:rsidR="00BF35C9" w:rsidRPr="00BF35C9" w:rsidRDefault="00BF35C9" w:rsidP="00BF35C9">
      <w:pPr>
        <w:rPr>
          <w:rFonts w:ascii="Arial" w:hAnsi="Arial" w:cs="Arial"/>
          <w:sz w:val="20"/>
          <w:szCs w:val="20"/>
        </w:rPr>
      </w:pPr>
    </w:p>
    <w:p w:rsidR="00BF35C9" w:rsidRPr="00BF35C9" w:rsidRDefault="00BF35C9" w:rsidP="00BF35C9">
      <w:pPr>
        <w:rPr>
          <w:rFonts w:ascii="Arial" w:hAnsi="Arial" w:cs="Arial"/>
          <w:sz w:val="20"/>
          <w:szCs w:val="20"/>
        </w:rPr>
      </w:pPr>
      <w:r w:rsidRPr="00BF35C9">
        <w:rPr>
          <w:rFonts w:ascii="Arial" w:hAnsi="Arial" w:cs="Arial"/>
          <w:sz w:val="20"/>
          <w:szCs w:val="20"/>
        </w:rPr>
        <w:t xml:space="preserve">In addition, any student failing to meet the attendance requirement for more than two consecutive weeks may be sent a “stopped attending” letter. At midterm the College will administratively drop any student who has failed to meet the attendance requirement as set forth by the instructor. After midterm, students who stop participating in a class without officially dropping a class and who are not administratively dropped may receive a grade of “F” for the course. This may also have an impact on certain financial aid awards. It is ultimately the responsibility of the student to drop a course. </w:t>
      </w:r>
    </w:p>
    <w:p w:rsidR="00BF35C9" w:rsidRPr="00BF35C9" w:rsidRDefault="00BF35C9" w:rsidP="00BF35C9">
      <w:pPr>
        <w:rPr>
          <w:rFonts w:ascii="Arial" w:hAnsi="Arial" w:cs="Arial"/>
          <w:sz w:val="20"/>
          <w:szCs w:val="20"/>
        </w:rPr>
      </w:pPr>
    </w:p>
    <w:p w:rsidR="00BF35C9" w:rsidRPr="00BF35C9" w:rsidRDefault="00BF35C9" w:rsidP="00BF35C9">
      <w:pPr>
        <w:rPr>
          <w:rFonts w:ascii="Arial" w:hAnsi="Arial" w:cs="Arial"/>
          <w:sz w:val="20"/>
          <w:szCs w:val="20"/>
        </w:rPr>
      </w:pPr>
      <w:r w:rsidRPr="00BF35C9">
        <w:rPr>
          <w:rFonts w:ascii="Arial" w:hAnsi="Arial" w:cs="Arial"/>
          <w:sz w:val="20"/>
          <w:szCs w:val="20"/>
        </w:rPr>
        <w:t xml:space="preserve">Any student who can’t meet the attendance requirements for a given week should contact </w:t>
      </w:r>
      <w:r>
        <w:rPr>
          <w:rFonts w:ascii="Arial" w:hAnsi="Arial" w:cs="Arial"/>
          <w:sz w:val="20"/>
          <w:szCs w:val="20"/>
        </w:rPr>
        <w:t xml:space="preserve">his or her </w:t>
      </w:r>
      <w:r w:rsidRPr="00BF35C9">
        <w:rPr>
          <w:rFonts w:ascii="Arial" w:hAnsi="Arial" w:cs="Arial"/>
          <w:sz w:val="20"/>
          <w:szCs w:val="20"/>
        </w:rPr>
        <w:t>instructor immediately.</w:t>
      </w:r>
    </w:p>
    <w:p w:rsidR="00BF35C9" w:rsidRDefault="00BF35C9" w:rsidP="00910BB6">
      <w:pPr>
        <w:rPr>
          <w:rStyle w:val="Strong"/>
          <w:rFonts w:ascii="Arial" w:hAnsi="Arial" w:cs="Arial"/>
          <w:color w:val="000000"/>
          <w:sz w:val="20"/>
          <w:szCs w:val="20"/>
        </w:rPr>
      </w:pPr>
    </w:p>
    <w:p w:rsidR="00F12095" w:rsidRDefault="00F12095" w:rsidP="0060687D">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2"/>
          <w:szCs w:val="22"/>
        </w:rPr>
      </w:pPr>
      <w:r w:rsidRPr="0060687D">
        <w:rPr>
          <w:rFonts w:ascii="Arial" w:hAnsi="Arial" w:cs="Arial"/>
          <w:b/>
          <w:sz w:val="22"/>
          <w:szCs w:val="22"/>
        </w:rPr>
        <w:t>Classroom Procedures:</w:t>
      </w:r>
    </w:p>
    <w:p w:rsidR="0060687D" w:rsidRPr="0060687D" w:rsidRDefault="0060687D" w:rsidP="0060687D">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2"/>
          <w:szCs w:val="22"/>
        </w:rPr>
      </w:pPr>
    </w:p>
    <w:p w:rsidR="00F12095" w:rsidRDefault="00F12095" w:rsidP="00910BB6">
      <w:pPr>
        <w:rPr>
          <w:rStyle w:val="Strong"/>
          <w:rFonts w:ascii="Arial" w:hAnsi="Arial" w:cs="Arial"/>
          <w:color w:val="000000"/>
          <w:sz w:val="20"/>
          <w:szCs w:val="20"/>
        </w:rPr>
      </w:pPr>
    </w:p>
    <w:p w:rsidR="00F12095" w:rsidRPr="0060687D" w:rsidRDefault="00F12095" w:rsidP="0060687D">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2"/>
          <w:szCs w:val="22"/>
        </w:rPr>
      </w:pPr>
      <w:r w:rsidRPr="0060687D">
        <w:rPr>
          <w:rFonts w:ascii="Arial" w:hAnsi="Arial" w:cs="Arial"/>
          <w:b/>
          <w:sz w:val="22"/>
          <w:szCs w:val="22"/>
        </w:rPr>
        <w:t>Human Relations Policy: (if applicable)</w:t>
      </w:r>
    </w:p>
    <w:p w:rsidR="00F12095" w:rsidRPr="00192CA4" w:rsidRDefault="00F12095" w:rsidP="00910BB6">
      <w:pPr>
        <w:numPr>
          <w:ilvl w:val="0"/>
          <w:numId w:val="13"/>
        </w:numPr>
        <w:rPr>
          <w:color w:val="000000"/>
          <w:sz w:val="20"/>
          <w:szCs w:val="20"/>
        </w:rPr>
      </w:pPr>
      <w:r>
        <w:rPr>
          <w:rFonts w:ascii="Arial" w:hAnsi="Arial" w:cs="Arial"/>
          <w:color w:val="000000"/>
          <w:sz w:val="20"/>
          <w:szCs w:val="20"/>
        </w:rPr>
        <w:t>T</w:t>
      </w:r>
      <w:r w:rsidRPr="00192CA4">
        <w:rPr>
          <w:rFonts w:ascii="Arial" w:hAnsi="Arial" w:cs="Arial"/>
          <w:color w:val="000000"/>
          <w:sz w:val="20"/>
          <w:szCs w:val="20"/>
        </w:rPr>
        <w:t>his course incorporates concepts regarding all races, cree</w:t>
      </w:r>
      <w:r w:rsidR="00E47150">
        <w:rPr>
          <w:rFonts w:ascii="Arial" w:hAnsi="Arial" w:cs="Arial"/>
          <w:color w:val="000000"/>
          <w:sz w:val="20"/>
          <w:szCs w:val="20"/>
        </w:rPr>
        <w:t>ds, sexes, and ethnic groupings</w:t>
      </w:r>
      <w:r w:rsidRPr="00192CA4">
        <w:rPr>
          <w:rFonts w:ascii="Arial" w:hAnsi="Arial" w:cs="Arial"/>
          <w:color w:val="000000"/>
          <w:sz w:val="20"/>
          <w:szCs w:val="20"/>
        </w:rPr>
        <w:t xml:space="preserve"> and the belief that they must learn to live together</w:t>
      </w:r>
      <w:r>
        <w:rPr>
          <w:rFonts w:ascii="Arial" w:hAnsi="Arial" w:cs="Arial"/>
          <w:color w:val="000000"/>
          <w:sz w:val="20"/>
          <w:szCs w:val="20"/>
        </w:rPr>
        <w:t>.</w:t>
      </w:r>
    </w:p>
    <w:p w:rsidR="00F12095" w:rsidRDefault="00F12095" w:rsidP="000838D3">
      <w:pPr>
        <w:rPr>
          <w:rStyle w:val="Strong"/>
          <w:rFonts w:ascii="Arial" w:hAnsi="Arial" w:cs="Arial"/>
          <w:color w:val="000000"/>
          <w:sz w:val="20"/>
          <w:szCs w:val="20"/>
        </w:rPr>
      </w:pPr>
    </w:p>
    <w:p w:rsidR="00F12095" w:rsidRPr="0060687D" w:rsidRDefault="00F12095" w:rsidP="0060687D">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2"/>
          <w:szCs w:val="22"/>
        </w:rPr>
      </w:pPr>
      <w:r w:rsidRPr="0060687D">
        <w:rPr>
          <w:rFonts w:ascii="Arial" w:hAnsi="Arial" w:cs="Arial"/>
          <w:b/>
          <w:sz w:val="22"/>
          <w:szCs w:val="22"/>
        </w:rPr>
        <w:t xml:space="preserve">RCC Core Values: </w:t>
      </w:r>
    </w:p>
    <w:p w:rsidR="00F12095" w:rsidRPr="0060687D" w:rsidRDefault="00F12095" w:rsidP="00DC0358">
      <w:pPr>
        <w:numPr>
          <w:ilvl w:val="0"/>
          <w:numId w:val="14"/>
        </w:numPr>
        <w:shd w:val="clear" w:color="auto" w:fill="FFFFFF"/>
        <w:tabs>
          <w:tab w:val="clear" w:pos="720"/>
          <w:tab w:val="num" w:pos="360"/>
        </w:tabs>
      </w:pPr>
      <w:r w:rsidRPr="0060687D">
        <w:rPr>
          <w:rStyle w:val="Emphasis"/>
          <w:bCs/>
        </w:rPr>
        <w:t>C</w:t>
      </w:r>
      <w:r w:rsidRPr="0060687D">
        <w:rPr>
          <w:rStyle w:val="Emphasis"/>
        </w:rPr>
        <w:t>ommitment</w:t>
      </w:r>
      <w:r w:rsidRPr="0060687D">
        <w:t xml:space="preserve"> - We are dedicated to meeting the needs of the communities we serve.</w:t>
      </w:r>
    </w:p>
    <w:p w:rsidR="00F12095" w:rsidRPr="0060687D" w:rsidRDefault="00F12095" w:rsidP="00DC0358">
      <w:pPr>
        <w:numPr>
          <w:ilvl w:val="0"/>
          <w:numId w:val="14"/>
        </w:numPr>
        <w:shd w:val="clear" w:color="auto" w:fill="FFFFFF"/>
        <w:tabs>
          <w:tab w:val="clear" w:pos="720"/>
          <w:tab w:val="num" w:pos="360"/>
        </w:tabs>
        <w:rPr>
          <w:color w:val="000000"/>
        </w:rPr>
      </w:pPr>
      <w:r w:rsidRPr="0060687D">
        <w:rPr>
          <w:rStyle w:val="Emphasis"/>
          <w:bCs/>
        </w:rPr>
        <w:t>R</w:t>
      </w:r>
      <w:r w:rsidRPr="0060687D">
        <w:rPr>
          <w:rStyle w:val="Emphasis"/>
        </w:rPr>
        <w:t>espect</w:t>
      </w:r>
      <w:r w:rsidRPr="0060687D">
        <w:t xml:space="preserve"> - We recognize the expertise of all members of the College community and encourage individual contributions.</w:t>
      </w:r>
    </w:p>
    <w:p w:rsidR="00F12095" w:rsidRPr="0060687D" w:rsidRDefault="00F12095" w:rsidP="00DC0358">
      <w:pPr>
        <w:numPr>
          <w:ilvl w:val="0"/>
          <w:numId w:val="14"/>
        </w:numPr>
        <w:shd w:val="clear" w:color="auto" w:fill="FFFFFF"/>
        <w:tabs>
          <w:tab w:val="clear" w:pos="720"/>
          <w:tab w:val="num" w:pos="360"/>
        </w:tabs>
      </w:pPr>
      <w:r w:rsidRPr="0060687D">
        <w:rPr>
          <w:rStyle w:val="Emphasis"/>
          <w:bCs/>
        </w:rPr>
        <w:t>E</w:t>
      </w:r>
      <w:r w:rsidRPr="0060687D">
        <w:rPr>
          <w:rStyle w:val="Emphasis"/>
        </w:rPr>
        <w:t>xcellence</w:t>
      </w:r>
      <w:r w:rsidRPr="0060687D">
        <w:t xml:space="preserve"> - We strive to develop and pursue higher standards.</w:t>
      </w:r>
    </w:p>
    <w:p w:rsidR="00F12095" w:rsidRPr="0060687D" w:rsidRDefault="00F12095" w:rsidP="00DC0358">
      <w:pPr>
        <w:numPr>
          <w:ilvl w:val="0"/>
          <w:numId w:val="14"/>
        </w:numPr>
        <w:shd w:val="clear" w:color="auto" w:fill="FFFFFF"/>
        <w:tabs>
          <w:tab w:val="clear" w:pos="720"/>
          <w:tab w:val="num" w:pos="360"/>
        </w:tabs>
      </w:pPr>
      <w:r w:rsidRPr="0060687D">
        <w:rPr>
          <w:rStyle w:val="Emphasis"/>
          <w:bCs/>
        </w:rPr>
        <w:t>A</w:t>
      </w:r>
      <w:r w:rsidRPr="0060687D">
        <w:rPr>
          <w:rStyle w:val="Emphasis"/>
        </w:rPr>
        <w:t>ccountability</w:t>
      </w:r>
      <w:r w:rsidRPr="0060687D">
        <w:t xml:space="preserve"> - We assume and demonstrate responsibility for our actions.</w:t>
      </w:r>
    </w:p>
    <w:p w:rsidR="00F12095" w:rsidRPr="0060687D" w:rsidRDefault="00F12095" w:rsidP="00DC0358">
      <w:pPr>
        <w:numPr>
          <w:ilvl w:val="0"/>
          <w:numId w:val="14"/>
        </w:numPr>
        <w:shd w:val="clear" w:color="auto" w:fill="FFFFFF"/>
        <w:tabs>
          <w:tab w:val="clear" w:pos="720"/>
          <w:tab w:val="num" w:pos="360"/>
        </w:tabs>
      </w:pPr>
      <w:r w:rsidRPr="0060687D">
        <w:rPr>
          <w:rStyle w:val="Emphasis"/>
          <w:bCs/>
        </w:rPr>
        <w:t>D</w:t>
      </w:r>
      <w:r w:rsidRPr="0060687D">
        <w:rPr>
          <w:rStyle w:val="Emphasis"/>
        </w:rPr>
        <w:t>iversity/Inclusiveness</w:t>
      </w:r>
      <w:r w:rsidRPr="0060687D">
        <w:t xml:space="preserve"> - We believe that our similarities and differences are opportunities for establishing a common bond and strengthening the College.</w:t>
      </w:r>
    </w:p>
    <w:p w:rsidR="00F12095" w:rsidRPr="00073D48" w:rsidRDefault="00F12095" w:rsidP="000838D3">
      <w:pPr>
        <w:rPr>
          <w:b/>
          <w:bCs/>
          <w:sz w:val="16"/>
          <w:szCs w:val="16"/>
        </w:rPr>
      </w:pPr>
    </w:p>
    <w:p w:rsidR="00F12095" w:rsidRPr="0060687D" w:rsidRDefault="00F12095" w:rsidP="0060687D">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2"/>
          <w:szCs w:val="22"/>
        </w:rPr>
      </w:pPr>
      <w:r w:rsidRPr="0060687D">
        <w:rPr>
          <w:rFonts w:ascii="Arial" w:hAnsi="Arial" w:cs="Arial"/>
          <w:b/>
          <w:sz w:val="22"/>
          <w:szCs w:val="22"/>
        </w:rPr>
        <w:t>RCC Academic Integrity Policy:</w:t>
      </w:r>
    </w:p>
    <w:p w:rsidR="00F12095" w:rsidRPr="0060687D" w:rsidRDefault="00E47150" w:rsidP="004E3715">
      <w:pPr>
        <w:autoSpaceDE w:val="0"/>
        <w:autoSpaceDN w:val="0"/>
        <w:adjustRightInd w:val="0"/>
        <w:rPr>
          <w:rFonts w:ascii="Arial" w:hAnsi="Arial" w:cs="Arial"/>
          <w:i/>
          <w:sz w:val="22"/>
          <w:szCs w:val="22"/>
        </w:rPr>
      </w:pPr>
      <w:r w:rsidRPr="0060687D">
        <w:rPr>
          <w:rFonts w:ascii="Arial" w:hAnsi="Arial" w:cs="Arial"/>
          <w:i/>
          <w:sz w:val="22"/>
          <w:szCs w:val="22"/>
        </w:rPr>
        <w:t xml:space="preserve">All students are </w:t>
      </w:r>
      <w:r w:rsidR="00F12095" w:rsidRPr="0060687D">
        <w:rPr>
          <w:rFonts w:ascii="Arial" w:hAnsi="Arial" w:cs="Arial"/>
          <w:i/>
          <w:sz w:val="22"/>
          <w:szCs w:val="22"/>
        </w:rPr>
        <w:t xml:space="preserve">expected to </w:t>
      </w:r>
      <w:r w:rsidRPr="0060687D">
        <w:rPr>
          <w:rFonts w:ascii="Arial" w:hAnsi="Arial" w:cs="Arial"/>
          <w:i/>
          <w:sz w:val="22"/>
          <w:szCs w:val="22"/>
        </w:rPr>
        <w:t xml:space="preserve">maintain academic integrity </w:t>
      </w:r>
      <w:r w:rsidR="00F12095" w:rsidRPr="0060687D">
        <w:rPr>
          <w:rFonts w:ascii="Arial" w:hAnsi="Arial" w:cs="Arial"/>
          <w:i/>
          <w:sz w:val="22"/>
          <w:szCs w:val="22"/>
        </w:rPr>
        <w:t xml:space="preserve">in </w:t>
      </w:r>
      <w:r w:rsidRPr="0060687D">
        <w:rPr>
          <w:rFonts w:ascii="Arial" w:hAnsi="Arial" w:cs="Arial"/>
          <w:i/>
          <w:sz w:val="22"/>
          <w:szCs w:val="22"/>
        </w:rPr>
        <w:t xml:space="preserve">their academic </w:t>
      </w:r>
      <w:r w:rsidR="00F12095" w:rsidRPr="0060687D">
        <w:rPr>
          <w:rFonts w:ascii="Arial" w:hAnsi="Arial" w:cs="Arial"/>
          <w:i/>
          <w:sz w:val="22"/>
          <w:szCs w:val="22"/>
        </w:rPr>
        <w:t xml:space="preserve">work </w:t>
      </w:r>
      <w:r w:rsidRPr="0060687D">
        <w:rPr>
          <w:rFonts w:ascii="Arial" w:hAnsi="Arial" w:cs="Arial"/>
          <w:i/>
          <w:sz w:val="22"/>
          <w:szCs w:val="22"/>
        </w:rPr>
        <w:t xml:space="preserve">and honesty in all dealings with </w:t>
      </w:r>
      <w:r w:rsidR="00F12095" w:rsidRPr="0060687D">
        <w:rPr>
          <w:rFonts w:ascii="Arial" w:hAnsi="Arial" w:cs="Arial"/>
          <w:i/>
          <w:sz w:val="22"/>
          <w:szCs w:val="22"/>
        </w:rPr>
        <w:t xml:space="preserve">the College. </w:t>
      </w:r>
      <w:r w:rsidR="001C28DF" w:rsidRPr="0060687D">
        <w:rPr>
          <w:rFonts w:ascii="Arial" w:hAnsi="Arial" w:cs="Arial"/>
          <w:i/>
          <w:sz w:val="22"/>
          <w:szCs w:val="22"/>
        </w:rPr>
        <w:t>A student who</w:t>
      </w:r>
      <w:r w:rsidR="00F12095" w:rsidRPr="0060687D">
        <w:rPr>
          <w:rFonts w:ascii="Arial" w:hAnsi="Arial" w:cs="Arial"/>
          <w:i/>
          <w:sz w:val="22"/>
          <w:szCs w:val="22"/>
        </w:rPr>
        <w:t xml:space="preserve"> cheats, plagiarizes</w:t>
      </w:r>
      <w:r w:rsidR="001C28DF" w:rsidRPr="0060687D">
        <w:rPr>
          <w:rFonts w:ascii="Arial" w:hAnsi="Arial" w:cs="Arial"/>
          <w:i/>
          <w:sz w:val="22"/>
          <w:szCs w:val="22"/>
        </w:rPr>
        <w:t xml:space="preserve">, </w:t>
      </w:r>
      <w:r w:rsidR="00F12095" w:rsidRPr="0060687D">
        <w:rPr>
          <w:rFonts w:ascii="Arial" w:hAnsi="Arial" w:cs="Arial"/>
          <w:i/>
          <w:sz w:val="22"/>
          <w:szCs w:val="22"/>
        </w:rPr>
        <w:t>or furnishes false, misleading information to the College is subject to disciplinary action up to and including failure of a class or suspension/expulsion from the College.</w:t>
      </w:r>
    </w:p>
    <w:p w:rsidR="00F12095" w:rsidRPr="009454F1" w:rsidRDefault="00F12095" w:rsidP="00C47C14">
      <w:pPr>
        <w:pStyle w:val="BodyText"/>
        <w:tabs>
          <w:tab w:val="clear" w:pos="7110"/>
          <w:tab w:val="clear" w:pos="7200"/>
          <w:tab w:val="left" w:pos="0"/>
          <w:tab w:val="left" w:pos="720"/>
          <w:tab w:val="left" w:pos="1440"/>
          <w:tab w:val="left" w:pos="2160"/>
          <w:tab w:val="left" w:pos="3240"/>
          <w:tab w:val="left" w:pos="5850"/>
          <w:tab w:val="right" w:pos="8640"/>
        </w:tabs>
        <w:spacing w:line="240" w:lineRule="auto"/>
        <w:rPr>
          <w:rFonts w:ascii="Arial" w:hAnsi="Arial" w:cs="Arial"/>
          <w:sz w:val="20"/>
        </w:rPr>
      </w:pPr>
    </w:p>
    <w:p w:rsidR="00F12095" w:rsidRPr="0060687D" w:rsidRDefault="00F12095" w:rsidP="0060687D">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2"/>
          <w:szCs w:val="22"/>
        </w:rPr>
      </w:pPr>
      <w:r w:rsidRPr="0060687D">
        <w:rPr>
          <w:rFonts w:ascii="Arial" w:hAnsi="Arial" w:cs="Arial"/>
          <w:b/>
          <w:sz w:val="22"/>
          <w:szCs w:val="22"/>
        </w:rPr>
        <w:t>Safety &amp; Labs/</w:t>
      </w:r>
      <w:proofErr w:type="spellStart"/>
      <w:r w:rsidRPr="0060687D">
        <w:rPr>
          <w:rFonts w:ascii="Arial" w:hAnsi="Arial" w:cs="Arial"/>
          <w:b/>
          <w:sz w:val="22"/>
          <w:szCs w:val="22"/>
        </w:rPr>
        <w:t>Clinicals</w:t>
      </w:r>
      <w:proofErr w:type="spellEnd"/>
    </w:p>
    <w:p w:rsidR="0060687D" w:rsidRPr="0060687D" w:rsidRDefault="0060687D" w:rsidP="0060687D">
      <w:pPr>
        <w:pStyle w:val="PlainText"/>
        <w:rPr>
          <w:rFonts w:ascii="Arial" w:hAnsi="Arial" w:cs="Arial"/>
        </w:rPr>
      </w:pPr>
      <w:r w:rsidRPr="0060687D">
        <w:rPr>
          <w:rFonts w:ascii="Arial" w:hAnsi="Arial" w:cs="Arial"/>
        </w:rPr>
        <w:t>To remain in the program, students must adhere to safety guidelines and treat the lab as they would a</w:t>
      </w:r>
      <w:r>
        <w:rPr>
          <w:rFonts w:ascii="Arial" w:hAnsi="Arial" w:cs="Arial"/>
        </w:rPr>
        <w:t>n</w:t>
      </w:r>
      <w:r w:rsidRPr="0060687D">
        <w:rPr>
          <w:rFonts w:ascii="Arial" w:hAnsi="Arial" w:cs="Arial"/>
        </w:rPr>
        <w:t xml:space="preserve"> </w:t>
      </w:r>
      <w:r>
        <w:rPr>
          <w:rFonts w:ascii="Arial" w:hAnsi="Arial" w:cs="Arial"/>
        </w:rPr>
        <w:t>industrial worksite</w:t>
      </w:r>
      <w:r w:rsidRPr="0060687D">
        <w:rPr>
          <w:rFonts w:ascii="Arial" w:hAnsi="Arial" w:cs="Arial"/>
        </w:rPr>
        <w:t xml:space="preserve">. Horseplay will not be tolerated. Cheating will not be tolerated. Work performed in the lab must be executed in accordance with the safety standards as set forth by instructor and the specific safety precautions for each task. Students are required to wear the appropriate personal protective equipment when in the lab area or working on activities that may pose a hazard to themselves or others. It is the duty of all students to watch out for safety throughout the area and bring any unsafe practices they might observe to the attention of the instructor. Students are required to know the location of all fire exits, fire extinguishers, emergency evacuation routes, and a procedure to obtain help in an emergency. Tools belong to </w:t>
      </w:r>
      <w:smartTag w:uri="urn:schemas-microsoft-com:office:smarttags" w:element="place">
        <w:smartTag w:uri="urn:schemas-microsoft-com:office:smarttags" w:element="PlaceName">
          <w:r w:rsidRPr="0060687D">
            <w:rPr>
              <w:rFonts w:ascii="Arial" w:hAnsi="Arial" w:cs="Arial"/>
            </w:rPr>
            <w:t>Richland</w:t>
          </w:r>
        </w:smartTag>
        <w:r w:rsidRPr="0060687D">
          <w:rPr>
            <w:rFonts w:ascii="Arial" w:hAnsi="Arial" w:cs="Arial"/>
          </w:rPr>
          <w:t xml:space="preserve"> </w:t>
        </w:r>
        <w:smartTag w:uri="urn:schemas-microsoft-com:office:smarttags" w:element="PlaceType">
          <w:r w:rsidRPr="0060687D">
            <w:rPr>
              <w:rFonts w:ascii="Arial" w:hAnsi="Arial" w:cs="Arial"/>
            </w:rPr>
            <w:t>Community College</w:t>
          </w:r>
        </w:smartTag>
      </w:smartTag>
      <w:r w:rsidRPr="0060687D">
        <w:rPr>
          <w:rFonts w:ascii="Arial" w:hAnsi="Arial" w:cs="Arial"/>
        </w:rPr>
        <w:t xml:space="preserve"> and are not to be taken from the lab. All tools are to be used safely and with respect. Tools are to be returned to their proper storage space at the end of each class. Supplies are provided by </w:t>
      </w:r>
      <w:smartTag w:uri="urn:schemas-microsoft-com:office:smarttags" w:element="place">
        <w:smartTag w:uri="urn:schemas-microsoft-com:office:smarttags" w:element="PlaceName">
          <w:r w:rsidRPr="0060687D">
            <w:rPr>
              <w:rFonts w:ascii="Arial" w:hAnsi="Arial" w:cs="Arial"/>
            </w:rPr>
            <w:t>Richland</w:t>
          </w:r>
        </w:smartTag>
        <w:r w:rsidRPr="0060687D">
          <w:rPr>
            <w:rFonts w:ascii="Arial" w:hAnsi="Arial" w:cs="Arial"/>
          </w:rPr>
          <w:t xml:space="preserve"> </w:t>
        </w:r>
        <w:smartTag w:uri="urn:schemas-microsoft-com:office:smarttags" w:element="PlaceType">
          <w:r w:rsidRPr="0060687D">
            <w:rPr>
              <w:rFonts w:ascii="Arial" w:hAnsi="Arial" w:cs="Arial"/>
            </w:rPr>
            <w:t>Community College</w:t>
          </w:r>
        </w:smartTag>
      </w:smartTag>
      <w:r w:rsidRPr="0060687D">
        <w:rPr>
          <w:rFonts w:ascii="Arial" w:hAnsi="Arial" w:cs="Arial"/>
        </w:rPr>
        <w:t xml:space="preserve"> and are to be used with discretion. Wasting supplies will not be tolerated. Good housekeeping is important to safety in any operation, and the </w:t>
      </w:r>
      <w:proofErr w:type="spellStart"/>
      <w:r w:rsidRPr="0060687D">
        <w:rPr>
          <w:rFonts w:ascii="Arial" w:hAnsi="Arial" w:cs="Arial"/>
        </w:rPr>
        <w:t>RIchland</w:t>
      </w:r>
      <w:proofErr w:type="spellEnd"/>
      <w:r w:rsidRPr="0060687D">
        <w:rPr>
          <w:rFonts w:ascii="Arial" w:hAnsi="Arial" w:cs="Arial"/>
        </w:rPr>
        <w:t xml:space="preserve"> Community College Electrical Lab is no exception. Students are expected to keep their work areas neat and orderly, minimizing potential safety hazards. </w:t>
      </w:r>
    </w:p>
    <w:p w:rsidR="00F12095" w:rsidRDefault="00F12095" w:rsidP="009A229A">
      <w:pPr>
        <w:pStyle w:val="BodyText"/>
        <w:tabs>
          <w:tab w:val="left" w:pos="720"/>
          <w:tab w:val="left" w:pos="1440"/>
          <w:tab w:val="left" w:pos="2160"/>
        </w:tabs>
        <w:spacing w:line="240" w:lineRule="auto"/>
        <w:ind w:left="120"/>
        <w:jc w:val="both"/>
        <w:rPr>
          <w:rFonts w:ascii="Arial" w:hAnsi="Arial" w:cs="Arial"/>
          <w:b/>
          <w:sz w:val="20"/>
        </w:rPr>
      </w:pPr>
    </w:p>
    <w:p w:rsidR="00D64F79" w:rsidRPr="00FC15AB" w:rsidRDefault="00D64F79" w:rsidP="00D64F79">
      <w:pPr>
        <w:pStyle w:val="Heading3"/>
        <w:rPr>
          <w:rFonts w:ascii="CentSchbook BT" w:hAnsi="CentSchbook BT"/>
          <w:bCs w:val="0"/>
        </w:rPr>
      </w:pPr>
      <w:r w:rsidRPr="00FC15AB">
        <w:rPr>
          <w:rFonts w:ascii="CentSchbook BT" w:hAnsi="CentSchbook BT"/>
          <w:bCs w:val="0"/>
        </w:rPr>
        <w:t>Core Abilities/SCANS:</w:t>
      </w:r>
    </w:p>
    <w:p w:rsidR="00F410D9" w:rsidRDefault="00F410D9" w:rsidP="00D64F79">
      <w:pPr>
        <w:pStyle w:val="a"/>
        <w:numPr>
          <w:ilvl w:val="0"/>
          <w:numId w:val="26"/>
        </w:numPr>
        <w:tabs>
          <w:tab w:val="clear" w:pos="1080"/>
          <w:tab w:val="right" w:pos="720"/>
        </w:tabs>
        <w:ind w:left="720"/>
        <w:rPr>
          <w:rFonts w:ascii="Arial" w:hAnsi="Arial" w:cs="Arial"/>
          <w:sz w:val="22"/>
          <w:szCs w:val="22"/>
        </w:rPr>
      </w:pPr>
      <w:r>
        <w:rPr>
          <w:rFonts w:ascii="Arial" w:hAnsi="Arial" w:cs="Arial"/>
          <w:sz w:val="22"/>
          <w:szCs w:val="22"/>
        </w:rPr>
        <w:t xml:space="preserve">Identifies, organizes, plans, and allocates </w:t>
      </w:r>
      <w:proofErr w:type="spellStart"/>
      <w:r>
        <w:rPr>
          <w:rFonts w:ascii="Arial" w:hAnsi="Arial" w:cs="Arial"/>
          <w:sz w:val="22"/>
          <w:szCs w:val="22"/>
        </w:rPr>
        <w:t>resourcess</w:t>
      </w:r>
      <w:proofErr w:type="spellEnd"/>
    </w:p>
    <w:p w:rsidR="00D64F79" w:rsidRPr="00F410D9" w:rsidRDefault="00D64F79" w:rsidP="00D64F79">
      <w:pPr>
        <w:pStyle w:val="a"/>
        <w:numPr>
          <w:ilvl w:val="0"/>
          <w:numId w:val="26"/>
        </w:numPr>
        <w:tabs>
          <w:tab w:val="clear" w:pos="1080"/>
          <w:tab w:val="right" w:pos="720"/>
        </w:tabs>
        <w:ind w:left="720"/>
        <w:rPr>
          <w:rFonts w:ascii="Arial" w:hAnsi="Arial" w:cs="Arial"/>
          <w:sz w:val="22"/>
          <w:szCs w:val="22"/>
        </w:rPr>
      </w:pPr>
      <w:r w:rsidRPr="00F410D9">
        <w:rPr>
          <w:rFonts w:ascii="Arial" w:hAnsi="Arial" w:cs="Arial"/>
          <w:sz w:val="22"/>
          <w:szCs w:val="22"/>
        </w:rPr>
        <w:t>Acquires and evaluates information</w:t>
      </w:r>
    </w:p>
    <w:p w:rsidR="00D64F79" w:rsidRPr="00F410D9" w:rsidRDefault="00D64F79" w:rsidP="00D64F79">
      <w:pPr>
        <w:pStyle w:val="a"/>
        <w:numPr>
          <w:ilvl w:val="0"/>
          <w:numId w:val="26"/>
        </w:numPr>
        <w:tabs>
          <w:tab w:val="clear" w:pos="1080"/>
          <w:tab w:val="right" w:pos="720"/>
        </w:tabs>
        <w:ind w:left="720"/>
        <w:rPr>
          <w:rFonts w:ascii="Arial" w:hAnsi="Arial" w:cs="Arial"/>
          <w:sz w:val="22"/>
          <w:szCs w:val="22"/>
        </w:rPr>
      </w:pPr>
      <w:r w:rsidRPr="00F410D9">
        <w:rPr>
          <w:rFonts w:ascii="Arial" w:hAnsi="Arial" w:cs="Arial"/>
          <w:sz w:val="22"/>
          <w:szCs w:val="22"/>
        </w:rPr>
        <w:t>Interprets and communicates information</w:t>
      </w:r>
    </w:p>
    <w:p w:rsidR="00D64F79" w:rsidRPr="00F410D9" w:rsidRDefault="00D64F79" w:rsidP="00D64F79">
      <w:pPr>
        <w:pStyle w:val="a"/>
        <w:numPr>
          <w:ilvl w:val="0"/>
          <w:numId w:val="26"/>
        </w:numPr>
        <w:tabs>
          <w:tab w:val="clear" w:pos="1080"/>
          <w:tab w:val="right" w:pos="720"/>
        </w:tabs>
        <w:ind w:left="720"/>
        <w:rPr>
          <w:rFonts w:ascii="Arial" w:hAnsi="Arial" w:cs="Arial"/>
          <w:sz w:val="22"/>
          <w:szCs w:val="22"/>
        </w:rPr>
      </w:pPr>
      <w:r w:rsidRPr="00F410D9">
        <w:rPr>
          <w:rFonts w:ascii="Arial" w:hAnsi="Arial" w:cs="Arial"/>
          <w:sz w:val="22"/>
          <w:szCs w:val="22"/>
        </w:rPr>
        <w:t>Exercises leadership</w:t>
      </w:r>
    </w:p>
    <w:p w:rsidR="00D64F79" w:rsidRPr="00F410D9" w:rsidRDefault="00D64F79" w:rsidP="00D64F79">
      <w:pPr>
        <w:pStyle w:val="a"/>
        <w:numPr>
          <w:ilvl w:val="0"/>
          <w:numId w:val="26"/>
        </w:numPr>
        <w:tabs>
          <w:tab w:val="clear" w:pos="1080"/>
          <w:tab w:val="right" w:pos="720"/>
        </w:tabs>
        <w:ind w:left="720"/>
        <w:rPr>
          <w:rFonts w:ascii="Arial" w:hAnsi="Arial" w:cs="Arial"/>
          <w:sz w:val="22"/>
          <w:szCs w:val="22"/>
        </w:rPr>
      </w:pPr>
      <w:r w:rsidRPr="00F410D9">
        <w:rPr>
          <w:rFonts w:ascii="Arial" w:hAnsi="Arial" w:cs="Arial"/>
          <w:sz w:val="22"/>
          <w:szCs w:val="22"/>
        </w:rPr>
        <w:t>Applies technology to task</w:t>
      </w:r>
    </w:p>
    <w:p w:rsidR="00D64F79" w:rsidRDefault="00D64F79" w:rsidP="00D64F79">
      <w:pPr>
        <w:pStyle w:val="a"/>
        <w:numPr>
          <w:ilvl w:val="0"/>
          <w:numId w:val="26"/>
        </w:numPr>
        <w:tabs>
          <w:tab w:val="clear" w:pos="1080"/>
          <w:tab w:val="right" w:pos="720"/>
        </w:tabs>
        <w:ind w:left="720"/>
        <w:rPr>
          <w:rFonts w:ascii="Arial" w:hAnsi="Arial" w:cs="Arial"/>
          <w:sz w:val="22"/>
          <w:szCs w:val="22"/>
        </w:rPr>
      </w:pPr>
      <w:r w:rsidRPr="00F410D9">
        <w:rPr>
          <w:rFonts w:ascii="Arial" w:hAnsi="Arial" w:cs="Arial"/>
          <w:sz w:val="22"/>
          <w:szCs w:val="22"/>
        </w:rPr>
        <w:t>Maintain and troubleshoot technology</w:t>
      </w:r>
    </w:p>
    <w:p w:rsidR="00F410D9" w:rsidRDefault="00F410D9" w:rsidP="00D64F79">
      <w:pPr>
        <w:pStyle w:val="a"/>
        <w:numPr>
          <w:ilvl w:val="0"/>
          <w:numId w:val="26"/>
        </w:numPr>
        <w:tabs>
          <w:tab w:val="clear" w:pos="1080"/>
          <w:tab w:val="right" w:pos="720"/>
        </w:tabs>
        <w:ind w:left="720"/>
        <w:rPr>
          <w:rFonts w:ascii="Arial" w:hAnsi="Arial" w:cs="Arial"/>
          <w:sz w:val="22"/>
          <w:szCs w:val="22"/>
        </w:rPr>
      </w:pPr>
      <w:r>
        <w:rPr>
          <w:rFonts w:ascii="Arial" w:hAnsi="Arial" w:cs="Arial"/>
          <w:sz w:val="22"/>
          <w:szCs w:val="22"/>
        </w:rPr>
        <w:t>Understands complex inter-relationships in systems</w:t>
      </w:r>
    </w:p>
    <w:p w:rsidR="00F410D9" w:rsidRPr="00F410D9" w:rsidRDefault="00F410D9" w:rsidP="00D64F79">
      <w:pPr>
        <w:pStyle w:val="a"/>
        <w:numPr>
          <w:ilvl w:val="0"/>
          <w:numId w:val="26"/>
        </w:numPr>
        <w:tabs>
          <w:tab w:val="clear" w:pos="1080"/>
          <w:tab w:val="right" w:pos="720"/>
        </w:tabs>
        <w:ind w:left="720"/>
        <w:rPr>
          <w:rFonts w:ascii="Arial" w:hAnsi="Arial" w:cs="Arial"/>
          <w:sz w:val="22"/>
          <w:szCs w:val="22"/>
        </w:rPr>
      </w:pPr>
      <w:r>
        <w:rPr>
          <w:rFonts w:ascii="Arial" w:hAnsi="Arial" w:cs="Arial"/>
          <w:sz w:val="22"/>
          <w:szCs w:val="22"/>
        </w:rPr>
        <w:t>Works well with others</w:t>
      </w:r>
    </w:p>
    <w:p w:rsidR="00F12095" w:rsidRDefault="00F12095" w:rsidP="00B74E84">
      <w:pPr>
        <w:tabs>
          <w:tab w:val="left" w:pos="7110"/>
          <w:tab w:val="left" w:pos="7200"/>
        </w:tabs>
        <w:rPr>
          <w:rFonts w:ascii="Arial" w:hAnsi="Arial" w:cs="Arial"/>
          <w:sz w:val="20"/>
          <w:szCs w:val="20"/>
        </w:rPr>
      </w:pPr>
    </w:p>
    <w:p w:rsidR="00F12095" w:rsidRPr="00F410D9"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2"/>
          <w:szCs w:val="22"/>
        </w:rPr>
      </w:pPr>
      <w:r w:rsidRPr="00F410D9">
        <w:rPr>
          <w:rFonts w:ascii="Arial" w:hAnsi="Arial" w:cs="Arial"/>
          <w:b/>
          <w:sz w:val="22"/>
          <w:szCs w:val="22"/>
        </w:rPr>
        <w:t>National/ State/ Local Skill Standards:</w:t>
      </w:r>
    </w:p>
    <w:p w:rsidR="00F12095" w:rsidRDefault="00F12095" w:rsidP="00247B21">
      <w:pPr>
        <w:pStyle w:val="BodyText"/>
        <w:numPr>
          <w:ilvl w:val="3"/>
          <w:numId w:val="4"/>
        </w:numPr>
        <w:tabs>
          <w:tab w:val="clear" w:pos="7110"/>
          <w:tab w:val="clear" w:pos="7200"/>
          <w:tab w:val="left" w:pos="0"/>
          <w:tab w:val="left" w:pos="480"/>
          <w:tab w:val="left" w:pos="1440"/>
          <w:tab w:val="num" w:pos="1800"/>
          <w:tab w:val="left" w:pos="2160"/>
          <w:tab w:val="left" w:pos="3000"/>
          <w:tab w:val="left" w:pos="5850"/>
          <w:tab w:val="right" w:pos="8640"/>
        </w:tabs>
        <w:spacing w:line="240" w:lineRule="auto"/>
        <w:ind w:left="480"/>
        <w:jc w:val="both"/>
        <w:rPr>
          <w:rFonts w:ascii="Arial" w:hAnsi="Arial" w:cs="Arial"/>
          <w:b/>
          <w:sz w:val="20"/>
        </w:rPr>
      </w:pPr>
      <w:r>
        <w:rPr>
          <w:rFonts w:ascii="Arial" w:hAnsi="Arial" w:cs="Arial"/>
          <w:sz w:val="20"/>
        </w:rPr>
        <w:lastRenderedPageBreak/>
        <w:t>I</w:t>
      </w:r>
      <w:r w:rsidRPr="000838D3">
        <w:rPr>
          <w:rFonts w:ascii="Arial" w:hAnsi="Arial" w:cs="Arial"/>
          <w:sz w:val="20"/>
        </w:rPr>
        <w:t>f applicable, list appropriate Skill Standards.</w:t>
      </w:r>
      <w:r w:rsidRPr="00247B21">
        <w:rPr>
          <w:rFonts w:ascii="Arial" w:hAnsi="Arial" w:cs="Arial"/>
          <w:b/>
          <w:sz w:val="20"/>
        </w:rPr>
        <w:t xml:space="preserve"> </w:t>
      </w:r>
    </w:p>
    <w:p w:rsidR="00F12095" w:rsidRDefault="00F12095" w:rsidP="00247B21">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p w:rsidR="001C28DF" w:rsidRPr="0060687D" w:rsidRDefault="001C28DF" w:rsidP="0060687D">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2"/>
          <w:szCs w:val="22"/>
        </w:rPr>
      </w:pPr>
      <w:r w:rsidRPr="0060687D">
        <w:rPr>
          <w:rFonts w:ascii="Arial" w:hAnsi="Arial" w:cs="Arial"/>
          <w:b/>
          <w:sz w:val="22"/>
          <w:szCs w:val="22"/>
        </w:rPr>
        <w:t>Learning Feedback System</w:t>
      </w:r>
    </w:p>
    <w:p w:rsidR="00E15F82" w:rsidRPr="00E15F82" w:rsidRDefault="00E15F82" w:rsidP="00147C3A">
      <w:pPr>
        <w:tabs>
          <w:tab w:val="left" w:pos="7110"/>
          <w:tab w:val="left" w:pos="7200"/>
        </w:tabs>
        <w:rPr>
          <w:rFonts w:ascii="Arial" w:hAnsi="Arial" w:cs="Arial"/>
          <w:sz w:val="20"/>
          <w:szCs w:val="20"/>
        </w:rPr>
      </w:pPr>
      <w:r w:rsidRPr="00E15F82">
        <w:rPr>
          <w:rFonts w:ascii="Arial" w:hAnsi="Arial" w:cs="Arial"/>
          <w:sz w:val="20"/>
          <w:szCs w:val="20"/>
        </w:rPr>
        <w:t xml:space="preserve">Students now have the opportunity to evaluate courses each semester through the Learning Feedback System available online. Faculty will announce when the Learning Feedback System is available for the course and explain the process for accessing the LFS. Some faculty may </w:t>
      </w:r>
      <w:r w:rsidR="00F9777F">
        <w:rPr>
          <w:rFonts w:ascii="Arial" w:hAnsi="Arial" w:cs="Arial"/>
          <w:sz w:val="20"/>
          <w:szCs w:val="20"/>
        </w:rPr>
        <w:t xml:space="preserve">also </w:t>
      </w:r>
      <w:r w:rsidRPr="00E15F82">
        <w:rPr>
          <w:rFonts w:ascii="Arial" w:hAnsi="Arial" w:cs="Arial"/>
          <w:sz w:val="20"/>
          <w:szCs w:val="20"/>
        </w:rPr>
        <w:t xml:space="preserve">use the LFS at midterm. </w:t>
      </w:r>
      <w:r w:rsidR="00F9777F">
        <w:rPr>
          <w:rFonts w:ascii="Arial" w:hAnsi="Arial" w:cs="Arial"/>
          <w:sz w:val="20"/>
          <w:szCs w:val="20"/>
        </w:rPr>
        <w:t>Students are notified by e-mail when the LFS is available.</w:t>
      </w:r>
    </w:p>
    <w:p w:rsidR="001C28DF" w:rsidRDefault="001C28DF" w:rsidP="00147C3A">
      <w:pPr>
        <w:tabs>
          <w:tab w:val="left" w:pos="7110"/>
          <w:tab w:val="left" w:pos="7200"/>
        </w:tabs>
        <w:rPr>
          <w:rFonts w:ascii="Arial" w:hAnsi="Arial" w:cs="Arial"/>
          <w:b/>
          <w:sz w:val="20"/>
          <w:szCs w:val="20"/>
        </w:rPr>
      </w:pPr>
    </w:p>
    <w:p w:rsidR="00F12095" w:rsidRPr="0060687D" w:rsidRDefault="00F12095" w:rsidP="0060687D">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2"/>
          <w:szCs w:val="22"/>
        </w:rPr>
      </w:pPr>
      <w:r w:rsidRPr="0060687D">
        <w:rPr>
          <w:rFonts w:ascii="Arial" w:hAnsi="Arial" w:cs="Arial"/>
          <w:b/>
          <w:sz w:val="22"/>
          <w:szCs w:val="22"/>
        </w:rPr>
        <w:t>my.richland.edu</w:t>
      </w:r>
    </w:p>
    <w:p w:rsidR="00F12095" w:rsidRDefault="00F12095" w:rsidP="00147C3A">
      <w:pPr>
        <w:tabs>
          <w:tab w:val="left" w:pos="540"/>
        </w:tabs>
        <w:rPr>
          <w:rFonts w:ascii="Arial" w:hAnsi="Arial" w:cs="Arial"/>
          <w:sz w:val="20"/>
          <w:szCs w:val="20"/>
        </w:rPr>
      </w:pPr>
      <w:r>
        <w:rPr>
          <w:rFonts w:ascii="Arial" w:hAnsi="Arial" w:cs="Arial"/>
          <w:sz w:val="20"/>
          <w:szCs w:val="20"/>
        </w:rPr>
        <w:tab/>
        <w:t xml:space="preserve">Richland uses my.richland.edu as the information portal for students. Users can access a wide variety of web-based services, including online registration, academic information, Richland e-mail, the </w:t>
      </w:r>
      <w:r w:rsidR="001C28DF">
        <w:rPr>
          <w:rFonts w:ascii="Arial" w:hAnsi="Arial" w:cs="Arial"/>
          <w:sz w:val="20"/>
          <w:szCs w:val="20"/>
        </w:rPr>
        <w:t xml:space="preserve">Canvas </w:t>
      </w:r>
      <w:r>
        <w:rPr>
          <w:rFonts w:ascii="Arial" w:hAnsi="Arial" w:cs="Arial"/>
          <w:sz w:val="20"/>
          <w:szCs w:val="20"/>
        </w:rPr>
        <w:t xml:space="preserve">Learning Management System, and the </w:t>
      </w:r>
      <w:r w:rsidR="001C28DF">
        <w:rPr>
          <w:rFonts w:ascii="Arial" w:hAnsi="Arial" w:cs="Arial"/>
          <w:sz w:val="20"/>
          <w:szCs w:val="20"/>
        </w:rPr>
        <w:t xml:space="preserve">Library </w:t>
      </w:r>
      <w:r>
        <w:rPr>
          <w:rFonts w:ascii="Arial" w:hAnsi="Arial" w:cs="Arial"/>
          <w:sz w:val="20"/>
          <w:szCs w:val="20"/>
        </w:rPr>
        <w:t>research databases. Academic information available includes current semester schedule, unofficial transcripts, grade point average projection, financial aid information review, online payment services, and degree auditing to determine degree completion progress. Student grades are posted only on the my.</w:t>
      </w:r>
      <w:r w:rsidR="00F97035">
        <w:rPr>
          <w:rFonts w:ascii="Arial" w:hAnsi="Arial" w:cs="Arial"/>
          <w:sz w:val="20"/>
          <w:szCs w:val="20"/>
        </w:rPr>
        <w:t>R</w:t>
      </w:r>
      <w:r>
        <w:rPr>
          <w:rFonts w:ascii="Arial" w:hAnsi="Arial" w:cs="Arial"/>
          <w:sz w:val="20"/>
          <w:szCs w:val="20"/>
        </w:rPr>
        <w:t>ichland.edu website. Grades will not be mailed to students unless requested.</w:t>
      </w:r>
    </w:p>
    <w:p w:rsidR="00F12095" w:rsidRPr="00FF42F6" w:rsidRDefault="00F12095" w:rsidP="00147C3A">
      <w:pPr>
        <w:tabs>
          <w:tab w:val="left" w:pos="540"/>
        </w:tabs>
        <w:rPr>
          <w:rFonts w:ascii="Arial" w:hAnsi="Arial" w:cs="Arial"/>
          <w:sz w:val="20"/>
          <w:szCs w:val="20"/>
        </w:rPr>
      </w:pPr>
      <w:r>
        <w:rPr>
          <w:rFonts w:ascii="Arial" w:hAnsi="Arial" w:cs="Arial"/>
          <w:sz w:val="20"/>
          <w:szCs w:val="20"/>
        </w:rPr>
        <w:tab/>
        <w:t>Students with a “hold” placed on their records due to a financial obligation to the College or other unmet requirement will be unable to view academic records.</w:t>
      </w:r>
    </w:p>
    <w:p w:rsidR="00F12095" w:rsidRDefault="00F12095" w:rsidP="00247B21">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p w:rsidR="00E82601" w:rsidRDefault="00E82601" w:rsidP="00073D48">
      <w:pPr>
        <w:tabs>
          <w:tab w:val="left" w:pos="7110"/>
          <w:tab w:val="left" w:pos="7200"/>
        </w:tabs>
        <w:jc w:val="center"/>
        <w:rPr>
          <w:rFonts w:ascii="Arial" w:hAnsi="Arial" w:cs="Arial"/>
          <w:b/>
          <w:sz w:val="20"/>
        </w:rPr>
      </w:pPr>
    </w:p>
    <w:p w:rsidR="00E82601" w:rsidRDefault="00E82601" w:rsidP="00073D48">
      <w:pPr>
        <w:tabs>
          <w:tab w:val="left" w:pos="7110"/>
          <w:tab w:val="left" w:pos="7200"/>
        </w:tabs>
        <w:jc w:val="center"/>
        <w:rPr>
          <w:rFonts w:ascii="Arial" w:hAnsi="Arial" w:cs="Arial"/>
          <w:b/>
          <w:sz w:val="20"/>
        </w:rPr>
      </w:pPr>
    </w:p>
    <w:p w:rsidR="00073D48" w:rsidRPr="00F410D9" w:rsidRDefault="00073D48" w:rsidP="00073D48">
      <w:pPr>
        <w:tabs>
          <w:tab w:val="left" w:pos="7110"/>
          <w:tab w:val="left" w:pos="7200"/>
        </w:tabs>
        <w:jc w:val="center"/>
        <w:rPr>
          <w:rFonts w:ascii="Arial" w:hAnsi="Arial" w:cs="Arial"/>
          <w:b/>
          <w:sz w:val="22"/>
          <w:szCs w:val="22"/>
        </w:rPr>
      </w:pPr>
      <w:r w:rsidRPr="00F410D9">
        <w:rPr>
          <w:rFonts w:ascii="Arial" w:hAnsi="Arial" w:cs="Arial"/>
          <w:b/>
          <w:sz w:val="22"/>
          <w:szCs w:val="22"/>
        </w:rPr>
        <w:t>Support Services</w:t>
      </w:r>
    </w:p>
    <w:p w:rsidR="00073D48" w:rsidRPr="00F410D9" w:rsidRDefault="00073D48" w:rsidP="00073D48">
      <w:pPr>
        <w:tabs>
          <w:tab w:val="left" w:pos="7110"/>
          <w:tab w:val="left" w:pos="7200"/>
        </w:tabs>
        <w:jc w:val="center"/>
        <w:rPr>
          <w:rFonts w:ascii="Arial" w:hAnsi="Arial" w:cs="Arial"/>
          <w:b/>
          <w:sz w:val="22"/>
          <w:szCs w:val="22"/>
        </w:rPr>
      </w:pPr>
      <w:r w:rsidRPr="00F410D9">
        <w:rPr>
          <w:rFonts w:ascii="Arial" w:hAnsi="Arial" w:cs="Arial"/>
          <w:b/>
          <w:sz w:val="22"/>
          <w:szCs w:val="22"/>
        </w:rPr>
        <w:t>College Telephone Number: 217-875-7211</w:t>
      </w:r>
    </w:p>
    <w:p w:rsidR="00E82601" w:rsidRPr="00F410D9" w:rsidRDefault="00E82601" w:rsidP="00E82601">
      <w:pPr>
        <w:tabs>
          <w:tab w:val="left" w:pos="7110"/>
          <w:tab w:val="left" w:pos="7200"/>
        </w:tabs>
        <w:rPr>
          <w:rFonts w:ascii="Arial" w:hAnsi="Arial" w:cs="Arial"/>
          <w:sz w:val="22"/>
          <w:szCs w:val="22"/>
        </w:rPr>
      </w:pPr>
    </w:p>
    <w:p w:rsidR="00E82601" w:rsidRPr="00E82601" w:rsidRDefault="00E82601" w:rsidP="00E82601">
      <w:pPr>
        <w:tabs>
          <w:tab w:val="left" w:pos="7110"/>
          <w:tab w:val="left" w:pos="7200"/>
        </w:tabs>
        <w:rPr>
          <w:rFonts w:ascii="Arial" w:hAnsi="Arial" w:cs="Arial"/>
          <w:i/>
          <w:sz w:val="20"/>
          <w:szCs w:val="20"/>
        </w:rPr>
      </w:pPr>
      <w:r w:rsidRPr="00E82601">
        <w:rPr>
          <w:rFonts w:ascii="Arial" w:hAnsi="Arial" w:cs="Arial"/>
          <w:i/>
          <w:sz w:val="20"/>
          <w:szCs w:val="20"/>
        </w:rPr>
        <w:t>Faculty may add more information as applicable to specific courses.</w:t>
      </w:r>
    </w:p>
    <w:p w:rsidR="00073D48" w:rsidRDefault="00073D48" w:rsidP="00073D48">
      <w:pPr>
        <w:tabs>
          <w:tab w:val="left" w:pos="7110"/>
          <w:tab w:val="left" w:pos="7200"/>
        </w:tabs>
        <w:rPr>
          <w:rFonts w:ascii="Arial" w:hAnsi="Arial" w:cs="Arial"/>
          <w:sz w:val="20"/>
          <w:szCs w:val="20"/>
        </w:rPr>
      </w:pPr>
    </w:p>
    <w:p w:rsidR="00073D48" w:rsidRPr="0060687D" w:rsidRDefault="00073D48" w:rsidP="0060687D">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2"/>
          <w:szCs w:val="22"/>
        </w:rPr>
      </w:pPr>
      <w:r w:rsidRPr="0060687D">
        <w:rPr>
          <w:rFonts w:ascii="Arial" w:hAnsi="Arial" w:cs="Arial"/>
          <w:b/>
          <w:sz w:val="22"/>
          <w:szCs w:val="22"/>
        </w:rPr>
        <w:t>Academic Success Center</w:t>
      </w:r>
    </w:p>
    <w:p w:rsidR="00073D48" w:rsidRDefault="00073D48" w:rsidP="00073D48">
      <w:pPr>
        <w:tabs>
          <w:tab w:val="left" w:pos="7110"/>
          <w:tab w:val="left" w:pos="7200"/>
        </w:tabs>
        <w:ind w:left="360" w:hanging="360"/>
        <w:rPr>
          <w:rFonts w:ascii="Arial" w:hAnsi="Arial" w:cs="Arial"/>
          <w:b/>
          <w:sz w:val="20"/>
          <w:szCs w:val="20"/>
        </w:rPr>
      </w:pPr>
      <w:r>
        <w:rPr>
          <w:rFonts w:ascii="Arial" w:hAnsi="Arial" w:cs="Arial"/>
          <w:b/>
          <w:sz w:val="20"/>
          <w:szCs w:val="20"/>
        </w:rPr>
        <w:tab/>
        <w:t xml:space="preserve">Accommodations, </w:t>
      </w:r>
      <w:r w:rsidRPr="00EB39C6">
        <w:rPr>
          <w:rFonts w:ascii="Arial" w:hAnsi="Arial" w:cs="Arial"/>
          <w:sz w:val="20"/>
          <w:szCs w:val="20"/>
        </w:rPr>
        <w:t>Room C148, Ext. 379</w:t>
      </w:r>
    </w:p>
    <w:p w:rsidR="00073D48" w:rsidRDefault="00073D48" w:rsidP="00073D48">
      <w:pPr>
        <w:tabs>
          <w:tab w:val="left" w:pos="7110"/>
          <w:tab w:val="left" w:pos="7200"/>
        </w:tabs>
        <w:ind w:left="360"/>
        <w:rPr>
          <w:rFonts w:ascii="Arial" w:hAnsi="Arial" w:cs="Arial"/>
          <w:sz w:val="20"/>
          <w:szCs w:val="20"/>
        </w:rPr>
      </w:pPr>
      <w:r>
        <w:rPr>
          <w:rFonts w:ascii="Arial" w:hAnsi="Arial" w:cs="Arial"/>
          <w:sz w:val="20"/>
          <w:szCs w:val="20"/>
        </w:rPr>
        <w:t>Responsibilities:  Services for students with documented disabilities, including advisement, counseling, adaptive equipment and materials, instructional aids, tutors, note takers, interpret</w:t>
      </w:r>
      <w:r w:rsidR="00F97035">
        <w:rPr>
          <w:rFonts w:ascii="Arial" w:hAnsi="Arial" w:cs="Arial"/>
          <w:sz w:val="20"/>
          <w:szCs w:val="20"/>
        </w:rPr>
        <w:t>ers, and testing accommodations</w:t>
      </w:r>
    </w:p>
    <w:p w:rsidR="00073D48" w:rsidRDefault="00073D48" w:rsidP="00073D48">
      <w:pPr>
        <w:tabs>
          <w:tab w:val="left" w:pos="7110"/>
          <w:tab w:val="left" w:pos="7200"/>
        </w:tabs>
        <w:ind w:left="360" w:hanging="360"/>
        <w:rPr>
          <w:rFonts w:ascii="Arial" w:hAnsi="Arial" w:cs="Arial"/>
          <w:b/>
          <w:sz w:val="20"/>
          <w:szCs w:val="20"/>
        </w:rPr>
      </w:pPr>
      <w:r>
        <w:rPr>
          <w:rFonts w:ascii="Arial" w:hAnsi="Arial" w:cs="Arial"/>
          <w:b/>
          <w:sz w:val="20"/>
          <w:szCs w:val="20"/>
        </w:rPr>
        <w:tab/>
        <w:t xml:space="preserve">Testing, </w:t>
      </w:r>
      <w:r w:rsidRPr="00EB39C6">
        <w:rPr>
          <w:rFonts w:ascii="Arial" w:hAnsi="Arial" w:cs="Arial"/>
          <w:sz w:val="20"/>
          <w:szCs w:val="20"/>
        </w:rPr>
        <w:t>Room S116, Ext. 238</w:t>
      </w:r>
    </w:p>
    <w:p w:rsidR="00073D48" w:rsidRDefault="00073D48" w:rsidP="00073D48">
      <w:pPr>
        <w:tabs>
          <w:tab w:val="left" w:pos="7200"/>
        </w:tabs>
        <w:ind w:left="360"/>
        <w:rPr>
          <w:rFonts w:ascii="Arial" w:hAnsi="Arial" w:cs="Arial"/>
          <w:sz w:val="20"/>
          <w:szCs w:val="20"/>
        </w:rPr>
      </w:pPr>
      <w:r>
        <w:rPr>
          <w:rFonts w:ascii="Arial" w:hAnsi="Arial" w:cs="Arial"/>
          <w:sz w:val="20"/>
          <w:szCs w:val="20"/>
        </w:rPr>
        <w:t>Responsibilities: Placement testing in English, mathematics, reading, health courses; make-up testing as arranged by instructor</w:t>
      </w:r>
      <w:r w:rsidR="00F97035">
        <w:rPr>
          <w:rFonts w:ascii="Arial" w:hAnsi="Arial" w:cs="Arial"/>
          <w:sz w:val="20"/>
          <w:szCs w:val="20"/>
        </w:rPr>
        <w:t>; testing for online courses</w:t>
      </w:r>
    </w:p>
    <w:p w:rsidR="00073D48" w:rsidRDefault="00073D48" w:rsidP="00073D48">
      <w:pPr>
        <w:tabs>
          <w:tab w:val="left" w:pos="7200"/>
        </w:tabs>
        <w:ind w:left="360"/>
        <w:rPr>
          <w:rFonts w:ascii="Arial" w:hAnsi="Arial" w:cs="Arial"/>
          <w:b/>
          <w:sz w:val="20"/>
          <w:szCs w:val="20"/>
        </w:rPr>
      </w:pPr>
      <w:r>
        <w:rPr>
          <w:rFonts w:ascii="Arial" w:hAnsi="Arial" w:cs="Arial"/>
          <w:b/>
          <w:sz w:val="20"/>
          <w:szCs w:val="20"/>
        </w:rPr>
        <w:t xml:space="preserve">Tutoring, </w:t>
      </w:r>
      <w:r w:rsidRPr="00EB39C6">
        <w:rPr>
          <w:rFonts w:ascii="Arial" w:hAnsi="Arial" w:cs="Arial"/>
          <w:sz w:val="20"/>
          <w:szCs w:val="20"/>
        </w:rPr>
        <w:t>Room S118, Ext. 419</w:t>
      </w:r>
    </w:p>
    <w:p w:rsidR="00073D48" w:rsidRDefault="00073D48" w:rsidP="00073D48">
      <w:pPr>
        <w:tabs>
          <w:tab w:val="left" w:pos="600"/>
          <w:tab w:val="left" w:pos="7200"/>
        </w:tabs>
        <w:ind w:left="360" w:hanging="360"/>
        <w:rPr>
          <w:rFonts w:ascii="Arial" w:hAnsi="Arial" w:cs="Arial"/>
          <w:sz w:val="20"/>
          <w:szCs w:val="20"/>
        </w:rPr>
      </w:pPr>
      <w:r>
        <w:rPr>
          <w:rFonts w:ascii="Arial" w:hAnsi="Arial" w:cs="Arial"/>
          <w:sz w:val="20"/>
          <w:szCs w:val="20"/>
        </w:rPr>
        <w:tab/>
        <w:t>Responsibilities: Tutoring on walk-in or appointment basis, study gro</w:t>
      </w:r>
      <w:r w:rsidR="00F97035">
        <w:rPr>
          <w:rFonts w:ascii="Arial" w:hAnsi="Arial" w:cs="Arial"/>
          <w:sz w:val="20"/>
          <w:szCs w:val="20"/>
        </w:rPr>
        <w:t>ups, computers</w:t>
      </w:r>
    </w:p>
    <w:p w:rsidR="00ED4A5C" w:rsidRDefault="00ED4A5C" w:rsidP="00ED4A5C">
      <w:pPr>
        <w:rPr>
          <w:rFonts w:ascii="Arial" w:hAnsi="Arial" w:cs="Arial"/>
          <w:b/>
          <w:bCs/>
          <w:sz w:val="20"/>
          <w:szCs w:val="20"/>
        </w:rPr>
      </w:pPr>
    </w:p>
    <w:p w:rsidR="00ED4A5C" w:rsidRPr="0060687D" w:rsidRDefault="00E82601" w:rsidP="0060687D">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2"/>
          <w:szCs w:val="22"/>
        </w:rPr>
      </w:pPr>
      <w:r w:rsidRPr="0060687D">
        <w:rPr>
          <w:rFonts w:ascii="Arial" w:hAnsi="Arial" w:cs="Arial"/>
          <w:b/>
          <w:sz w:val="22"/>
          <w:szCs w:val="22"/>
        </w:rPr>
        <w:t xml:space="preserve">Student </w:t>
      </w:r>
      <w:r w:rsidR="00F9777F" w:rsidRPr="0060687D">
        <w:rPr>
          <w:rFonts w:ascii="Arial" w:hAnsi="Arial" w:cs="Arial"/>
          <w:b/>
          <w:sz w:val="22"/>
          <w:szCs w:val="22"/>
        </w:rPr>
        <w:t>Success Center</w:t>
      </w:r>
    </w:p>
    <w:p w:rsidR="00ED4A5C" w:rsidRPr="00ED4A5C" w:rsidRDefault="00ED4A5C" w:rsidP="00F97035">
      <w:pPr>
        <w:ind w:left="360"/>
        <w:rPr>
          <w:rFonts w:ascii="Arial" w:hAnsi="Arial" w:cs="Arial"/>
          <w:sz w:val="20"/>
          <w:szCs w:val="20"/>
        </w:rPr>
      </w:pPr>
      <w:r w:rsidRPr="00ED4A5C">
        <w:rPr>
          <w:rFonts w:ascii="Arial" w:hAnsi="Arial" w:cs="Arial"/>
          <w:b/>
          <w:bCs/>
          <w:sz w:val="20"/>
          <w:szCs w:val="20"/>
        </w:rPr>
        <w:t>Advising and Registration</w:t>
      </w:r>
      <w:r w:rsidRPr="00ED4A5C">
        <w:rPr>
          <w:rFonts w:ascii="Arial" w:hAnsi="Arial" w:cs="Arial"/>
          <w:sz w:val="20"/>
          <w:szCs w:val="20"/>
        </w:rPr>
        <w:t xml:space="preserve">, Room C129, </w:t>
      </w:r>
      <w:proofErr w:type="spellStart"/>
      <w:r w:rsidRPr="00ED4A5C">
        <w:rPr>
          <w:rFonts w:ascii="Arial" w:hAnsi="Arial" w:cs="Arial"/>
          <w:sz w:val="20"/>
          <w:szCs w:val="20"/>
        </w:rPr>
        <w:t>ext</w:t>
      </w:r>
      <w:proofErr w:type="spellEnd"/>
      <w:r w:rsidRPr="00ED4A5C">
        <w:rPr>
          <w:rFonts w:ascii="Arial" w:hAnsi="Arial" w:cs="Arial"/>
          <w:sz w:val="20"/>
          <w:szCs w:val="20"/>
        </w:rPr>
        <w:t xml:space="preserve"> 267</w:t>
      </w:r>
    </w:p>
    <w:p w:rsidR="00ED4A5C" w:rsidRDefault="00ED4A5C" w:rsidP="00F97035">
      <w:pPr>
        <w:ind w:left="360"/>
        <w:rPr>
          <w:rFonts w:ascii="Arial" w:hAnsi="Arial" w:cs="Arial"/>
          <w:sz w:val="20"/>
          <w:szCs w:val="20"/>
        </w:rPr>
      </w:pPr>
      <w:r w:rsidRPr="00ED4A5C">
        <w:rPr>
          <w:rFonts w:ascii="Arial" w:hAnsi="Arial" w:cs="Arial"/>
          <w:sz w:val="20"/>
          <w:szCs w:val="20"/>
        </w:rPr>
        <w:t>Responsibilities: Advisement, registration, general student services</w:t>
      </w:r>
    </w:p>
    <w:p w:rsidR="001C28DF" w:rsidRDefault="001C28DF" w:rsidP="00F97035">
      <w:pPr>
        <w:tabs>
          <w:tab w:val="left" w:pos="7110"/>
          <w:tab w:val="left" w:pos="7200"/>
        </w:tabs>
        <w:ind w:left="360"/>
        <w:rPr>
          <w:rFonts w:ascii="Arial" w:hAnsi="Arial" w:cs="Arial"/>
          <w:sz w:val="20"/>
          <w:szCs w:val="20"/>
        </w:rPr>
      </w:pPr>
      <w:r w:rsidRPr="00FE43F1">
        <w:rPr>
          <w:rFonts w:ascii="Arial" w:hAnsi="Arial" w:cs="Arial"/>
          <w:b/>
          <w:sz w:val="20"/>
          <w:szCs w:val="20"/>
        </w:rPr>
        <w:t>Career Services</w:t>
      </w:r>
      <w:r>
        <w:rPr>
          <w:rFonts w:ascii="Arial" w:hAnsi="Arial" w:cs="Arial"/>
          <w:sz w:val="20"/>
          <w:szCs w:val="20"/>
        </w:rPr>
        <w:t>, Room C129, Ext. 307, 205</w:t>
      </w:r>
    </w:p>
    <w:p w:rsidR="001C28DF" w:rsidRPr="00154210" w:rsidRDefault="001C28DF" w:rsidP="00F97035">
      <w:pPr>
        <w:ind w:left="360"/>
        <w:rPr>
          <w:rFonts w:ascii="Arial" w:hAnsi="Arial" w:cs="Arial"/>
          <w:sz w:val="20"/>
          <w:szCs w:val="20"/>
        </w:rPr>
      </w:pPr>
      <w:r>
        <w:rPr>
          <w:rFonts w:ascii="Arial" w:hAnsi="Arial" w:cs="Arial"/>
          <w:sz w:val="20"/>
          <w:szCs w:val="20"/>
        </w:rPr>
        <w:t>Responsibilities: C</w:t>
      </w:r>
      <w:r w:rsidRPr="00154210">
        <w:rPr>
          <w:rFonts w:ascii="Arial" w:hAnsi="Arial" w:cs="Arial"/>
          <w:sz w:val="20"/>
          <w:szCs w:val="20"/>
        </w:rPr>
        <w:t>areer assessments, job placement information and transfer information and assistance</w:t>
      </w:r>
    </w:p>
    <w:p w:rsidR="001C28DF" w:rsidRDefault="001C28DF" w:rsidP="00F97035">
      <w:pPr>
        <w:tabs>
          <w:tab w:val="left" w:pos="7110"/>
          <w:tab w:val="left" w:pos="7200"/>
        </w:tabs>
        <w:ind w:left="360"/>
        <w:rPr>
          <w:rFonts w:ascii="Arial" w:hAnsi="Arial" w:cs="Arial"/>
          <w:sz w:val="20"/>
          <w:szCs w:val="20"/>
        </w:rPr>
      </w:pPr>
      <w:r w:rsidRPr="00FE43F1">
        <w:rPr>
          <w:rFonts w:ascii="Arial" w:hAnsi="Arial" w:cs="Arial"/>
          <w:b/>
          <w:sz w:val="20"/>
          <w:szCs w:val="20"/>
        </w:rPr>
        <w:t>Counseling Services</w:t>
      </w:r>
      <w:r>
        <w:rPr>
          <w:rFonts w:ascii="Arial" w:hAnsi="Arial" w:cs="Arial"/>
          <w:sz w:val="20"/>
          <w:szCs w:val="20"/>
        </w:rPr>
        <w:t>, Room C129, Ext. 252</w:t>
      </w:r>
    </w:p>
    <w:p w:rsidR="001C28DF" w:rsidRPr="00ED4A5C" w:rsidRDefault="001C28DF" w:rsidP="00F97035">
      <w:pPr>
        <w:ind w:left="360"/>
        <w:rPr>
          <w:rFonts w:ascii="Arial" w:hAnsi="Arial" w:cs="Arial"/>
          <w:sz w:val="20"/>
          <w:szCs w:val="20"/>
        </w:rPr>
      </w:pPr>
      <w:r>
        <w:rPr>
          <w:rFonts w:ascii="Arial" w:hAnsi="Arial" w:cs="Arial"/>
          <w:sz w:val="20"/>
          <w:szCs w:val="20"/>
        </w:rPr>
        <w:t>Responsibilities: Academi</w:t>
      </w:r>
      <w:r w:rsidR="00282629">
        <w:rPr>
          <w:rFonts w:ascii="Arial" w:hAnsi="Arial" w:cs="Arial"/>
          <w:sz w:val="20"/>
          <w:szCs w:val="20"/>
        </w:rPr>
        <w:t>c advising, personal counseling</w:t>
      </w:r>
    </w:p>
    <w:p w:rsidR="00ED4A5C" w:rsidRPr="00ED4A5C" w:rsidRDefault="00ED4A5C" w:rsidP="00F97035">
      <w:pPr>
        <w:ind w:left="360"/>
        <w:rPr>
          <w:rFonts w:ascii="Arial" w:hAnsi="Arial" w:cs="Arial"/>
          <w:sz w:val="20"/>
          <w:szCs w:val="20"/>
        </w:rPr>
      </w:pPr>
      <w:r w:rsidRPr="00ED4A5C">
        <w:rPr>
          <w:rFonts w:ascii="Arial" w:hAnsi="Arial" w:cs="Arial"/>
          <w:b/>
          <w:bCs/>
          <w:sz w:val="20"/>
          <w:szCs w:val="20"/>
        </w:rPr>
        <w:t>F</w:t>
      </w:r>
      <w:r w:rsidR="001C28DF">
        <w:rPr>
          <w:rFonts w:ascii="Arial" w:hAnsi="Arial" w:cs="Arial"/>
          <w:b/>
          <w:bCs/>
          <w:sz w:val="20"/>
          <w:szCs w:val="20"/>
        </w:rPr>
        <w:t>inancial Aid and Veteran Affair</w:t>
      </w:r>
      <w:r w:rsidRPr="00ED4A5C">
        <w:rPr>
          <w:rFonts w:ascii="Arial" w:hAnsi="Arial" w:cs="Arial"/>
          <w:b/>
          <w:bCs/>
          <w:sz w:val="20"/>
          <w:szCs w:val="20"/>
        </w:rPr>
        <w:t xml:space="preserve">s, </w:t>
      </w:r>
      <w:r w:rsidRPr="00ED4A5C">
        <w:rPr>
          <w:rFonts w:ascii="Arial" w:hAnsi="Arial" w:cs="Arial"/>
          <w:sz w:val="20"/>
          <w:szCs w:val="20"/>
        </w:rPr>
        <w:t xml:space="preserve">Room N136, </w:t>
      </w:r>
      <w:r w:rsidR="00F97035">
        <w:rPr>
          <w:rFonts w:ascii="Arial" w:hAnsi="Arial" w:cs="Arial"/>
          <w:sz w:val="20"/>
          <w:szCs w:val="20"/>
        </w:rPr>
        <w:t>E</w:t>
      </w:r>
      <w:r w:rsidRPr="00ED4A5C">
        <w:rPr>
          <w:rFonts w:ascii="Arial" w:hAnsi="Arial" w:cs="Arial"/>
          <w:sz w:val="20"/>
          <w:szCs w:val="20"/>
        </w:rPr>
        <w:t>xt 274</w:t>
      </w:r>
    </w:p>
    <w:p w:rsidR="00ED4A5C" w:rsidRPr="00ED4A5C" w:rsidRDefault="00F97035" w:rsidP="00F97035">
      <w:pPr>
        <w:ind w:left="360"/>
        <w:rPr>
          <w:rFonts w:ascii="Arial" w:hAnsi="Arial" w:cs="Arial"/>
          <w:sz w:val="20"/>
          <w:szCs w:val="20"/>
        </w:rPr>
      </w:pPr>
      <w:r>
        <w:rPr>
          <w:rFonts w:ascii="Arial" w:hAnsi="Arial" w:cs="Arial"/>
          <w:sz w:val="20"/>
          <w:szCs w:val="20"/>
        </w:rPr>
        <w:t>R</w:t>
      </w:r>
      <w:r w:rsidR="00ED4A5C" w:rsidRPr="00ED4A5C">
        <w:rPr>
          <w:rFonts w:ascii="Arial" w:hAnsi="Arial" w:cs="Arial"/>
          <w:sz w:val="20"/>
          <w:szCs w:val="20"/>
        </w:rPr>
        <w:t>esponsibilities: federal and state aid, veteran and entitlement benefits, scholarships</w:t>
      </w:r>
    </w:p>
    <w:p w:rsidR="00ED4A5C" w:rsidRPr="00ED4A5C" w:rsidRDefault="00ED4A5C" w:rsidP="00F97035">
      <w:pPr>
        <w:ind w:left="360"/>
        <w:rPr>
          <w:rFonts w:ascii="Arial" w:hAnsi="Arial" w:cs="Arial"/>
          <w:sz w:val="20"/>
          <w:szCs w:val="20"/>
        </w:rPr>
      </w:pPr>
      <w:r w:rsidRPr="00ED4A5C">
        <w:rPr>
          <w:rFonts w:ascii="Arial" w:hAnsi="Arial" w:cs="Arial"/>
          <w:b/>
          <w:bCs/>
          <w:sz w:val="20"/>
          <w:szCs w:val="20"/>
        </w:rPr>
        <w:t>Student Records</w:t>
      </w:r>
      <w:r w:rsidRPr="00ED4A5C">
        <w:rPr>
          <w:rFonts w:ascii="Arial" w:hAnsi="Arial" w:cs="Arial"/>
          <w:sz w:val="20"/>
          <w:szCs w:val="20"/>
        </w:rPr>
        <w:t>, Room C129, Ext. 257</w:t>
      </w:r>
    </w:p>
    <w:p w:rsidR="00ED4A5C" w:rsidRDefault="00ED4A5C" w:rsidP="00F97035">
      <w:pPr>
        <w:ind w:left="360"/>
        <w:rPr>
          <w:rFonts w:ascii="Arial" w:hAnsi="Arial" w:cs="Arial"/>
          <w:sz w:val="20"/>
          <w:szCs w:val="20"/>
        </w:rPr>
      </w:pPr>
      <w:r w:rsidRPr="00ED4A5C">
        <w:rPr>
          <w:rFonts w:ascii="Arial" w:hAnsi="Arial" w:cs="Arial"/>
          <w:sz w:val="20"/>
          <w:szCs w:val="20"/>
        </w:rPr>
        <w:t xml:space="preserve">Responsibilities: </w:t>
      </w:r>
      <w:r w:rsidR="00F97035">
        <w:rPr>
          <w:rFonts w:ascii="Arial" w:hAnsi="Arial" w:cs="Arial"/>
          <w:sz w:val="20"/>
          <w:szCs w:val="20"/>
        </w:rPr>
        <w:t>grades, transcripts, graduation</w:t>
      </w:r>
    </w:p>
    <w:p w:rsidR="001C28DF" w:rsidRDefault="001C28DF" w:rsidP="00F97035">
      <w:pPr>
        <w:tabs>
          <w:tab w:val="left" w:pos="7110"/>
          <w:tab w:val="left" w:pos="7200"/>
        </w:tabs>
        <w:ind w:left="360"/>
        <w:rPr>
          <w:rFonts w:ascii="Arial" w:hAnsi="Arial" w:cs="Arial"/>
          <w:sz w:val="20"/>
          <w:szCs w:val="20"/>
        </w:rPr>
      </w:pPr>
      <w:r w:rsidRPr="00FE43F1">
        <w:rPr>
          <w:rFonts w:ascii="Arial" w:hAnsi="Arial" w:cs="Arial"/>
          <w:b/>
          <w:sz w:val="20"/>
          <w:szCs w:val="20"/>
        </w:rPr>
        <w:t>Transfer Center</w:t>
      </w:r>
      <w:r>
        <w:rPr>
          <w:rFonts w:ascii="Arial" w:hAnsi="Arial" w:cs="Arial"/>
          <w:sz w:val="20"/>
          <w:szCs w:val="20"/>
        </w:rPr>
        <w:t>, Room C129, Ext. 222</w:t>
      </w:r>
    </w:p>
    <w:p w:rsidR="001C28DF" w:rsidRDefault="001C28DF" w:rsidP="00F97035">
      <w:pPr>
        <w:tabs>
          <w:tab w:val="left" w:pos="7110"/>
          <w:tab w:val="left" w:pos="7200"/>
        </w:tabs>
        <w:ind w:left="360"/>
        <w:rPr>
          <w:rFonts w:ascii="Arial" w:hAnsi="Arial" w:cs="Arial"/>
          <w:b/>
          <w:sz w:val="20"/>
          <w:szCs w:val="20"/>
        </w:rPr>
      </w:pPr>
      <w:r>
        <w:rPr>
          <w:rFonts w:ascii="Arial" w:hAnsi="Arial" w:cs="Arial"/>
          <w:sz w:val="20"/>
          <w:szCs w:val="20"/>
        </w:rPr>
        <w:t>Responsibilities: Transfer information, college visits, and campus representatives on campus</w:t>
      </w:r>
    </w:p>
    <w:p w:rsidR="001C28DF" w:rsidRDefault="001C28DF" w:rsidP="00F97035">
      <w:pPr>
        <w:tabs>
          <w:tab w:val="left" w:pos="7110"/>
          <w:tab w:val="left" w:pos="7200"/>
        </w:tabs>
        <w:ind w:left="360"/>
        <w:rPr>
          <w:rFonts w:ascii="Arial" w:hAnsi="Arial" w:cs="Arial"/>
          <w:sz w:val="20"/>
          <w:szCs w:val="20"/>
        </w:rPr>
      </w:pPr>
      <w:r>
        <w:rPr>
          <w:rFonts w:ascii="Arial" w:hAnsi="Arial" w:cs="Arial"/>
          <w:b/>
          <w:sz w:val="20"/>
          <w:szCs w:val="20"/>
        </w:rPr>
        <w:t>Veteran Services</w:t>
      </w:r>
      <w:r>
        <w:rPr>
          <w:rFonts w:ascii="Arial" w:hAnsi="Arial" w:cs="Arial"/>
          <w:sz w:val="20"/>
          <w:szCs w:val="20"/>
        </w:rPr>
        <w:t>, Room C129, Ext. 307, 205</w:t>
      </w:r>
    </w:p>
    <w:p w:rsidR="001C28DF" w:rsidRPr="00282C7D" w:rsidRDefault="001C28DF" w:rsidP="00F97035">
      <w:pPr>
        <w:tabs>
          <w:tab w:val="left" w:pos="7110"/>
          <w:tab w:val="left" w:pos="7200"/>
        </w:tabs>
        <w:ind w:left="360"/>
        <w:rPr>
          <w:rFonts w:ascii="Arial" w:hAnsi="Arial" w:cs="Arial"/>
          <w:sz w:val="20"/>
          <w:szCs w:val="20"/>
        </w:rPr>
      </w:pPr>
      <w:r w:rsidRPr="00282C7D">
        <w:rPr>
          <w:rFonts w:ascii="Arial" w:hAnsi="Arial" w:cs="Arial"/>
          <w:sz w:val="20"/>
          <w:szCs w:val="20"/>
        </w:rPr>
        <w:t xml:space="preserve">Responsibilities: assist veterans with comprehensive college services </w:t>
      </w:r>
    </w:p>
    <w:p w:rsidR="00073D48" w:rsidRDefault="00073D48" w:rsidP="00ED4A5C">
      <w:pPr>
        <w:tabs>
          <w:tab w:val="left" w:pos="7110"/>
          <w:tab w:val="left" w:pos="7200"/>
        </w:tabs>
        <w:ind w:left="360" w:hanging="360"/>
        <w:rPr>
          <w:rFonts w:ascii="Arial" w:hAnsi="Arial" w:cs="Arial"/>
          <w:sz w:val="20"/>
          <w:szCs w:val="20"/>
        </w:rPr>
      </w:pPr>
      <w:r>
        <w:rPr>
          <w:rFonts w:ascii="Arial" w:hAnsi="Arial" w:cs="Arial"/>
          <w:b/>
          <w:sz w:val="20"/>
          <w:szCs w:val="20"/>
        </w:rPr>
        <w:tab/>
      </w:r>
    </w:p>
    <w:p w:rsidR="00073D48" w:rsidRPr="0060687D" w:rsidRDefault="00073D48" w:rsidP="0060687D">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2"/>
          <w:szCs w:val="22"/>
        </w:rPr>
      </w:pPr>
      <w:r w:rsidRPr="0060687D">
        <w:rPr>
          <w:rFonts w:ascii="Arial" w:hAnsi="Arial" w:cs="Arial"/>
          <w:b/>
          <w:sz w:val="22"/>
          <w:szCs w:val="22"/>
        </w:rPr>
        <w:t>Learning Resources Center (Library), Room C152, Ext. 303</w:t>
      </w:r>
    </w:p>
    <w:p w:rsidR="00073D48" w:rsidRDefault="00073D48" w:rsidP="00073D48">
      <w:pPr>
        <w:tabs>
          <w:tab w:val="left" w:pos="7110"/>
          <w:tab w:val="left" w:pos="7200"/>
        </w:tabs>
        <w:rPr>
          <w:rFonts w:ascii="Arial" w:hAnsi="Arial" w:cs="Arial"/>
          <w:sz w:val="20"/>
          <w:szCs w:val="20"/>
        </w:rPr>
      </w:pPr>
      <w:r>
        <w:rPr>
          <w:rFonts w:ascii="Arial" w:hAnsi="Arial" w:cs="Arial"/>
          <w:sz w:val="20"/>
          <w:szCs w:val="20"/>
        </w:rPr>
        <w:lastRenderedPageBreak/>
        <w:t>Responsibilities: Manages print and electronic resources for students, faculty, and the broader College community. Offers research assistance, information literacy sessions, course reserves, and individual and group study areas.</w:t>
      </w:r>
    </w:p>
    <w:p w:rsidR="00073D48" w:rsidRDefault="00073D48" w:rsidP="00073D48">
      <w:pPr>
        <w:tabs>
          <w:tab w:val="left" w:pos="7110"/>
          <w:tab w:val="left" w:pos="7200"/>
        </w:tabs>
        <w:rPr>
          <w:rFonts w:ascii="Arial" w:hAnsi="Arial" w:cs="Arial"/>
          <w:b/>
          <w:sz w:val="20"/>
          <w:szCs w:val="20"/>
        </w:rPr>
      </w:pPr>
      <w:r>
        <w:rPr>
          <w:rFonts w:ascii="Arial" w:hAnsi="Arial" w:cs="Arial"/>
          <w:b/>
          <w:sz w:val="20"/>
          <w:szCs w:val="20"/>
        </w:rPr>
        <w:t xml:space="preserve"> </w:t>
      </w:r>
    </w:p>
    <w:p w:rsidR="00F9777F" w:rsidRPr="0060687D" w:rsidRDefault="00F9777F" w:rsidP="0060687D">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2"/>
          <w:szCs w:val="22"/>
        </w:rPr>
      </w:pPr>
      <w:r w:rsidRPr="0060687D">
        <w:rPr>
          <w:rFonts w:ascii="Arial" w:hAnsi="Arial" w:cs="Arial"/>
          <w:b/>
          <w:sz w:val="22"/>
          <w:szCs w:val="22"/>
        </w:rPr>
        <w:t xml:space="preserve">Online Learning Support, </w:t>
      </w:r>
      <w:hyperlink r:id="rId8" w:history="1">
        <w:r w:rsidRPr="0060687D">
          <w:rPr>
            <w:b/>
            <w:sz w:val="22"/>
            <w:szCs w:val="22"/>
          </w:rPr>
          <w:t>ochelp@richland.edu</w:t>
        </w:r>
      </w:hyperlink>
      <w:r w:rsidRPr="0060687D">
        <w:rPr>
          <w:rFonts w:ascii="Arial" w:hAnsi="Arial" w:cs="Arial"/>
          <w:b/>
          <w:sz w:val="22"/>
          <w:szCs w:val="22"/>
        </w:rPr>
        <w:t xml:space="preserve">  Room W143, Ext. 376</w:t>
      </w:r>
    </w:p>
    <w:p w:rsidR="00F9777F" w:rsidRDefault="00F9777F" w:rsidP="00F9777F">
      <w:pPr>
        <w:tabs>
          <w:tab w:val="left" w:pos="7110"/>
          <w:tab w:val="left" w:pos="7200"/>
        </w:tabs>
        <w:rPr>
          <w:rFonts w:ascii="Arial" w:hAnsi="Arial" w:cs="Arial"/>
          <w:sz w:val="20"/>
          <w:szCs w:val="20"/>
        </w:rPr>
      </w:pPr>
      <w:r>
        <w:rPr>
          <w:rFonts w:ascii="Arial" w:hAnsi="Arial" w:cs="Arial"/>
          <w:sz w:val="20"/>
          <w:szCs w:val="20"/>
        </w:rPr>
        <w:t xml:space="preserve">Responsibilities: Assists students with navigation in an online course, access and navigation in the student information system, and technical questions regarding personal computer system requirements and troubleshooting. Assistance is also given to students in hybrid and technology enhanced courses. Staff provide technical support through e-mail, telephone, and walk-in service. </w:t>
      </w:r>
    </w:p>
    <w:p w:rsidR="00F9777F" w:rsidRDefault="00F9777F" w:rsidP="00F9777F">
      <w:pPr>
        <w:tabs>
          <w:tab w:val="left" w:pos="7110"/>
          <w:tab w:val="left" w:pos="7200"/>
        </w:tabs>
        <w:rPr>
          <w:rFonts w:ascii="Arial" w:hAnsi="Arial" w:cs="Arial"/>
          <w:sz w:val="20"/>
          <w:szCs w:val="20"/>
        </w:rPr>
      </w:pPr>
    </w:p>
    <w:p w:rsidR="00F9777F" w:rsidRDefault="00F9777F" w:rsidP="00F9777F">
      <w:pPr>
        <w:tabs>
          <w:tab w:val="left" w:pos="7110"/>
          <w:tab w:val="left" w:pos="7200"/>
        </w:tabs>
        <w:rPr>
          <w:rFonts w:ascii="Arial" w:hAnsi="Arial" w:cs="Arial"/>
          <w:sz w:val="20"/>
          <w:szCs w:val="20"/>
        </w:rPr>
      </w:pPr>
      <w:r>
        <w:rPr>
          <w:rFonts w:ascii="Arial" w:hAnsi="Arial" w:cs="Arial"/>
          <w:sz w:val="20"/>
          <w:szCs w:val="20"/>
        </w:rPr>
        <w:t>The best way for students to contact the Online Help Desk:</w:t>
      </w:r>
    </w:p>
    <w:p w:rsidR="00F9777F" w:rsidRDefault="00F9777F" w:rsidP="00F9777F">
      <w:pPr>
        <w:tabs>
          <w:tab w:val="left" w:pos="7110"/>
          <w:tab w:val="left" w:pos="7200"/>
        </w:tabs>
        <w:rPr>
          <w:rFonts w:ascii="Arial" w:hAnsi="Arial" w:cs="Arial"/>
          <w:sz w:val="20"/>
          <w:szCs w:val="20"/>
        </w:rPr>
      </w:pPr>
      <w:r>
        <w:rPr>
          <w:rFonts w:ascii="Arial" w:hAnsi="Arial" w:cs="Arial"/>
          <w:sz w:val="20"/>
          <w:szCs w:val="20"/>
        </w:rPr>
        <w:t>From Canvas – click on the “Help” link in the upper right corner and choose Report a Problem.</w:t>
      </w:r>
    </w:p>
    <w:p w:rsidR="00F9777F" w:rsidRDefault="00F9777F" w:rsidP="00F9777F">
      <w:pPr>
        <w:tabs>
          <w:tab w:val="left" w:pos="7110"/>
          <w:tab w:val="left" w:pos="7200"/>
        </w:tabs>
        <w:rPr>
          <w:rFonts w:ascii="Arial" w:hAnsi="Arial" w:cs="Arial"/>
          <w:sz w:val="20"/>
          <w:szCs w:val="20"/>
        </w:rPr>
      </w:pPr>
      <w:r>
        <w:rPr>
          <w:rFonts w:ascii="Arial" w:hAnsi="Arial" w:cs="Arial"/>
          <w:sz w:val="20"/>
          <w:szCs w:val="20"/>
        </w:rPr>
        <w:t xml:space="preserve">Non-Canvas related issues: e-mail </w:t>
      </w:r>
      <w:hyperlink r:id="rId9" w:history="1">
        <w:r>
          <w:rPr>
            <w:rStyle w:val="Hyperlink"/>
            <w:rFonts w:ascii="Arial" w:eastAsiaTheme="majorEastAsia" w:hAnsi="Arial" w:cs="Arial"/>
            <w:sz w:val="20"/>
            <w:szCs w:val="20"/>
          </w:rPr>
          <w:t>ochelp@richland.edu</w:t>
        </w:r>
      </w:hyperlink>
      <w:r>
        <w:rPr>
          <w:rFonts w:ascii="Arial" w:hAnsi="Arial" w:cs="Arial"/>
          <w:sz w:val="20"/>
          <w:szCs w:val="20"/>
        </w:rPr>
        <w:t xml:space="preserve">. </w:t>
      </w:r>
      <w:r>
        <w:rPr>
          <w:rFonts w:ascii="Arial" w:hAnsi="Arial" w:cs="Arial"/>
          <w:bCs/>
          <w:color w:val="000000"/>
          <w:sz w:val="20"/>
          <w:szCs w:val="20"/>
        </w:rPr>
        <w:t>The Request goes directly to the Help Desk e-mail and is checked regularly.</w:t>
      </w:r>
    </w:p>
    <w:p w:rsidR="00073D48" w:rsidRDefault="00073D48" w:rsidP="00073D48">
      <w:pPr>
        <w:tabs>
          <w:tab w:val="left" w:pos="7110"/>
          <w:tab w:val="left" w:pos="7200"/>
        </w:tabs>
        <w:rPr>
          <w:rFonts w:ascii="Arial" w:hAnsi="Arial" w:cs="Arial"/>
          <w:sz w:val="20"/>
          <w:szCs w:val="20"/>
        </w:rPr>
      </w:pPr>
    </w:p>
    <w:p w:rsidR="00073D48" w:rsidRPr="0060687D" w:rsidRDefault="00073D48" w:rsidP="0060687D">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2"/>
          <w:szCs w:val="22"/>
        </w:rPr>
      </w:pPr>
      <w:r w:rsidRPr="0060687D">
        <w:rPr>
          <w:rFonts w:ascii="Arial" w:hAnsi="Arial" w:cs="Arial"/>
          <w:b/>
          <w:sz w:val="22"/>
          <w:szCs w:val="22"/>
        </w:rPr>
        <w:t>Open Computer Labs</w:t>
      </w:r>
    </w:p>
    <w:p w:rsidR="00073D48" w:rsidRDefault="00073D48" w:rsidP="00073D48">
      <w:pPr>
        <w:tabs>
          <w:tab w:val="left" w:pos="7110"/>
          <w:tab w:val="left" w:pos="7200"/>
        </w:tabs>
        <w:rPr>
          <w:rFonts w:ascii="Arial" w:hAnsi="Arial" w:cs="Arial"/>
          <w:sz w:val="20"/>
          <w:szCs w:val="20"/>
        </w:rPr>
      </w:pPr>
      <w:r>
        <w:rPr>
          <w:rFonts w:ascii="Arial" w:hAnsi="Arial" w:cs="Arial"/>
          <w:sz w:val="20"/>
          <w:szCs w:val="20"/>
        </w:rPr>
        <w:t xml:space="preserve">Students may use computers in the Learning Resources Center and </w:t>
      </w:r>
      <w:r w:rsidR="00ED4A5C">
        <w:rPr>
          <w:rFonts w:ascii="Arial" w:hAnsi="Arial" w:cs="Arial"/>
          <w:sz w:val="20"/>
          <w:szCs w:val="20"/>
        </w:rPr>
        <w:t>in the Academic Success Center</w:t>
      </w:r>
      <w:r>
        <w:rPr>
          <w:rFonts w:ascii="Arial" w:hAnsi="Arial" w:cs="Arial"/>
          <w:sz w:val="20"/>
          <w:szCs w:val="20"/>
        </w:rPr>
        <w:t xml:space="preserve">.  </w:t>
      </w:r>
    </w:p>
    <w:p w:rsidR="00073D48" w:rsidRPr="007D1E23" w:rsidRDefault="00073D48" w:rsidP="00073D48">
      <w:pPr>
        <w:tabs>
          <w:tab w:val="left" w:pos="7110"/>
          <w:tab w:val="left" w:pos="7200"/>
        </w:tabs>
        <w:rPr>
          <w:rFonts w:ascii="Arial" w:hAnsi="Arial" w:cs="Arial"/>
          <w:sz w:val="20"/>
          <w:szCs w:val="20"/>
        </w:rPr>
      </w:pPr>
    </w:p>
    <w:p w:rsidR="0060687D" w:rsidRPr="00F410D9" w:rsidRDefault="00073D48" w:rsidP="00073D48">
      <w:pPr>
        <w:tabs>
          <w:tab w:val="left" w:pos="7110"/>
          <w:tab w:val="left" w:pos="7200"/>
        </w:tabs>
        <w:rPr>
          <w:rFonts w:ascii="Arial" w:hAnsi="Arial" w:cs="Arial"/>
          <w:b/>
          <w:sz w:val="22"/>
          <w:szCs w:val="22"/>
        </w:rPr>
      </w:pPr>
      <w:r w:rsidRPr="00F410D9">
        <w:rPr>
          <w:rFonts w:ascii="Arial" w:hAnsi="Arial" w:cs="Arial"/>
          <w:b/>
          <w:sz w:val="22"/>
          <w:szCs w:val="22"/>
        </w:rPr>
        <w:t xml:space="preserve">Perkins Program: </w:t>
      </w:r>
    </w:p>
    <w:p w:rsidR="00F410D9" w:rsidRPr="00F410D9" w:rsidRDefault="00F410D9" w:rsidP="00F410D9">
      <w:pPr>
        <w:tabs>
          <w:tab w:val="left" w:pos="270"/>
          <w:tab w:val="left" w:pos="2016"/>
          <w:tab w:val="right" w:pos="3932"/>
          <w:tab w:val="right" w:pos="5457"/>
          <w:tab w:val="right" w:pos="6362"/>
          <w:tab w:val="right" w:pos="6636"/>
        </w:tabs>
        <w:ind w:left="270" w:right="540"/>
        <w:rPr>
          <w:iCs/>
        </w:rPr>
      </w:pPr>
      <w:r w:rsidRPr="00F410D9">
        <w:rPr>
          <w:iCs/>
        </w:rPr>
        <w:t>The Perkins program is a federally-funded program designed to assist students in helping them become academically successful. For a student to be eligible for the Perkins Program they must be enrolled in an occupational program.</w:t>
      </w:r>
    </w:p>
    <w:p w:rsidR="00F410D9" w:rsidRPr="00F410D9" w:rsidRDefault="00F410D9" w:rsidP="00F410D9">
      <w:pPr>
        <w:tabs>
          <w:tab w:val="left" w:pos="288"/>
          <w:tab w:val="left" w:pos="540"/>
          <w:tab w:val="left" w:pos="2016"/>
          <w:tab w:val="right" w:pos="3932"/>
          <w:tab w:val="right" w:pos="5457"/>
          <w:tab w:val="right" w:pos="6362"/>
          <w:tab w:val="right" w:pos="6636"/>
        </w:tabs>
        <w:rPr>
          <w:iCs/>
        </w:rPr>
      </w:pPr>
    </w:p>
    <w:p w:rsidR="00F410D9" w:rsidRPr="00F410D9" w:rsidRDefault="00F410D9" w:rsidP="00F410D9">
      <w:pPr>
        <w:tabs>
          <w:tab w:val="left" w:pos="270"/>
          <w:tab w:val="left" w:pos="2016"/>
          <w:tab w:val="right" w:pos="3932"/>
          <w:tab w:val="right" w:pos="5457"/>
          <w:tab w:val="right" w:pos="6362"/>
          <w:tab w:val="right" w:pos="6636"/>
        </w:tabs>
        <w:ind w:left="270" w:right="540"/>
        <w:rPr>
          <w:iCs/>
        </w:rPr>
      </w:pPr>
      <w:r w:rsidRPr="00F410D9">
        <w:rPr>
          <w:iCs/>
        </w:rPr>
        <w:t>If a student is enrolled in an occupational area, they are automatically enrolled in the Perkins Program. Students may call the Perkins Program Coordinator for more information 875-7211, Ext. 223 or stop by E185.</w:t>
      </w:r>
    </w:p>
    <w:p w:rsidR="00F410D9" w:rsidRPr="00F410D9" w:rsidRDefault="00F410D9" w:rsidP="00F410D9">
      <w:pPr>
        <w:tabs>
          <w:tab w:val="left" w:pos="288"/>
          <w:tab w:val="left" w:pos="540"/>
          <w:tab w:val="left" w:pos="2016"/>
          <w:tab w:val="right" w:pos="3932"/>
          <w:tab w:val="right" w:pos="5457"/>
          <w:tab w:val="right" w:pos="6362"/>
          <w:tab w:val="right" w:pos="6636"/>
        </w:tabs>
        <w:rPr>
          <w:iCs/>
        </w:rPr>
      </w:pPr>
    </w:p>
    <w:p w:rsidR="00F410D9" w:rsidRPr="00F410D9" w:rsidRDefault="00F410D9" w:rsidP="00F410D9">
      <w:pPr>
        <w:tabs>
          <w:tab w:val="left" w:pos="270"/>
          <w:tab w:val="left" w:pos="2016"/>
          <w:tab w:val="right" w:pos="3932"/>
          <w:tab w:val="right" w:pos="5457"/>
          <w:tab w:val="right" w:pos="6362"/>
          <w:tab w:val="right" w:pos="6636"/>
        </w:tabs>
        <w:ind w:left="270" w:right="540"/>
      </w:pPr>
      <w:r w:rsidRPr="00F410D9">
        <w:rPr>
          <w:iCs/>
        </w:rPr>
        <w:t>All students should apply for financial aid (forms can be obtained from Student Development and Services on the first floor). Funding for the Carl Perkins Program is based on the number of students requesting financial aid.</w:t>
      </w:r>
    </w:p>
    <w:p w:rsidR="00282629" w:rsidRDefault="00282629" w:rsidP="00ED4A5C">
      <w:pPr>
        <w:tabs>
          <w:tab w:val="left" w:pos="7110"/>
          <w:tab w:val="left" w:pos="7200"/>
        </w:tabs>
        <w:rPr>
          <w:rFonts w:ascii="Arial" w:hAnsi="Arial" w:cs="Arial"/>
          <w:b/>
          <w:sz w:val="20"/>
          <w:szCs w:val="20"/>
        </w:rPr>
      </w:pPr>
    </w:p>
    <w:p w:rsidR="00282629" w:rsidRDefault="00282629" w:rsidP="00ED4A5C">
      <w:pPr>
        <w:tabs>
          <w:tab w:val="left" w:pos="7110"/>
          <w:tab w:val="left" w:pos="7200"/>
        </w:tabs>
        <w:rPr>
          <w:rFonts w:ascii="Arial" w:hAnsi="Arial" w:cs="Arial"/>
          <w:b/>
          <w:sz w:val="20"/>
          <w:szCs w:val="20"/>
        </w:rPr>
      </w:pPr>
    </w:p>
    <w:p w:rsidR="00ED4A5C" w:rsidRPr="0060687D" w:rsidRDefault="00ED4A5C" w:rsidP="0060687D">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2"/>
          <w:szCs w:val="22"/>
        </w:rPr>
      </w:pPr>
      <w:r w:rsidRPr="0060687D">
        <w:rPr>
          <w:rFonts w:ascii="Arial" w:hAnsi="Arial" w:cs="Arial"/>
          <w:b/>
          <w:sz w:val="22"/>
          <w:szCs w:val="22"/>
        </w:rPr>
        <w:t>Student Engagement</w:t>
      </w:r>
    </w:p>
    <w:p w:rsidR="00ED4A5C" w:rsidRDefault="00ED4A5C" w:rsidP="00ED4A5C">
      <w:pPr>
        <w:tabs>
          <w:tab w:val="left" w:pos="7110"/>
          <w:tab w:val="left" w:pos="7200"/>
        </w:tabs>
        <w:ind w:left="540"/>
        <w:rPr>
          <w:rFonts w:ascii="Arial" w:hAnsi="Arial" w:cs="Arial"/>
          <w:sz w:val="20"/>
          <w:szCs w:val="20"/>
        </w:rPr>
      </w:pPr>
      <w:r w:rsidRPr="00FE43F1">
        <w:rPr>
          <w:rFonts w:ascii="Arial" w:hAnsi="Arial" w:cs="Arial"/>
          <w:b/>
          <w:sz w:val="20"/>
          <w:szCs w:val="20"/>
        </w:rPr>
        <w:t>Student Success</w:t>
      </w:r>
      <w:r>
        <w:rPr>
          <w:rFonts w:ascii="Arial" w:hAnsi="Arial" w:cs="Arial"/>
          <w:sz w:val="20"/>
          <w:szCs w:val="20"/>
        </w:rPr>
        <w:t>, Room C131, Ext. 314</w:t>
      </w:r>
    </w:p>
    <w:p w:rsidR="00ED4A5C" w:rsidRPr="00170401" w:rsidRDefault="00ED4A5C" w:rsidP="00ED4A5C">
      <w:pPr>
        <w:tabs>
          <w:tab w:val="left" w:pos="7110"/>
          <w:tab w:val="left" w:pos="7200"/>
        </w:tabs>
        <w:ind w:left="540"/>
        <w:rPr>
          <w:rFonts w:ascii="Arial" w:hAnsi="Arial" w:cs="Arial"/>
          <w:sz w:val="20"/>
          <w:szCs w:val="20"/>
        </w:rPr>
      </w:pPr>
      <w:r>
        <w:rPr>
          <w:rFonts w:ascii="Arial" w:hAnsi="Arial" w:cs="Arial"/>
          <w:sz w:val="20"/>
          <w:szCs w:val="20"/>
        </w:rPr>
        <w:t xml:space="preserve">Responsibilities:  Passport workshops, academic success strategies and workshops, </w:t>
      </w:r>
      <w:r w:rsidRPr="000619B6">
        <w:rPr>
          <w:rFonts w:ascii="Arial" w:hAnsi="Arial" w:cs="Arial"/>
          <w:sz w:val="20"/>
          <w:szCs w:val="20"/>
        </w:rPr>
        <w:t>Success.net,</w:t>
      </w:r>
      <w:r>
        <w:rPr>
          <w:rFonts w:ascii="Arial" w:hAnsi="Arial" w:cs="Arial"/>
          <w:sz w:val="20"/>
          <w:szCs w:val="20"/>
        </w:rPr>
        <w:t xml:space="preserve"> (assist with </w:t>
      </w:r>
      <w:r w:rsidR="00282629">
        <w:rPr>
          <w:rFonts w:ascii="Arial" w:hAnsi="Arial" w:cs="Arial"/>
          <w:sz w:val="20"/>
          <w:szCs w:val="20"/>
        </w:rPr>
        <w:t>early identification of academic need</w:t>
      </w:r>
      <w:r>
        <w:rPr>
          <w:rFonts w:ascii="Arial" w:hAnsi="Arial" w:cs="Arial"/>
          <w:sz w:val="20"/>
          <w:szCs w:val="20"/>
        </w:rPr>
        <w:t xml:space="preserve">), and work with probation and suspension students.  </w:t>
      </w:r>
    </w:p>
    <w:p w:rsidR="00F9777F" w:rsidRDefault="00F9777F" w:rsidP="00F9777F">
      <w:pPr>
        <w:tabs>
          <w:tab w:val="left" w:pos="7110"/>
          <w:tab w:val="left" w:pos="7200"/>
        </w:tabs>
        <w:rPr>
          <w:rFonts w:ascii="Arial" w:hAnsi="Arial" w:cs="Arial"/>
          <w:b/>
          <w:sz w:val="20"/>
          <w:szCs w:val="20"/>
        </w:rPr>
      </w:pPr>
    </w:p>
    <w:p w:rsidR="00ED4A5C" w:rsidRPr="0060687D" w:rsidRDefault="00ED4A5C" w:rsidP="0060687D">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2"/>
          <w:szCs w:val="22"/>
        </w:rPr>
      </w:pPr>
      <w:r w:rsidRPr="0060687D">
        <w:rPr>
          <w:rFonts w:ascii="Arial" w:hAnsi="Arial" w:cs="Arial"/>
          <w:b/>
          <w:sz w:val="22"/>
          <w:szCs w:val="22"/>
        </w:rPr>
        <w:t>Student Support Services/</w:t>
      </w:r>
      <w:proofErr w:type="spellStart"/>
      <w:r w:rsidRPr="0060687D">
        <w:rPr>
          <w:rFonts w:ascii="Arial" w:hAnsi="Arial" w:cs="Arial"/>
          <w:b/>
          <w:sz w:val="22"/>
          <w:szCs w:val="22"/>
        </w:rPr>
        <w:t>TRiO</w:t>
      </w:r>
      <w:proofErr w:type="spellEnd"/>
      <w:r w:rsidRPr="0060687D">
        <w:rPr>
          <w:rFonts w:ascii="Arial" w:hAnsi="Arial" w:cs="Arial"/>
          <w:b/>
          <w:sz w:val="22"/>
          <w:szCs w:val="22"/>
        </w:rPr>
        <w:t xml:space="preserve"> Program, Room C143, Ext. 440.</w:t>
      </w:r>
    </w:p>
    <w:p w:rsidR="00ED4A5C" w:rsidRDefault="00ED4A5C" w:rsidP="00ED4A5C">
      <w:pPr>
        <w:tabs>
          <w:tab w:val="left" w:pos="7110"/>
          <w:tab w:val="left" w:pos="7200"/>
        </w:tabs>
        <w:ind w:left="540"/>
        <w:rPr>
          <w:rFonts w:ascii="Arial" w:hAnsi="Arial" w:cs="Arial"/>
          <w:sz w:val="20"/>
          <w:szCs w:val="20"/>
        </w:rPr>
      </w:pPr>
      <w:r>
        <w:rPr>
          <w:rFonts w:ascii="Arial" w:hAnsi="Arial" w:cs="Arial"/>
          <w:sz w:val="20"/>
          <w:szCs w:val="20"/>
        </w:rPr>
        <w:t xml:space="preserve">Responsibilities: Program designed for </w:t>
      </w:r>
      <w:r w:rsidR="00282629">
        <w:rPr>
          <w:rFonts w:ascii="Arial" w:hAnsi="Arial" w:cs="Arial"/>
          <w:sz w:val="20"/>
          <w:szCs w:val="20"/>
        </w:rPr>
        <w:t xml:space="preserve">college students identified as </w:t>
      </w:r>
      <w:r>
        <w:rPr>
          <w:rFonts w:ascii="Arial" w:hAnsi="Arial" w:cs="Arial"/>
          <w:sz w:val="20"/>
          <w:szCs w:val="20"/>
        </w:rPr>
        <w:t>first-generation</w:t>
      </w:r>
      <w:r w:rsidR="00282629">
        <w:rPr>
          <w:rFonts w:ascii="Arial" w:hAnsi="Arial" w:cs="Arial"/>
          <w:sz w:val="20"/>
          <w:szCs w:val="20"/>
        </w:rPr>
        <w:t>, low-income, and/or with disabilities</w:t>
      </w:r>
      <w:r>
        <w:rPr>
          <w:rFonts w:ascii="Arial" w:hAnsi="Arial" w:cs="Arial"/>
          <w:sz w:val="20"/>
          <w:szCs w:val="20"/>
        </w:rPr>
        <w:t>,</w:t>
      </w:r>
      <w:r w:rsidR="00282629">
        <w:rPr>
          <w:rFonts w:ascii="Arial" w:hAnsi="Arial" w:cs="Arial"/>
          <w:sz w:val="20"/>
          <w:szCs w:val="20"/>
        </w:rPr>
        <w:t xml:space="preserve"> </w:t>
      </w:r>
      <w:r>
        <w:rPr>
          <w:rFonts w:ascii="Arial" w:hAnsi="Arial" w:cs="Arial"/>
          <w:sz w:val="20"/>
          <w:szCs w:val="20"/>
        </w:rPr>
        <w:t>offering academic and personal support.</w:t>
      </w:r>
    </w:p>
    <w:p w:rsidR="00ED4A5C" w:rsidRDefault="00ED4A5C" w:rsidP="00073D48">
      <w:pPr>
        <w:tabs>
          <w:tab w:val="left" w:pos="7110"/>
          <w:tab w:val="left" w:pos="7200"/>
        </w:tabs>
        <w:rPr>
          <w:rFonts w:ascii="Arial" w:hAnsi="Arial" w:cs="Arial"/>
          <w:b/>
          <w:sz w:val="20"/>
          <w:szCs w:val="20"/>
        </w:rPr>
      </w:pPr>
    </w:p>
    <w:p w:rsidR="000F17C9" w:rsidRDefault="000F17C9" w:rsidP="00073D48">
      <w:pPr>
        <w:tabs>
          <w:tab w:val="left" w:pos="7110"/>
          <w:tab w:val="left" w:pos="7200"/>
        </w:tabs>
        <w:rPr>
          <w:rFonts w:ascii="Arial" w:hAnsi="Arial" w:cs="Arial"/>
          <w:b/>
          <w:sz w:val="20"/>
          <w:szCs w:val="20"/>
        </w:rPr>
      </w:pPr>
      <w:bookmarkStart w:id="1" w:name="_GoBack"/>
      <w:bookmarkEnd w:id="1"/>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p>
    <w:p w:rsidR="00ED4A5C" w:rsidRDefault="00ED4A5C" w:rsidP="00073D48">
      <w:pPr>
        <w:tabs>
          <w:tab w:val="left" w:pos="7110"/>
          <w:tab w:val="left" w:pos="7200"/>
        </w:tabs>
        <w:rPr>
          <w:rFonts w:ascii="Arial" w:hAnsi="Arial" w:cs="Arial"/>
          <w:b/>
          <w:sz w:val="20"/>
          <w:szCs w:val="20"/>
        </w:rPr>
      </w:pPr>
    </w:p>
    <w:p w:rsidR="00F12095" w:rsidRDefault="00F12095" w:rsidP="00073D48">
      <w:pPr>
        <w:tabs>
          <w:tab w:val="left" w:pos="7110"/>
          <w:tab w:val="left" w:pos="7200"/>
        </w:tabs>
        <w:jc w:val="center"/>
        <w:rPr>
          <w:rFonts w:ascii="Arial" w:hAnsi="Arial" w:cs="Arial"/>
          <w:b/>
          <w:sz w:val="20"/>
          <w:szCs w:val="20"/>
        </w:rPr>
      </w:pPr>
    </w:p>
    <w:sectPr w:rsidR="00F12095" w:rsidSect="00924103">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720" w:left="1440" w:header="576" w:footer="86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FFC" w:rsidRDefault="00D20FFC">
      <w:r>
        <w:separator/>
      </w:r>
    </w:p>
  </w:endnote>
  <w:endnote w:type="continuationSeparator" w:id="0">
    <w:p w:rsidR="00D20FFC" w:rsidRDefault="00D20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Officina Sans Book">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Schbook BT">
    <w:altName w:val="Times New Roman"/>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BB" w:rsidRDefault="006761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95" w:rsidRPr="004807EB" w:rsidRDefault="00BD0DDE" w:rsidP="004807EB">
    <w:pPr>
      <w:pStyle w:val="Footer"/>
      <w:rPr>
        <w:rFonts w:ascii="Arial" w:hAnsi="Arial" w:cs="Arial"/>
        <w:sz w:val="16"/>
        <w:szCs w:val="16"/>
      </w:rPr>
    </w:pPr>
    <w:r w:rsidRPr="004807EB">
      <w:rPr>
        <w:rFonts w:ascii="Arial" w:hAnsi="Arial" w:cs="Arial"/>
        <w:sz w:val="16"/>
        <w:szCs w:val="16"/>
      </w:rPr>
      <w:fldChar w:fldCharType="begin"/>
    </w:r>
    <w:r w:rsidR="00F12095" w:rsidRPr="004807EB">
      <w:rPr>
        <w:rFonts w:ascii="Arial" w:hAnsi="Arial" w:cs="Arial"/>
        <w:sz w:val="16"/>
        <w:szCs w:val="16"/>
      </w:rPr>
      <w:instrText xml:space="preserve"> FILENAME \p </w:instrText>
    </w:r>
    <w:r w:rsidRPr="004807EB">
      <w:rPr>
        <w:rFonts w:ascii="Arial" w:hAnsi="Arial" w:cs="Arial"/>
        <w:sz w:val="16"/>
        <w:szCs w:val="16"/>
      </w:rPr>
      <w:fldChar w:fldCharType="separate"/>
    </w:r>
    <w:r w:rsidR="00F12095">
      <w:rPr>
        <w:rFonts w:ascii="Arial" w:hAnsi="Arial" w:cs="Arial"/>
        <w:noProof/>
        <w:sz w:val="16"/>
        <w:szCs w:val="16"/>
      </w:rPr>
      <w:t xml:space="preserve">Q:\Deans\Master Syllabus Template </w:t>
    </w:r>
    <w:r w:rsidRPr="004807EB">
      <w:rPr>
        <w:rFonts w:ascii="Arial" w:hAnsi="Arial" w:cs="Arial"/>
        <w:sz w:val="16"/>
        <w:szCs w:val="16"/>
      </w:rPr>
      <w:fldChar w:fldCharType="end"/>
    </w:r>
    <w:r w:rsidR="00F12095" w:rsidRPr="004807EB">
      <w:rPr>
        <w:rFonts w:ascii="Arial" w:hAnsi="Arial" w:cs="Arial"/>
        <w:sz w:val="16"/>
        <w:szCs w:val="16"/>
      </w:rPr>
      <w:t xml:space="preserve"> </w:t>
    </w:r>
    <w:r w:rsidR="00005A99">
      <w:rPr>
        <w:rFonts w:ascii="Arial" w:hAnsi="Arial" w:cs="Arial"/>
        <w:sz w:val="16"/>
        <w:szCs w:val="16"/>
      </w:rPr>
      <w:t>8</w:t>
    </w:r>
    <w:r w:rsidR="008F4562">
      <w:rPr>
        <w:rFonts w:ascii="Arial" w:hAnsi="Arial" w:cs="Arial"/>
        <w:sz w:val="16"/>
        <w:szCs w:val="16"/>
      </w:rPr>
      <w:t>/</w:t>
    </w:r>
    <w:r w:rsidR="00005A99">
      <w:rPr>
        <w:rFonts w:ascii="Arial" w:hAnsi="Arial" w:cs="Arial"/>
        <w:sz w:val="16"/>
        <w:szCs w:val="16"/>
      </w:rPr>
      <w:t>1</w:t>
    </w:r>
    <w:r w:rsidR="006761BB">
      <w:rPr>
        <w:rFonts w:ascii="Arial" w:hAnsi="Arial" w:cs="Arial"/>
        <w:sz w:val="16"/>
        <w:szCs w:val="16"/>
      </w:rPr>
      <w:t>3</w:t>
    </w:r>
    <w:r w:rsidR="00F12095" w:rsidRPr="004807EB">
      <w:rPr>
        <w:rFonts w:ascii="Arial" w:hAnsi="Arial" w:cs="Arial"/>
        <w:sz w:val="16"/>
        <w:szCs w:val="16"/>
      </w:rPr>
      <w:t xml:space="preserve"> </w:t>
    </w:r>
    <w:r w:rsidR="009F1549">
      <w:rPr>
        <w:rFonts w:ascii="Arial" w:hAnsi="Arial" w:cs="Arial"/>
        <w:sz w:val="16"/>
        <w:szCs w:val="16"/>
      </w:rPr>
      <w:t xml:space="preserve">  </w:t>
    </w:r>
    <w:r w:rsidR="009F1549">
      <w:rPr>
        <w:rFonts w:ascii="Arial" w:hAnsi="Arial" w:cs="Arial"/>
        <w:sz w:val="16"/>
        <w:szCs w:val="16"/>
      </w:rPr>
      <w:tab/>
    </w:r>
    <w:r w:rsidRPr="004807EB">
      <w:rPr>
        <w:rStyle w:val="PageNumber"/>
        <w:rFonts w:ascii="Arial" w:hAnsi="Arial" w:cs="Arial"/>
        <w:sz w:val="16"/>
        <w:szCs w:val="16"/>
      </w:rPr>
      <w:fldChar w:fldCharType="begin"/>
    </w:r>
    <w:r w:rsidR="00F12095" w:rsidRPr="004807EB">
      <w:rPr>
        <w:rStyle w:val="PageNumber"/>
        <w:rFonts w:ascii="Arial" w:hAnsi="Arial" w:cs="Arial"/>
        <w:sz w:val="16"/>
        <w:szCs w:val="16"/>
      </w:rPr>
      <w:instrText xml:space="preserve"> PAGE </w:instrText>
    </w:r>
    <w:r w:rsidRPr="004807EB">
      <w:rPr>
        <w:rStyle w:val="PageNumber"/>
        <w:rFonts w:ascii="Arial" w:hAnsi="Arial" w:cs="Arial"/>
        <w:sz w:val="16"/>
        <w:szCs w:val="16"/>
      </w:rPr>
      <w:fldChar w:fldCharType="separate"/>
    </w:r>
    <w:r w:rsidR="00051C93">
      <w:rPr>
        <w:rStyle w:val="PageNumber"/>
        <w:rFonts w:ascii="Arial" w:hAnsi="Arial" w:cs="Arial"/>
        <w:noProof/>
        <w:sz w:val="16"/>
        <w:szCs w:val="16"/>
      </w:rPr>
      <w:t>6</w:t>
    </w:r>
    <w:r w:rsidRPr="004807EB">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BB" w:rsidRDefault="00676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FFC" w:rsidRDefault="00D20FFC">
      <w:r>
        <w:separator/>
      </w:r>
    </w:p>
  </w:footnote>
  <w:footnote w:type="continuationSeparator" w:id="0">
    <w:p w:rsidR="00D20FFC" w:rsidRDefault="00D20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BB" w:rsidRDefault="006761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95" w:rsidRDefault="00F12095">
    <w:pPr>
      <w:pStyle w:val="Heading1"/>
      <w:spacing w:line="240" w:lineRule="auto"/>
      <w:rPr>
        <w:rFonts w:ascii="Arial" w:hAnsi="Arial"/>
        <w:sz w:val="24"/>
      </w:rPr>
    </w:pPr>
    <w:r>
      <w:rPr>
        <w:rFonts w:ascii="Arial" w:hAnsi="Arial"/>
        <w:sz w:val="24"/>
      </w:rPr>
      <w:t>Richland Community College</w:t>
    </w:r>
  </w:p>
  <w:p w:rsidR="00F12095" w:rsidRPr="007F338D" w:rsidRDefault="007F338D">
    <w:pPr>
      <w:pStyle w:val="Heading1"/>
      <w:spacing w:line="240" w:lineRule="auto"/>
      <w:rPr>
        <w:rFonts w:ascii="Arial" w:hAnsi="Arial"/>
        <w:sz w:val="20"/>
      </w:rPr>
    </w:pPr>
    <w:r w:rsidRPr="007F338D">
      <w:rPr>
        <w:rFonts w:ascii="Arial" w:hAnsi="Arial"/>
        <w:sz w:val="20"/>
      </w:rPr>
      <w:t xml:space="preserve">Commitment – Respect – Excellence – Accountability – Diversity </w:t>
    </w:r>
  </w:p>
  <w:p w:rsidR="00F12095" w:rsidRDefault="00F1209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BB" w:rsidRDefault="00676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CA6"/>
    <w:multiLevelType w:val="hybridMultilevel"/>
    <w:tmpl w:val="50A40508"/>
    <w:lvl w:ilvl="0" w:tplc="0409000F">
      <w:start w:val="1"/>
      <w:numFmt w:val="decimal"/>
      <w:lvlText w:val="%1."/>
      <w:lvlJc w:val="left"/>
      <w:pPr>
        <w:ind w:left="825" w:hanging="360"/>
      </w:pPr>
      <w:rPr>
        <w:rFonts w:hint="default"/>
        <w:sz w:val="20"/>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nsid w:val="11824EB9"/>
    <w:multiLevelType w:val="multilevel"/>
    <w:tmpl w:val="69BA61C2"/>
    <w:lvl w:ilvl="0">
      <w:start w:val="1"/>
      <w:numFmt w:val="bullet"/>
      <w:lvlText w:val=""/>
      <w:lvlJc w:val="left"/>
      <w:pPr>
        <w:tabs>
          <w:tab w:val="num" w:pos="432"/>
        </w:tabs>
        <w:ind w:left="432"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38F074B"/>
    <w:multiLevelType w:val="hybridMultilevel"/>
    <w:tmpl w:val="F7669CC6"/>
    <w:lvl w:ilvl="0" w:tplc="D4D0CDFE">
      <w:start w:val="1"/>
      <w:numFmt w:val="bullet"/>
      <w:lvlText w:val=""/>
      <w:lvlJc w:val="left"/>
      <w:pPr>
        <w:tabs>
          <w:tab w:val="num" w:pos="288"/>
        </w:tabs>
        <w:ind w:left="288" w:hanging="288"/>
      </w:pPr>
      <w:rPr>
        <w:rFonts w:ascii="Symbol" w:hAnsi="Symbol" w:hint="default"/>
        <w:sz w:val="20"/>
      </w:rPr>
    </w:lvl>
    <w:lvl w:ilvl="1" w:tplc="04090003">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start w:val="1"/>
      <w:numFmt w:val="bullet"/>
      <w:lvlText w:val=""/>
      <w:lvlJc w:val="left"/>
      <w:pPr>
        <w:tabs>
          <w:tab w:val="num" w:pos="2736"/>
        </w:tabs>
        <w:ind w:left="2736" w:hanging="360"/>
      </w:pPr>
      <w:rPr>
        <w:rFonts w:ascii="Symbol" w:hAnsi="Symbol" w:hint="default"/>
        <w:sz w:val="20"/>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3">
    <w:nsid w:val="143E3478"/>
    <w:multiLevelType w:val="multilevel"/>
    <w:tmpl w:val="1876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053027"/>
    <w:multiLevelType w:val="hybridMultilevel"/>
    <w:tmpl w:val="B218C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D4A20"/>
    <w:multiLevelType w:val="multilevel"/>
    <w:tmpl w:val="4CF6120A"/>
    <w:lvl w:ilvl="0">
      <w:start w:val="1"/>
      <w:numFmt w:val="bullet"/>
      <w:lvlText w:val=""/>
      <w:lvlJc w:val="left"/>
      <w:pPr>
        <w:tabs>
          <w:tab w:val="num" w:pos="504"/>
        </w:tabs>
        <w:ind w:left="504"/>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AE7370E"/>
    <w:multiLevelType w:val="multilevel"/>
    <w:tmpl w:val="8028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E55CA"/>
    <w:multiLevelType w:val="multilevel"/>
    <w:tmpl w:val="4CF6120A"/>
    <w:lvl w:ilvl="0">
      <w:start w:val="1"/>
      <w:numFmt w:val="bullet"/>
      <w:lvlText w:val=""/>
      <w:lvlJc w:val="left"/>
      <w:pPr>
        <w:tabs>
          <w:tab w:val="num" w:pos="504"/>
        </w:tabs>
        <w:ind w:left="504"/>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E941564"/>
    <w:multiLevelType w:val="hybridMultilevel"/>
    <w:tmpl w:val="877052B8"/>
    <w:lvl w:ilvl="0" w:tplc="D4D0CDFE">
      <w:start w:val="1"/>
      <w:numFmt w:val="bullet"/>
      <w:lvlText w:val=""/>
      <w:lvlJc w:val="left"/>
      <w:pPr>
        <w:tabs>
          <w:tab w:val="num" w:pos="432"/>
        </w:tabs>
        <w:ind w:left="43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AC52F9"/>
    <w:multiLevelType w:val="hybridMultilevel"/>
    <w:tmpl w:val="AB100DC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C071DDD"/>
    <w:multiLevelType w:val="multilevel"/>
    <w:tmpl w:val="B36C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2541EF"/>
    <w:multiLevelType w:val="hybridMultilevel"/>
    <w:tmpl w:val="4CF6120A"/>
    <w:lvl w:ilvl="0" w:tplc="4FB2E7B8">
      <w:start w:val="1"/>
      <w:numFmt w:val="bullet"/>
      <w:lvlText w:val=""/>
      <w:lvlJc w:val="left"/>
      <w:pPr>
        <w:tabs>
          <w:tab w:val="num" w:pos="504"/>
        </w:tabs>
        <w:ind w:left="504"/>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950C49"/>
    <w:multiLevelType w:val="hybridMultilevel"/>
    <w:tmpl w:val="1430D3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56F37C92"/>
    <w:multiLevelType w:val="hybridMultilevel"/>
    <w:tmpl w:val="5E4E4F2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57B32963"/>
    <w:multiLevelType w:val="hybridMultilevel"/>
    <w:tmpl w:val="10D2929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5DBC30E4"/>
    <w:multiLevelType w:val="multilevel"/>
    <w:tmpl w:val="B97A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4C56D3"/>
    <w:multiLevelType w:val="multilevel"/>
    <w:tmpl w:val="DA8A827C"/>
    <w:lvl w:ilvl="0">
      <w:start w:val="1"/>
      <w:numFmt w:val="bullet"/>
      <w:lvlText w:val=""/>
      <w:lvlJc w:val="left"/>
      <w:pPr>
        <w:tabs>
          <w:tab w:val="num" w:pos="504"/>
        </w:tabs>
        <w:ind w:left="1080"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35F7AA2"/>
    <w:multiLevelType w:val="multilevel"/>
    <w:tmpl w:val="BA4A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2D4B7B"/>
    <w:multiLevelType w:val="hybridMultilevel"/>
    <w:tmpl w:val="DA8A827C"/>
    <w:lvl w:ilvl="0" w:tplc="441E861C">
      <w:start w:val="1"/>
      <w:numFmt w:val="bullet"/>
      <w:lvlText w:val=""/>
      <w:lvlJc w:val="left"/>
      <w:pPr>
        <w:tabs>
          <w:tab w:val="num" w:pos="504"/>
        </w:tabs>
        <w:ind w:left="1080"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A12CB9"/>
    <w:multiLevelType w:val="hybridMultilevel"/>
    <w:tmpl w:val="C3645FAC"/>
    <w:lvl w:ilvl="0" w:tplc="D4D0CDFE">
      <w:start w:val="1"/>
      <w:numFmt w:val="bullet"/>
      <w:lvlText w:val=""/>
      <w:lvlJc w:val="left"/>
      <w:pPr>
        <w:tabs>
          <w:tab w:val="num" w:pos="432"/>
        </w:tabs>
        <w:ind w:left="43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A8238E5"/>
    <w:multiLevelType w:val="hybridMultilevel"/>
    <w:tmpl w:val="E82ECE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E527D57"/>
    <w:multiLevelType w:val="multilevel"/>
    <w:tmpl w:val="8A4C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922C75"/>
    <w:multiLevelType w:val="multilevel"/>
    <w:tmpl w:val="971ED7D8"/>
    <w:lvl w:ilvl="0">
      <w:start w:val="1"/>
      <w:numFmt w:val="bullet"/>
      <w:lvlText w:val=""/>
      <w:lvlJc w:val="left"/>
      <w:pPr>
        <w:tabs>
          <w:tab w:val="num" w:pos="432"/>
        </w:tabs>
        <w:ind w:left="432" w:hanging="288"/>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75D82EFA"/>
    <w:multiLevelType w:val="hybridMultilevel"/>
    <w:tmpl w:val="C66819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8687944"/>
    <w:multiLevelType w:val="multilevel"/>
    <w:tmpl w:val="69BA61C2"/>
    <w:lvl w:ilvl="0">
      <w:start w:val="1"/>
      <w:numFmt w:val="bullet"/>
      <w:lvlText w:val=""/>
      <w:lvlJc w:val="left"/>
      <w:pPr>
        <w:tabs>
          <w:tab w:val="num" w:pos="432"/>
        </w:tabs>
        <w:ind w:left="432"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3"/>
  </w:num>
  <w:num w:numId="3">
    <w:abstractNumId w:val="14"/>
  </w:num>
  <w:num w:numId="4">
    <w:abstractNumId w:val="2"/>
  </w:num>
  <w:num w:numId="5">
    <w:abstractNumId w:val="1"/>
  </w:num>
  <w:num w:numId="6">
    <w:abstractNumId w:val="11"/>
  </w:num>
  <w:num w:numId="7">
    <w:abstractNumId w:val="5"/>
  </w:num>
  <w:num w:numId="8">
    <w:abstractNumId w:val="7"/>
  </w:num>
  <w:num w:numId="9">
    <w:abstractNumId w:val="18"/>
  </w:num>
  <w:num w:numId="10">
    <w:abstractNumId w:val="24"/>
  </w:num>
  <w:num w:numId="11">
    <w:abstractNumId w:val="16"/>
  </w:num>
  <w:num w:numId="12">
    <w:abstractNumId w:val="19"/>
  </w:num>
  <w:num w:numId="13">
    <w:abstractNumId w:val="8"/>
  </w:num>
  <w:num w:numId="14">
    <w:abstractNumId w:val="15"/>
  </w:num>
  <w:num w:numId="15">
    <w:abstractNumId w:val="3"/>
  </w:num>
  <w:num w:numId="16">
    <w:abstractNumId w:val="21"/>
  </w:num>
  <w:num w:numId="17">
    <w:abstractNumId w:val="6"/>
  </w:num>
  <w:num w:numId="18">
    <w:abstractNumId w:val="10"/>
  </w:num>
  <w:num w:numId="19">
    <w:abstractNumId w:val="17"/>
  </w:num>
  <w:num w:numId="20">
    <w:abstractNumId w:val="23"/>
  </w:num>
  <w:num w:numId="21">
    <w:abstractNumId w:val="12"/>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0"/>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4076A"/>
    <w:rsid w:val="00005A99"/>
    <w:rsid w:val="000138E7"/>
    <w:rsid w:val="00027E34"/>
    <w:rsid w:val="00032AD4"/>
    <w:rsid w:val="00051C93"/>
    <w:rsid w:val="00070040"/>
    <w:rsid w:val="00073D48"/>
    <w:rsid w:val="000838D3"/>
    <w:rsid w:val="000B098A"/>
    <w:rsid w:val="000F17C9"/>
    <w:rsid w:val="00101393"/>
    <w:rsid w:val="001233CC"/>
    <w:rsid w:val="001312DB"/>
    <w:rsid w:val="00147C3A"/>
    <w:rsid w:val="00154210"/>
    <w:rsid w:val="001555DB"/>
    <w:rsid w:val="00170401"/>
    <w:rsid w:val="001929E2"/>
    <w:rsid w:val="00192CA4"/>
    <w:rsid w:val="001A12F3"/>
    <w:rsid w:val="001C28DF"/>
    <w:rsid w:val="0020001A"/>
    <w:rsid w:val="002252EB"/>
    <w:rsid w:val="00233531"/>
    <w:rsid w:val="0024021F"/>
    <w:rsid w:val="00247B21"/>
    <w:rsid w:val="0026565F"/>
    <w:rsid w:val="00271BA1"/>
    <w:rsid w:val="00282629"/>
    <w:rsid w:val="00293DF4"/>
    <w:rsid w:val="002C710E"/>
    <w:rsid w:val="002D26EE"/>
    <w:rsid w:val="00336D8D"/>
    <w:rsid w:val="00341C7C"/>
    <w:rsid w:val="00384AA8"/>
    <w:rsid w:val="00385B07"/>
    <w:rsid w:val="003A1F71"/>
    <w:rsid w:val="003B4504"/>
    <w:rsid w:val="0041647A"/>
    <w:rsid w:val="0041710C"/>
    <w:rsid w:val="00423A21"/>
    <w:rsid w:val="004333B3"/>
    <w:rsid w:val="00464715"/>
    <w:rsid w:val="0047056C"/>
    <w:rsid w:val="004807EB"/>
    <w:rsid w:val="00484AE8"/>
    <w:rsid w:val="00485069"/>
    <w:rsid w:val="00492AC6"/>
    <w:rsid w:val="004E3715"/>
    <w:rsid w:val="004F33DD"/>
    <w:rsid w:val="00541DF0"/>
    <w:rsid w:val="00551EB7"/>
    <w:rsid w:val="005569C5"/>
    <w:rsid w:val="00562437"/>
    <w:rsid w:val="00590B50"/>
    <w:rsid w:val="005D265E"/>
    <w:rsid w:val="005E4357"/>
    <w:rsid w:val="005E45DD"/>
    <w:rsid w:val="005F587F"/>
    <w:rsid w:val="0060687D"/>
    <w:rsid w:val="006317E8"/>
    <w:rsid w:val="00665CA3"/>
    <w:rsid w:val="006761BB"/>
    <w:rsid w:val="006D1F10"/>
    <w:rsid w:val="0071216D"/>
    <w:rsid w:val="00753DB1"/>
    <w:rsid w:val="0076275D"/>
    <w:rsid w:val="0078436D"/>
    <w:rsid w:val="00795F62"/>
    <w:rsid w:val="007C7E5A"/>
    <w:rsid w:val="007D1E23"/>
    <w:rsid w:val="007D6246"/>
    <w:rsid w:val="007D7292"/>
    <w:rsid w:val="007F1F92"/>
    <w:rsid w:val="007F2BCF"/>
    <w:rsid w:val="007F338D"/>
    <w:rsid w:val="007F3EC7"/>
    <w:rsid w:val="00803A4E"/>
    <w:rsid w:val="00823CE1"/>
    <w:rsid w:val="0084076A"/>
    <w:rsid w:val="008F4562"/>
    <w:rsid w:val="008F4C6A"/>
    <w:rsid w:val="00910BB6"/>
    <w:rsid w:val="00924103"/>
    <w:rsid w:val="00944A2C"/>
    <w:rsid w:val="009454F1"/>
    <w:rsid w:val="009543D4"/>
    <w:rsid w:val="00956EB8"/>
    <w:rsid w:val="009630C8"/>
    <w:rsid w:val="00997F1D"/>
    <w:rsid w:val="009A229A"/>
    <w:rsid w:val="009A728E"/>
    <w:rsid w:val="009F1549"/>
    <w:rsid w:val="009F3D02"/>
    <w:rsid w:val="00A32E95"/>
    <w:rsid w:val="00A85116"/>
    <w:rsid w:val="00A95B3B"/>
    <w:rsid w:val="00AA01C9"/>
    <w:rsid w:val="00AF69CA"/>
    <w:rsid w:val="00B40DD5"/>
    <w:rsid w:val="00B50D15"/>
    <w:rsid w:val="00B5723E"/>
    <w:rsid w:val="00B631DC"/>
    <w:rsid w:val="00B6588E"/>
    <w:rsid w:val="00B74E84"/>
    <w:rsid w:val="00B77423"/>
    <w:rsid w:val="00B852E1"/>
    <w:rsid w:val="00B93C7A"/>
    <w:rsid w:val="00B97756"/>
    <w:rsid w:val="00BA3D62"/>
    <w:rsid w:val="00BB6A2F"/>
    <w:rsid w:val="00BC0DF1"/>
    <w:rsid w:val="00BD0DDE"/>
    <w:rsid w:val="00BE681E"/>
    <w:rsid w:val="00BF35C9"/>
    <w:rsid w:val="00C04D72"/>
    <w:rsid w:val="00C177DC"/>
    <w:rsid w:val="00C23054"/>
    <w:rsid w:val="00C44E05"/>
    <w:rsid w:val="00C462AB"/>
    <w:rsid w:val="00C47C14"/>
    <w:rsid w:val="00C5611F"/>
    <w:rsid w:val="00CA38FE"/>
    <w:rsid w:val="00CA3BB5"/>
    <w:rsid w:val="00CA4440"/>
    <w:rsid w:val="00CC7440"/>
    <w:rsid w:val="00CC7788"/>
    <w:rsid w:val="00CD132C"/>
    <w:rsid w:val="00CE7C31"/>
    <w:rsid w:val="00D20FFC"/>
    <w:rsid w:val="00D33FEC"/>
    <w:rsid w:val="00D3651E"/>
    <w:rsid w:val="00D4321E"/>
    <w:rsid w:val="00D62575"/>
    <w:rsid w:val="00D64F79"/>
    <w:rsid w:val="00D6661E"/>
    <w:rsid w:val="00D91EDB"/>
    <w:rsid w:val="00DC0358"/>
    <w:rsid w:val="00DC10E3"/>
    <w:rsid w:val="00DC7985"/>
    <w:rsid w:val="00E104CB"/>
    <w:rsid w:val="00E15F82"/>
    <w:rsid w:val="00E24170"/>
    <w:rsid w:val="00E270B8"/>
    <w:rsid w:val="00E32E30"/>
    <w:rsid w:val="00E47150"/>
    <w:rsid w:val="00E82601"/>
    <w:rsid w:val="00ED17D2"/>
    <w:rsid w:val="00ED2E23"/>
    <w:rsid w:val="00ED4A5C"/>
    <w:rsid w:val="00ED7552"/>
    <w:rsid w:val="00F12095"/>
    <w:rsid w:val="00F15ACB"/>
    <w:rsid w:val="00F410D9"/>
    <w:rsid w:val="00F55441"/>
    <w:rsid w:val="00F97035"/>
    <w:rsid w:val="00F9777F"/>
    <w:rsid w:val="00FA7EF5"/>
    <w:rsid w:val="00FB6914"/>
    <w:rsid w:val="00FD1A2E"/>
    <w:rsid w:val="00FD2407"/>
    <w:rsid w:val="00FE43F1"/>
    <w:rsid w:val="00FF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locked="1"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E2"/>
    <w:rPr>
      <w:sz w:val="24"/>
      <w:szCs w:val="24"/>
    </w:rPr>
  </w:style>
  <w:style w:type="paragraph" w:styleId="Heading1">
    <w:name w:val="heading 1"/>
    <w:basedOn w:val="Normal"/>
    <w:next w:val="Normal"/>
    <w:link w:val="Heading1Char"/>
    <w:uiPriority w:val="99"/>
    <w:qFormat/>
    <w:rsid w:val="001929E2"/>
    <w:pPr>
      <w:keepNext/>
      <w:widowControl w:val="0"/>
      <w:spacing w:line="201" w:lineRule="auto"/>
      <w:jc w:val="center"/>
      <w:outlineLvl w:val="0"/>
    </w:pPr>
    <w:rPr>
      <w:b/>
      <w:sz w:val="28"/>
      <w:szCs w:val="20"/>
    </w:rPr>
  </w:style>
  <w:style w:type="paragraph" w:styleId="Heading2">
    <w:name w:val="heading 2"/>
    <w:basedOn w:val="Normal"/>
    <w:next w:val="Normal"/>
    <w:link w:val="Heading2Char"/>
    <w:uiPriority w:val="99"/>
    <w:qFormat/>
    <w:rsid w:val="00DC035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DC035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1929E2"/>
    <w:pPr>
      <w:keepNext/>
      <w:spacing w:line="201" w:lineRule="auto"/>
      <w:jc w:val="center"/>
      <w:outlineLvl w:val="3"/>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59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semiHidden/>
    <w:locked/>
    <w:rsid w:val="00DC035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0358"/>
    <w:rPr>
      <w:rFonts w:ascii="Cambria" w:hAnsi="Cambria" w:cs="Times New Roman"/>
      <w:b/>
      <w:bCs/>
      <w:sz w:val="26"/>
      <w:szCs w:val="26"/>
    </w:rPr>
  </w:style>
  <w:style w:type="character" w:customStyle="1" w:styleId="Heading4Char">
    <w:name w:val="Heading 4 Char"/>
    <w:basedOn w:val="DefaultParagraphFont"/>
    <w:link w:val="Heading4"/>
    <w:uiPriority w:val="9"/>
    <w:semiHidden/>
    <w:rsid w:val="00B8559B"/>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1929E2"/>
    <w:pPr>
      <w:widowControl w:val="0"/>
      <w:tabs>
        <w:tab w:val="left" w:pos="7110"/>
        <w:tab w:val="left" w:pos="7200"/>
      </w:tabs>
      <w:spacing w:line="201" w:lineRule="auto"/>
    </w:pPr>
    <w:rPr>
      <w:sz w:val="28"/>
      <w:szCs w:val="20"/>
    </w:rPr>
  </w:style>
  <w:style w:type="character" w:customStyle="1" w:styleId="BodyTextChar">
    <w:name w:val="Body Text Char"/>
    <w:basedOn w:val="DefaultParagraphFont"/>
    <w:link w:val="BodyText"/>
    <w:uiPriority w:val="99"/>
    <w:semiHidden/>
    <w:rsid w:val="00B8559B"/>
    <w:rPr>
      <w:sz w:val="24"/>
      <w:szCs w:val="24"/>
    </w:rPr>
  </w:style>
  <w:style w:type="paragraph" w:customStyle="1" w:styleId="CourseDescrip-CourseTitle">
    <w:name w:val="Course Descrip - Course Title"/>
    <w:uiPriority w:val="99"/>
    <w:rsid w:val="001929E2"/>
    <w:pPr>
      <w:widowControl w:val="0"/>
      <w:tabs>
        <w:tab w:val="right" w:pos="3360"/>
        <w:tab w:val="left" w:pos="3420"/>
        <w:tab w:val="right" w:pos="6660"/>
      </w:tabs>
      <w:autoSpaceDE w:val="0"/>
      <w:autoSpaceDN w:val="0"/>
      <w:adjustRightInd w:val="0"/>
    </w:pPr>
    <w:rPr>
      <w:rFonts w:ascii="ITC Officina Sans Book" w:hAnsi="ITC Officina Sans Book"/>
      <w:b/>
      <w:sz w:val="18"/>
      <w:szCs w:val="20"/>
    </w:rPr>
  </w:style>
  <w:style w:type="paragraph" w:styleId="Header">
    <w:name w:val="header"/>
    <w:basedOn w:val="Normal"/>
    <w:link w:val="HeaderChar"/>
    <w:uiPriority w:val="99"/>
    <w:rsid w:val="001929E2"/>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B8559B"/>
    <w:rPr>
      <w:sz w:val="24"/>
      <w:szCs w:val="24"/>
    </w:rPr>
  </w:style>
  <w:style w:type="character" w:styleId="PageNumber">
    <w:name w:val="page number"/>
    <w:basedOn w:val="DefaultParagraphFont"/>
    <w:uiPriority w:val="99"/>
    <w:rsid w:val="001929E2"/>
    <w:rPr>
      <w:rFonts w:cs="Times New Roman"/>
    </w:rPr>
  </w:style>
  <w:style w:type="paragraph" w:styleId="Footer">
    <w:name w:val="footer"/>
    <w:basedOn w:val="Normal"/>
    <w:link w:val="FooterChar"/>
    <w:uiPriority w:val="99"/>
    <w:rsid w:val="001929E2"/>
    <w:pPr>
      <w:widowControl w:val="0"/>
      <w:tabs>
        <w:tab w:val="center" w:pos="4320"/>
        <w:tab w:val="right" w:pos="8640"/>
      </w:tabs>
    </w:pPr>
    <w:rPr>
      <w:szCs w:val="20"/>
    </w:rPr>
  </w:style>
  <w:style w:type="character" w:customStyle="1" w:styleId="FooterChar">
    <w:name w:val="Footer Char"/>
    <w:basedOn w:val="DefaultParagraphFont"/>
    <w:link w:val="Footer"/>
    <w:uiPriority w:val="99"/>
    <w:semiHidden/>
    <w:rsid w:val="00B8559B"/>
    <w:rPr>
      <w:sz w:val="24"/>
      <w:szCs w:val="24"/>
    </w:rPr>
  </w:style>
  <w:style w:type="paragraph" w:styleId="BalloonText">
    <w:name w:val="Balloon Text"/>
    <w:basedOn w:val="Normal"/>
    <w:link w:val="BalloonTextChar"/>
    <w:uiPriority w:val="99"/>
    <w:semiHidden/>
    <w:rsid w:val="00F15ACB"/>
    <w:rPr>
      <w:rFonts w:ascii="Tahoma" w:hAnsi="Tahoma" w:cs="Tahoma"/>
      <w:sz w:val="16"/>
      <w:szCs w:val="16"/>
    </w:rPr>
  </w:style>
  <w:style w:type="character" w:customStyle="1" w:styleId="BalloonTextChar">
    <w:name w:val="Balloon Text Char"/>
    <w:basedOn w:val="DefaultParagraphFont"/>
    <w:link w:val="BalloonText"/>
    <w:uiPriority w:val="99"/>
    <w:semiHidden/>
    <w:rsid w:val="00B8559B"/>
    <w:rPr>
      <w:sz w:val="0"/>
      <w:szCs w:val="0"/>
    </w:rPr>
  </w:style>
  <w:style w:type="character" w:styleId="Strong">
    <w:name w:val="Strong"/>
    <w:basedOn w:val="DefaultParagraphFont"/>
    <w:uiPriority w:val="99"/>
    <w:qFormat/>
    <w:rsid w:val="000838D3"/>
    <w:rPr>
      <w:rFonts w:cs="Times New Roman"/>
      <w:b/>
      <w:bCs/>
    </w:rPr>
  </w:style>
  <w:style w:type="character" w:styleId="Emphasis">
    <w:name w:val="Emphasis"/>
    <w:basedOn w:val="DefaultParagraphFont"/>
    <w:uiPriority w:val="99"/>
    <w:qFormat/>
    <w:rsid w:val="00C5611F"/>
    <w:rPr>
      <w:rFonts w:cs="Times New Roman"/>
      <w:i/>
      <w:iCs/>
    </w:rPr>
  </w:style>
  <w:style w:type="paragraph" w:styleId="NormalWeb">
    <w:name w:val="Normal (Web)"/>
    <w:basedOn w:val="Normal"/>
    <w:uiPriority w:val="99"/>
    <w:rsid w:val="00DC0358"/>
    <w:pPr>
      <w:spacing w:before="100" w:beforeAutospacing="1" w:after="100" w:afterAutospacing="1"/>
    </w:pPr>
  </w:style>
  <w:style w:type="character" w:styleId="Hyperlink">
    <w:name w:val="Hyperlink"/>
    <w:basedOn w:val="DefaultParagraphFont"/>
    <w:uiPriority w:val="99"/>
    <w:rsid w:val="00FE43F1"/>
    <w:rPr>
      <w:rFonts w:cs="Times New Roman"/>
      <w:color w:val="0000FF"/>
      <w:u w:val="single"/>
    </w:rPr>
  </w:style>
  <w:style w:type="table" w:styleId="TableGrid">
    <w:name w:val="Table Grid"/>
    <w:basedOn w:val="TableNormal"/>
    <w:rsid w:val="009A728E"/>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3651E"/>
    <w:pPr>
      <w:ind w:left="720"/>
      <w:contextualSpacing/>
    </w:pPr>
  </w:style>
  <w:style w:type="paragraph" w:styleId="PlainText">
    <w:name w:val="Plain Text"/>
    <w:basedOn w:val="Normal"/>
    <w:link w:val="PlainTextChar"/>
    <w:rsid w:val="0024021F"/>
    <w:rPr>
      <w:rFonts w:ascii="Courier New" w:hAnsi="Courier New" w:cs="Courier New"/>
      <w:sz w:val="20"/>
      <w:szCs w:val="20"/>
    </w:rPr>
  </w:style>
  <w:style w:type="character" w:customStyle="1" w:styleId="PlainTextChar">
    <w:name w:val="Plain Text Char"/>
    <w:basedOn w:val="DefaultParagraphFont"/>
    <w:link w:val="PlainText"/>
    <w:rsid w:val="0024021F"/>
    <w:rPr>
      <w:rFonts w:ascii="Courier New" w:hAnsi="Courier New" w:cs="Courier New"/>
      <w:sz w:val="20"/>
      <w:szCs w:val="20"/>
    </w:rPr>
  </w:style>
  <w:style w:type="paragraph" w:customStyle="1" w:styleId="a">
    <w:name w:val="_"/>
    <w:rsid w:val="00D64F79"/>
    <w:pPr>
      <w:autoSpaceDE w:val="0"/>
      <w:autoSpaceDN w:val="0"/>
      <w:adjustRightInd w:val="0"/>
      <w:ind w:left="1440"/>
    </w:pPr>
    <w:rPr>
      <w:rFonts w:ascii="CentSchbook BT" w:hAnsi="CentSchbook B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99636">
      <w:bodyDiv w:val="1"/>
      <w:marLeft w:val="0"/>
      <w:marRight w:val="0"/>
      <w:marTop w:val="0"/>
      <w:marBottom w:val="0"/>
      <w:divBdr>
        <w:top w:val="none" w:sz="0" w:space="0" w:color="auto"/>
        <w:left w:val="none" w:sz="0" w:space="0" w:color="auto"/>
        <w:bottom w:val="none" w:sz="0" w:space="0" w:color="auto"/>
        <w:right w:val="none" w:sz="0" w:space="0" w:color="auto"/>
      </w:divBdr>
    </w:div>
    <w:div w:id="669408648">
      <w:bodyDiv w:val="1"/>
      <w:marLeft w:val="0"/>
      <w:marRight w:val="0"/>
      <w:marTop w:val="0"/>
      <w:marBottom w:val="0"/>
      <w:divBdr>
        <w:top w:val="none" w:sz="0" w:space="0" w:color="auto"/>
        <w:left w:val="none" w:sz="0" w:space="0" w:color="auto"/>
        <w:bottom w:val="none" w:sz="0" w:space="0" w:color="auto"/>
        <w:right w:val="none" w:sz="0" w:space="0" w:color="auto"/>
      </w:divBdr>
    </w:div>
    <w:div w:id="701369271">
      <w:bodyDiv w:val="1"/>
      <w:marLeft w:val="0"/>
      <w:marRight w:val="0"/>
      <w:marTop w:val="0"/>
      <w:marBottom w:val="0"/>
      <w:divBdr>
        <w:top w:val="none" w:sz="0" w:space="0" w:color="auto"/>
        <w:left w:val="none" w:sz="0" w:space="0" w:color="auto"/>
        <w:bottom w:val="none" w:sz="0" w:space="0" w:color="auto"/>
        <w:right w:val="none" w:sz="0" w:space="0" w:color="auto"/>
      </w:divBdr>
    </w:div>
    <w:div w:id="1625231581">
      <w:marLeft w:val="0"/>
      <w:marRight w:val="0"/>
      <w:marTop w:val="0"/>
      <w:marBottom w:val="0"/>
      <w:divBdr>
        <w:top w:val="none" w:sz="0" w:space="0" w:color="auto"/>
        <w:left w:val="none" w:sz="0" w:space="0" w:color="auto"/>
        <w:bottom w:val="none" w:sz="0" w:space="0" w:color="auto"/>
        <w:right w:val="none" w:sz="0" w:space="0" w:color="auto"/>
      </w:divBdr>
      <w:divsChild>
        <w:div w:id="1625231596">
          <w:marLeft w:val="0"/>
          <w:marRight w:val="0"/>
          <w:marTop w:val="0"/>
          <w:marBottom w:val="0"/>
          <w:divBdr>
            <w:top w:val="none" w:sz="0" w:space="0" w:color="auto"/>
            <w:left w:val="none" w:sz="0" w:space="0" w:color="auto"/>
            <w:bottom w:val="none" w:sz="0" w:space="0" w:color="auto"/>
            <w:right w:val="none" w:sz="0" w:space="0" w:color="auto"/>
          </w:divBdr>
        </w:div>
      </w:divsChild>
    </w:div>
    <w:div w:id="1625231583">
      <w:marLeft w:val="0"/>
      <w:marRight w:val="0"/>
      <w:marTop w:val="0"/>
      <w:marBottom w:val="0"/>
      <w:divBdr>
        <w:top w:val="none" w:sz="0" w:space="0" w:color="auto"/>
        <w:left w:val="none" w:sz="0" w:space="0" w:color="auto"/>
        <w:bottom w:val="none" w:sz="0" w:space="0" w:color="auto"/>
        <w:right w:val="none" w:sz="0" w:space="0" w:color="auto"/>
      </w:divBdr>
      <w:divsChild>
        <w:div w:id="1625231599">
          <w:marLeft w:val="0"/>
          <w:marRight w:val="0"/>
          <w:marTop w:val="0"/>
          <w:marBottom w:val="0"/>
          <w:divBdr>
            <w:top w:val="none" w:sz="0" w:space="0" w:color="auto"/>
            <w:left w:val="none" w:sz="0" w:space="0" w:color="auto"/>
            <w:bottom w:val="none" w:sz="0" w:space="0" w:color="auto"/>
            <w:right w:val="none" w:sz="0" w:space="0" w:color="auto"/>
          </w:divBdr>
          <w:divsChild>
            <w:div w:id="1625231600">
              <w:marLeft w:val="0"/>
              <w:marRight w:val="0"/>
              <w:marTop w:val="0"/>
              <w:marBottom w:val="0"/>
              <w:divBdr>
                <w:top w:val="none" w:sz="0" w:space="0" w:color="auto"/>
                <w:left w:val="none" w:sz="0" w:space="0" w:color="auto"/>
                <w:bottom w:val="none" w:sz="0" w:space="0" w:color="auto"/>
                <w:right w:val="none" w:sz="0" w:space="0" w:color="auto"/>
              </w:divBdr>
              <w:divsChild>
                <w:div w:id="1625231598">
                  <w:marLeft w:val="0"/>
                  <w:marRight w:val="0"/>
                  <w:marTop w:val="0"/>
                  <w:marBottom w:val="0"/>
                  <w:divBdr>
                    <w:top w:val="none" w:sz="0" w:space="0" w:color="auto"/>
                    <w:left w:val="none" w:sz="0" w:space="0" w:color="auto"/>
                    <w:bottom w:val="none" w:sz="0" w:space="0" w:color="auto"/>
                    <w:right w:val="none" w:sz="0" w:space="0" w:color="auto"/>
                  </w:divBdr>
                  <w:divsChild>
                    <w:div w:id="1625231601">
                      <w:marLeft w:val="0"/>
                      <w:marRight w:val="0"/>
                      <w:marTop w:val="0"/>
                      <w:marBottom w:val="0"/>
                      <w:divBdr>
                        <w:top w:val="none" w:sz="0" w:space="0" w:color="auto"/>
                        <w:left w:val="none" w:sz="0" w:space="0" w:color="auto"/>
                        <w:bottom w:val="none" w:sz="0" w:space="0" w:color="auto"/>
                        <w:right w:val="none" w:sz="0" w:space="0" w:color="auto"/>
                      </w:divBdr>
                      <w:divsChild>
                        <w:div w:id="1625231591">
                          <w:marLeft w:val="0"/>
                          <w:marRight w:val="0"/>
                          <w:marTop w:val="0"/>
                          <w:marBottom w:val="0"/>
                          <w:divBdr>
                            <w:top w:val="none" w:sz="0" w:space="0" w:color="auto"/>
                            <w:left w:val="none" w:sz="0" w:space="0" w:color="auto"/>
                            <w:bottom w:val="none" w:sz="0" w:space="0" w:color="auto"/>
                            <w:right w:val="none" w:sz="0" w:space="0" w:color="auto"/>
                          </w:divBdr>
                          <w:divsChild>
                            <w:div w:id="1625231580">
                              <w:marLeft w:val="0"/>
                              <w:marRight w:val="0"/>
                              <w:marTop w:val="0"/>
                              <w:marBottom w:val="0"/>
                              <w:divBdr>
                                <w:top w:val="none" w:sz="0" w:space="0" w:color="auto"/>
                                <w:left w:val="none" w:sz="0" w:space="0" w:color="auto"/>
                                <w:bottom w:val="none" w:sz="0" w:space="0" w:color="auto"/>
                                <w:right w:val="none" w:sz="0" w:space="0" w:color="auto"/>
                              </w:divBdr>
                              <w:divsChild>
                                <w:div w:id="162523158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231593">
      <w:marLeft w:val="0"/>
      <w:marRight w:val="0"/>
      <w:marTop w:val="0"/>
      <w:marBottom w:val="0"/>
      <w:divBdr>
        <w:top w:val="none" w:sz="0" w:space="0" w:color="auto"/>
        <w:left w:val="none" w:sz="0" w:space="0" w:color="auto"/>
        <w:bottom w:val="none" w:sz="0" w:space="0" w:color="auto"/>
        <w:right w:val="none" w:sz="0" w:space="0" w:color="auto"/>
      </w:divBdr>
      <w:divsChild>
        <w:div w:id="1625231603">
          <w:marLeft w:val="0"/>
          <w:marRight w:val="0"/>
          <w:marTop w:val="0"/>
          <w:marBottom w:val="0"/>
          <w:divBdr>
            <w:top w:val="none" w:sz="0" w:space="0" w:color="auto"/>
            <w:left w:val="none" w:sz="0" w:space="0" w:color="auto"/>
            <w:bottom w:val="none" w:sz="0" w:space="0" w:color="auto"/>
            <w:right w:val="none" w:sz="0" w:space="0" w:color="auto"/>
          </w:divBdr>
          <w:divsChild>
            <w:div w:id="1625231604">
              <w:marLeft w:val="0"/>
              <w:marRight w:val="0"/>
              <w:marTop w:val="0"/>
              <w:marBottom w:val="0"/>
              <w:divBdr>
                <w:top w:val="none" w:sz="0" w:space="0" w:color="auto"/>
                <w:left w:val="none" w:sz="0" w:space="0" w:color="auto"/>
                <w:bottom w:val="none" w:sz="0" w:space="0" w:color="auto"/>
                <w:right w:val="none" w:sz="0" w:space="0" w:color="auto"/>
              </w:divBdr>
              <w:divsChild>
                <w:div w:id="1625231605">
                  <w:marLeft w:val="0"/>
                  <w:marRight w:val="0"/>
                  <w:marTop w:val="0"/>
                  <w:marBottom w:val="0"/>
                  <w:divBdr>
                    <w:top w:val="none" w:sz="0" w:space="0" w:color="auto"/>
                    <w:left w:val="none" w:sz="0" w:space="0" w:color="auto"/>
                    <w:bottom w:val="none" w:sz="0" w:space="0" w:color="auto"/>
                    <w:right w:val="none" w:sz="0" w:space="0" w:color="auto"/>
                  </w:divBdr>
                  <w:divsChild>
                    <w:div w:id="1625231597">
                      <w:marLeft w:val="0"/>
                      <w:marRight w:val="0"/>
                      <w:marTop w:val="0"/>
                      <w:marBottom w:val="0"/>
                      <w:divBdr>
                        <w:top w:val="none" w:sz="0" w:space="0" w:color="auto"/>
                        <w:left w:val="none" w:sz="0" w:space="0" w:color="auto"/>
                        <w:bottom w:val="none" w:sz="0" w:space="0" w:color="auto"/>
                        <w:right w:val="none" w:sz="0" w:space="0" w:color="auto"/>
                      </w:divBdr>
                      <w:divsChild>
                        <w:div w:id="1625231592">
                          <w:marLeft w:val="0"/>
                          <w:marRight w:val="0"/>
                          <w:marTop w:val="0"/>
                          <w:marBottom w:val="0"/>
                          <w:divBdr>
                            <w:top w:val="none" w:sz="0" w:space="0" w:color="auto"/>
                            <w:left w:val="none" w:sz="0" w:space="0" w:color="auto"/>
                            <w:bottom w:val="none" w:sz="0" w:space="0" w:color="auto"/>
                            <w:right w:val="none" w:sz="0" w:space="0" w:color="auto"/>
                          </w:divBdr>
                          <w:divsChild>
                            <w:div w:id="1625231595">
                              <w:marLeft w:val="0"/>
                              <w:marRight w:val="0"/>
                              <w:marTop w:val="0"/>
                              <w:marBottom w:val="0"/>
                              <w:divBdr>
                                <w:top w:val="none" w:sz="0" w:space="0" w:color="auto"/>
                                <w:left w:val="none" w:sz="0" w:space="0" w:color="auto"/>
                                <w:bottom w:val="none" w:sz="0" w:space="0" w:color="auto"/>
                                <w:right w:val="none" w:sz="0" w:space="0" w:color="auto"/>
                              </w:divBdr>
                              <w:divsChild>
                                <w:div w:id="162523158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231602">
      <w:marLeft w:val="0"/>
      <w:marRight w:val="0"/>
      <w:marTop w:val="0"/>
      <w:marBottom w:val="0"/>
      <w:divBdr>
        <w:top w:val="none" w:sz="0" w:space="0" w:color="auto"/>
        <w:left w:val="none" w:sz="0" w:space="0" w:color="auto"/>
        <w:bottom w:val="none" w:sz="0" w:space="0" w:color="auto"/>
        <w:right w:val="none" w:sz="0" w:space="0" w:color="auto"/>
      </w:divBdr>
      <w:divsChild>
        <w:div w:id="1625231594">
          <w:marLeft w:val="0"/>
          <w:marRight w:val="0"/>
          <w:marTop w:val="0"/>
          <w:marBottom w:val="0"/>
          <w:divBdr>
            <w:top w:val="none" w:sz="0" w:space="0" w:color="auto"/>
            <w:left w:val="none" w:sz="0" w:space="0" w:color="auto"/>
            <w:bottom w:val="none" w:sz="0" w:space="0" w:color="auto"/>
            <w:right w:val="none" w:sz="0" w:space="0" w:color="auto"/>
          </w:divBdr>
          <w:divsChild>
            <w:div w:id="1625231588">
              <w:marLeft w:val="0"/>
              <w:marRight w:val="0"/>
              <w:marTop w:val="0"/>
              <w:marBottom w:val="0"/>
              <w:divBdr>
                <w:top w:val="none" w:sz="0" w:space="0" w:color="auto"/>
                <w:left w:val="none" w:sz="0" w:space="0" w:color="auto"/>
                <w:bottom w:val="none" w:sz="0" w:space="0" w:color="auto"/>
                <w:right w:val="none" w:sz="0" w:space="0" w:color="auto"/>
              </w:divBdr>
              <w:divsChild>
                <w:div w:id="1625231589">
                  <w:marLeft w:val="0"/>
                  <w:marRight w:val="0"/>
                  <w:marTop w:val="0"/>
                  <w:marBottom w:val="0"/>
                  <w:divBdr>
                    <w:top w:val="none" w:sz="0" w:space="0" w:color="auto"/>
                    <w:left w:val="none" w:sz="0" w:space="0" w:color="auto"/>
                    <w:bottom w:val="none" w:sz="0" w:space="0" w:color="auto"/>
                    <w:right w:val="none" w:sz="0" w:space="0" w:color="auto"/>
                  </w:divBdr>
                  <w:divsChild>
                    <w:div w:id="1625231587">
                      <w:marLeft w:val="0"/>
                      <w:marRight w:val="0"/>
                      <w:marTop w:val="0"/>
                      <w:marBottom w:val="0"/>
                      <w:divBdr>
                        <w:top w:val="none" w:sz="0" w:space="0" w:color="auto"/>
                        <w:left w:val="none" w:sz="0" w:space="0" w:color="auto"/>
                        <w:bottom w:val="none" w:sz="0" w:space="0" w:color="auto"/>
                        <w:right w:val="none" w:sz="0" w:space="0" w:color="auto"/>
                      </w:divBdr>
                      <w:divsChild>
                        <w:div w:id="1625231585">
                          <w:marLeft w:val="0"/>
                          <w:marRight w:val="0"/>
                          <w:marTop w:val="0"/>
                          <w:marBottom w:val="0"/>
                          <w:divBdr>
                            <w:top w:val="none" w:sz="0" w:space="0" w:color="auto"/>
                            <w:left w:val="none" w:sz="0" w:space="0" w:color="auto"/>
                            <w:bottom w:val="none" w:sz="0" w:space="0" w:color="auto"/>
                            <w:right w:val="none" w:sz="0" w:space="0" w:color="auto"/>
                          </w:divBdr>
                          <w:divsChild>
                            <w:div w:id="1625231590">
                              <w:marLeft w:val="0"/>
                              <w:marRight w:val="0"/>
                              <w:marTop w:val="0"/>
                              <w:marBottom w:val="0"/>
                              <w:divBdr>
                                <w:top w:val="none" w:sz="0" w:space="0" w:color="auto"/>
                                <w:left w:val="none" w:sz="0" w:space="0" w:color="auto"/>
                                <w:bottom w:val="none" w:sz="0" w:space="0" w:color="auto"/>
                                <w:right w:val="none" w:sz="0" w:space="0" w:color="auto"/>
                              </w:divBdr>
                              <w:divsChild>
                                <w:div w:id="162523158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chelp@richland.ed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help@richland.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2536</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Course Title:</vt:lpstr>
    </vt:vector>
  </TitlesOfParts>
  <Company>RICHLAND COMMUNITY COLLEGE</Company>
  <LinksUpToDate>false</LinksUpToDate>
  <CharactersWithSpaces>16959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creator>T Trendler</dc:creator>
  <cp:lastModifiedBy>Ryan Wolf</cp:lastModifiedBy>
  <cp:revision>4</cp:revision>
  <cp:lastPrinted>2009-08-31T20:24:00Z</cp:lastPrinted>
  <dcterms:created xsi:type="dcterms:W3CDTF">2014-07-29T16:26:00Z</dcterms:created>
  <dcterms:modified xsi:type="dcterms:W3CDTF">2014-07-30T15:43:00Z</dcterms:modified>
</cp:coreProperties>
</file>