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B5" w:rsidRDefault="004C59B5">
      <w:pPr>
        <w:spacing w:before="5" w:line="9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1474"/>
        <w:gridCol w:w="1670"/>
        <w:gridCol w:w="3803"/>
        <w:gridCol w:w="3311"/>
      </w:tblGrid>
      <w:tr w:rsidR="004C59B5" w:rsidTr="00D5481C">
        <w:trPr>
          <w:trHeight w:hRule="exact" w:val="1040"/>
        </w:trPr>
        <w:tc>
          <w:tcPr>
            <w:tcW w:w="10258" w:type="dxa"/>
            <w:gridSpan w:val="4"/>
          </w:tcPr>
          <w:p w:rsidR="004C59B5" w:rsidRPr="00D5481C" w:rsidRDefault="00C16F68" w:rsidP="00C16F68">
            <w:pPr>
              <w:pStyle w:val="TableParagraph"/>
              <w:spacing w:before="58" w:line="284" w:lineRule="auto"/>
              <w:ind w:left="2985" w:right="2960" w:hanging="2"/>
              <w:jc w:val="center"/>
              <w:rPr>
                <w:rFonts w:ascii="Arial" w:eastAsia="Arial" w:hAnsi="Arial" w:cs="Arial"/>
                <w:b/>
                <w:bCs/>
                <w:w w:val="99"/>
                <w:sz w:val="20"/>
                <w:szCs w:val="20"/>
              </w:rPr>
            </w:pPr>
            <w:r w:rsidRPr="00D5481C">
              <w:rPr>
                <w:rFonts w:ascii="Arial" w:eastAsia="Arial" w:hAnsi="Arial" w:cs="Arial"/>
                <w:b/>
                <w:bCs/>
                <w:sz w:val="20"/>
                <w:szCs w:val="20"/>
              </w:rPr>
              <w:t>WILLIAM</w:t>
            </w:r>
            <w:r w:rsidRPr="00D5481C">
              <w:rPr>
                <w:rFonts w:ascii="Arial" w:eastAsia="Arial" w:hAnsi="Arial" w:cs="Arial"/>
                <w:b/>
                <w:bCs/>
                <w:spacing w:val="-13"/>
                <w:sz w:val="20"/>
                <w:szCs w:val="20"/>
              </w:rPr>
              <w:t xml:space="preserve"> </w:t>
            </w:r>
            <w:r w:rsidRPr="00D5481C">
              <w:rPr>
                <w:rFonts w:ascii="Arial" w:eastAsia="Arial" w:hAnsi="Arial" w:cs="Arial"/>
                <w:b/>
                <w:bCs/>
                <w:sz w:val="20"/>
                <w:szCs w:val="20"/>
              </w:rPr>
              <w:t>RAINEY</w:t>
            </w:r>
            <w:r w:rsidRPr="00D5481C">
              <w:rPr>
                <w:rFonts w:ascii="Arial" w:eastAsia="Arial" w:hAnsi="Arial" w:cs="Arial"/>
                <w:b/>
                <w:bCs/>
                <w:spacing w:val="-13"/>
                <w:sz w:val="20"/>
                <w:szCs w:val="20"/>
              </w:rPr>
              <w:t xml:space="preserve"> </w:t>
            </w:r>
            <w:r w:rsidRPr="00D5481C">
              <w:rPr>
                <w:rFonts w:ascii="Arial" w:eastAsia="Arial" w:hAnsi="Arial" w:cs="Arial"/>
                <w:b/>
                <w:bCs/>
                <w:sz w:val="20"/>
                <w:szCs w:val="20"/>
              </w:rPr>
              <w:t>HARPER</w:t>
            </w:r>
            <w:r w:rsidRPr="00D5481C">
              <w:rPr>
                <w:rFonts w:ascii="Arial" w:eastAsia="Arial" w:hAnsi="Arial" w:cs="Arial"/>
                <w:b/>
                <w:bCs/>
                <w:spacing w:val="-12"/>
                <w:sz w:val="20"/>
                <w:szCs w:val="20"/>
              </w:rPr>
              <w:t xml:space="preserve"> </w:t>
            </w:r>
            <w:r w:rsidRPr="00D5481C">
              <w:rPr>
                <w:rFonts w:ascii="Arial" w:eastAsia="Arial" w:hAnsi="Arial" w:cs="Arial"/>
                <w:b/>
                <w:bCs/>
                <w:sz w:val="20"/>
                <w:szCs w:val="20"/>
              </w:rPr>
              <w:t>COLLEGE</w:t>
            </w:r>
            <w:r w:rsidRPr="00D5481C">
              <w:rPr>
                <w:rFonts w:ascii="Arial" w:eastAsia="Arial" w:hAnsi="Arial" w:cs="Arial"/>
                <w:b/>
                <w:bCs/>
                <w:w w:val="99"/>
                <w:sz w:val="20"/>
                <w:szCs w:val="20"/>
              </w:rPr>
              <w:t xml:space="preserve"> </w:t>
            </w:r>
            <w:r w:rsidRPr="00D5481C">
              <w:rPr>
                <w:rFonts w:ascii="Arial" w:eastAsia="Arial" w:hAnsi="Arial" w:cs="Arial"/>
                <w:b/>
                <w:bCs/>
                <w:sz w:val="20"/>
                <w:szCs w:val="20"/>
              </w:rPr>
              <w:t>MATHEMATICS</w:t>
            </w:r>
            <w:r w:rsidRPr="00D5481C">
              <w:rPr>
                <w:rFonts w:ascii="Arial" w:eastAsia="Arial" w:hAnsi="Arial" w:cs="Arial"/>
                <w:b/>
                <w:bCs/>
                <w:spacing w:val="-12"/>
                <w:sz w:val="20"/>
                <w:szCs w:val="20"/>
              </w:rPr>
              <w:t xml:space="preserve"> </w:t>
            </w:r>
            <w:r w:rsidRPr="00D5481C">
              <w:rPr>
                <w:rFonts w:ascii="Arial" w:eastAsia="Arial" w:hAnsi="Arial" w:cs="Arial"/>
                <w:b/>
                <w:bCs/>
                <w:sz w:val="20"/>
                <w:szCs w:val="20"/>
              </w:rPr>
              <w:t>AND</w:t>
            </w:r>
            <w:r w:rsidRPr="00D5481C">
              <w:rPr>
                <w:rFonts w:ascii="Arial" w:eastAsia="Arial" w:hAnsi="Arial" w:cs="Arial"/>
                <w:b/>
                <w:bCs/>
                <w:spacing w:val="-12"/>
                <w:sz w:val="20"/>
                <w:szCs w:val="20"/>
              </w:rPr>
              <w:t xml:space="preserve"> </w:t>
            </w:r>
            <w:r w:rsidRPr="00D5481C">
              <w:rPr>
                <w:rFonts w:ascii="Arial" w:eastAsia="Arial" w:hAnsi="Arial" w:cs="Arial"/>
                <w:b/>
                <w:bCs/>
                <w:sz w:val="20"/>
                <w:szCs w:val="20"/>
              </w:rPr>
              <w:t>SCIENCE</w:t>
            </w:r>
            <w:r w:rsidRPr="00D5481C">
              <w:rPr>
                <w:rFonts w:ascii="Arial" w:eastAsia="Arial" w:hAnsi="Arial" w:cs="Arial"/>
                <w:b/>
                <w:bCs/>
                <w:spacing w:val="-12"/>
                <w:sz w:val="20"/>
                <w:szCs w:val="20"/>
              </w:rPr>
              <w:t xml:space="preserve"> </w:t>
            </w:r>
            <w:r w:rsidRPr="00D5481C">
              <w:rPr>
                <w:rFonts w:ascii="Arial" w:eastAsia="Arial" w:hAnsi="Arial" w:cs="Arial"/>
                <w:b/>
                <w:bCs/>
                <w:sz w:val="20"/>
                <w:szCs w:val="20"/>
              </w:rPr>
              <w:t>DIVISION</w:t>
            </w:r>
            <w:r w:rsidRPr="00D5481C">
              <w:rPr>
                <w:rFonts w:ascii="Arial" w:eastAsia="Arial" w:hAnsi="Arial" w:cs="Arial"/>
                <w:b/>
                <w:bCs/>
                <w:w w:val="99"/>
                <w:sz w:val="20"/>
                <w:szCs w:val="20"/>
              </w:rPr>
              <w:t xml:space="preserve"> </w:t>
            </w:r>
            <w:r w:rsidRPr="00D5481C">
              <w:rPr>
                <w:rFonts w:ascii="Arial" w:eastAsia="Arial" w:hAnsi="Arial" w:cs="Arial"/>
                <w:b/>
                <w:bCs/>
                <w:sz w:val="20"/>
                <w:szCs w:val="20"/>
              </w:rPr>
              <w:t>GENERAL</w:t>
            </w:r>
            <w:r w:rsidRPr="00D5481C">
              <w:rPr>
                <w:rFonts w:ascii="Arial" w:eastAsia="Arial" w:hAnsi="Arial" w:cs="Arial"/>
                <w:b/>
                <w:bCs/>
                <w:spacing w:val="-15"/>
                <w:sz w:val="20"/>
                <w:szCs w:val="20"/>
              </w:rPr>
              <w:t xml:space="preserve"> </w:t>
            </w:r>
            <w:r w:rsidRPr="00D5481C">
              <w:rPr>
                <w:rFonts w:ascii="Arial" w:eastAsia="Arial" w:hAnsi="Arial" w:cs="Arial"/>
                <w:b/>
                <w:bCs/>
                <w:sz w:val="20"/>
                <w:szCs w:val="20"/>
              </w:rPr>
              <w:t>COURSE</w:t>
            </w:r>
            <w:r w:rsidRPr="00D5481C">
              <w:rPr>
                <w:rFonts w:ascii="Arial" w:eastAsia="Arial" w:hAnsi="Arial" w:cs="Arial"/>
                <w:b/>
                <w:bCs/>
                <w:spacing w:val="-15"/>
                <w:sz w:val="20"/>
                <w:szCs w:val="20"/>
              </w:rPr>
              <w:t xml:space="preserve"> </w:t>
            </w:r>
            <w:r w:rsidRPr="00D5481C">
              <w:rPr>
                <w:rFonts w:ascii="Arial" w:eastAsia="Arial" w:hAnsi="Arial" w:cs="Arial"/>
                <w:b/>
                <w:bCs/>
                <w:sz w:val="20"/>
                <w:szCs w:val="20"/>
              </w:rPr>
              <w:t>OUTLINE</w:t>
            </w:r>
          </w:p>
          <w:p w:rsidR="00C16F68" w:rsidRPr="00D5481C" w:rsidRDefault="00C16F68">
            <w:pPr>
              <w:pStyle w:val="TableParagraph"/>
              <w:spacing w:before="58" w:line="284" w:lineRule="auto"/>
              <w:ind w:left="2985" w:right="2960" w:hanging="2"/>
              <w:jc w:val="center"/>
              <w:rPr>
                <w:rFonts w:ascii="Arial" w:eastAsia="Arial" w:hAnsi="Arial" w:cs="Arial"/>
                <w:b/>
                <w:bCs/>
                <w:sz w:val="20"/>
                <w:szCs w:val="20"/>
              </w:rPr>
            </w:pPr>
          </w:p>
          <w:p w:rsidR="00C16F68" w:rsidRPr="00D5481C" w:rsidRDefault="00C16F68">
            <w:pPr>
              <w:pStyle w:val="TableParagraph"/>
              <w:spacing w:before="58" w:line="284" w:lineRule="auto"/>
              <w:ind w:left="2985" w:right="2960" w:hanging="2"/>
              <w:jc w:val="center"/>
              <w:rPr>
                <w:rFonts w:ascii="Arial" w:eastAsia="Arial" w:hAnsi="Arial" w:cs="Arial"/>
                <w:b/>
                <w:bCs/>
                <w:sz w:val="20"/>
                <w:szCs w:val="20"/>
              </w:rPr>
            </w:pPr>
          </w:p>
          <w:p w:rsidR="00C16F68" w:rsidRPr="00D5481C" w:rsidRDefault="00C16F68">
            <w:pPr>
              <w:pStyle w:val="TableParagraph"/>
              <w:spacing w:before="58" w:line="284" w:lineRule="auto"/>
              <w:ind w:left="2985" w:right="2960" w:hanging="2"/>
              <w:jc w:val="center"/>
              <w:rPr>
                <w:rFonts w:ascii="Arial" w:eastAsia="Arial" w:hAnsi="Arial" w:cs="Arial"/>
                <w:b/>
                <w:bCs/>
                <w:sz w:val="20"/>
                <w:szCs w:val="20"/>
              </w:rPr>
            </w:pPr>
          </w:p>
          <w:p w:rsidR="00C16F68" w:rsidRPr="00D5481C" w:rsidRDefault="00C16F68">
            <w:pPr>
              <w:pStyle w:val="TableParagraph"/>
              <w:spacing w:before="58" w:line="284" w:lineRule="auto"/>
              <w:ind w:left="2985" w:right="2960" w:hanging="2"/>
              <w:jc w:val="center"/>
              <w:rPr>
                <w:rFonts w:ascii="Arial" w:eastAsia="Arial" w:hAnsi="Arial" w:cs="Arial"/>
                <w:b/>
                <w:bCs/>
                <w:sz w:val="20"/>
                <w:szCs w:val="20"/>
              </w:rPr>
            </w:pPr>
          </w:p>
          <w:p w:rsidR="00C16F68" w:rsidRPr="00D5481C" w:rsidRDefault="00C16F68">
            <w:pPr>
              <w:pStyle w:val="TableParagraph"/>
              <w:spacing w:before="58" w:line="284" w:lineRule="auto"/>
              <w:ind w:left="2985" w:right="2960" w:hanging="2"/>
              <w:jc w:val="center"/>
              <w:rPr>
                <w:rFonts w:ascii="Arial" w:eastAsia="Arial" w:hAnsi="Arial" w:cs="Arial"/>
                <w:b/>
                <w:bCs/>
                <w:sz w:val="20"/>
                <w:szCs w:val="20"/>
              </w:rPr>
            </w:pPr>
          </w:p>
          <w:p w:rsidR="00C16F68" w:rsidRPr="00D5481C" w:rsidRDefault="00C16F68">
            <w:pPr>
              <w:pStyle w:val="TableParagraph"/>
              <w:spacing w:before="58" w:line="284" w:lineRule="auto"/>
              <w:ind w:left="2985" w:right="2960" w:hanging="2"/>
              <w:jc w:val="center"/>
              <w:rPr>
                <w:rFonts w:ascii="Arial" w:eastAsia="Arial" w:hAnsi="Arial" w:cs="Arial"/>
                <w:b/>
                <w:bCs/>
                <w:sz w:val="20"/>
                <w:szCs w:val="20"/>
              </w:rPr>
            </w:pPr>
          </w:p>
          <w:p w:rsidR="00C16F68" w:rsidRPr="00D5481C" w:rsidRDefault="00C16F68">
            <w:pPr>
              <w:pStyle w:val="TableParagraph"/>
              <w:spacing w:before="58" w:line="284" w:lineRule="auto"/>
              <w:ind w:left="2985" w:right="2960" w:hanging="2"/>
              <w:jc w:val="center"/>
              <w:rPr>
                <w:rFonts w:ascii="Arial" w:eastAsia="Arial" w:hAnsi="Arial" w:cs="Arial"/>
                <w:sz w:val="20"/>
                <w:szCs w:val="20"/>
              </w:rPr>
            </w:pPr>
          </w:p>
        </w:tc>
      </w:tr>
      <w:tr w:rsidR="004C59B5" w:rsidTr="00D5481C">
        <w:trPr>
          <w:trHeight w:hRule="exact" w:val="609"/>
        </w:trPr>
        <w:tc>
          <w:tcPr>
            <w:tcW w:w="1474" w:type="dxa"/>
          </w:tcPr>
          <w:p w:rsidR="004C59B5" w:rsidRPr="00D5481C" w:rsidRDefault="00C16F68">
            <w:pPr>
              <w:pStyle w:val="TableParagraph"/>
              <w:spacing w:before="15" w:line="243" w:lineRule="auto"/>
              <w:ind w:left="445" w:right="346" w:hanging="120"/>
              <w:rPr>
                <w:rFonts w:ascii="Arial" w:eastAsia="Arial" w:hAnsi="Arial" w:cs="Arial"/>
                <w:sz w:val="20"/>
                <w:szCs w:val="20"/>
              </w:rPr>
            </w:pPr>
            <w:r w:rsidRPr="00D5481C">
              <w:rPr>
                <w:rFonts w:ascii="Arial" w:eastAsia="Arial" w:hAnsi="Arial" w:cs="Arial"/>
                <w:sz w:val="20"/>
                <w:szCs w:val="20"/>
              </w:rPr>
              <w:t>Course Prefix</w:t>
            </w:r>
          </w:p>
        </w:tc>
        <w:tc>
          <w:tcPr>
            <w:tcW w:w="1670" w:type="dxa"/>
          </w:tcPr>
          <w:p w:rsidR="004C59B5" w:rsidRPr="00D5481C" w:rsidRDefault="00C16F68">
            <w:pPr>
              <w:pStyle w:val="TableParagraph"/>
              <w:spacing w:before="15" w:line="243" w:lineRule="auto"/>
              <w:ind w:left="400" w:right="386"/>
              <w:rPr>
                <w:rFonts w:ascii="Arial" w:eastAsia="Arial" w:hAnsi="Arial" w:cs="Arial"/>
                <w:sz w:val="20"/>
                <w:szCs w:val="20"/>
              </w:rPr>
            </w:pPr>
            <w:r w:rsidRPr="00D5481C">
              <w:rPr>
                <w:rFonts w:ascii="Arial" w:eastAsia="Arial" w:hAnsi="Arial" w:cs="Arial"/>
                <w:sz w:val="20"/>
                <w:szCs w:val="20"/>
              </w:rPr>
              <w:t>Course Number</w:t>
            </w:r>
          </w:p>
        </w:tc>
        <w:tc>
          <w:tcPr>
            <w:tcW w:w="3803" w:type="dxa"/>
          </w:tcPr>
          <w:p w:rsidR="004C59B5" w:rsidRPr="00D5481C" w:rsidRDefault="004C59B5">
            <w:pPr>
              <w:pStyle w:val="TableParagraph"/>
              <w:spacing w:before="5" w:line="150" w:lineRule="exact"/>
              <w:rPr>
                <w:sz w:val="20"/>
                <w:szCs w:val="20"/>
              </w:rPr>
            </w:pPr>
          </w:p>
          <w:p w:rsidR="004C59B5" w:rsidRPr="00D5481C" w:rsidRDefault="00C16F68">
            <w:pPr>
              <w:pStyle w:val="TableParagraph"/>
              <w:ind w:left="1240"/>
              <w:rPr>
                <w:rFonts w:ascii="Arial" w:eastAsia="Arial" w:hAnsi="Arial" w:cs="Arial"/>
                <w:sz w:val="20"/>
                <w:szCs w:val="20"/>
              </w:rPr>
            </w:pPr>
            <w:r w:rsidRPr="00D5481C">
              <w:rPr>
                <w:rFonts w:ascii="Arial" w:eastAsia="Arial" w:hAnsi="Arial" w:cs="Arial"/>
                <w:sz w:val="20"/>
                <w:szCs w:val="20"/>
              </w:rPr>
              <w:t>Course</w:t>
            </w:r>
            <w:r w:rsidRPr="00D5481C">
              <w:rPr>
                <w:rFonts w:ascii="Arial" w:eastAsia="Arial" w:hAnsi="Arial" w:cs="Arial"/>
                <w:spacing w:val="-6"/>
                <w:sz w:val="20"/>
                <w:szCs w:val="20"/>
              </w:rPr>
              <w:t xml:space="preserve"> </w:t>
            </w:r>
            <w:r w:rsidRPr="00D5481C">
              <w:rPr>
                <w:rFonts w:ascii="Arial" w:eastAsia="Arial" w:hAnsi="Arial" w:cs="Arial"/>
                <w:sz w:val="20"/>
                <w:szCs w:val="20"/>
              </w:rPr>
              <w:t>Title</w:t>
            </w:r>
          </w:p>
        </w:tc>
        <w:tc>
          <w:tcPr>
            <w:tcW w:w="3310" w:type="dxa"/>
          </w:tcPr>
          <w:p w:rsidR="004C59B5" w:rsidRPr="00D5481C" w:rsidRDefault="004C59B5">
            <w:pPr>
              <w:pStyle w:val="TableParagraph"/>
              <w:spacing w:before="5" w:line="150" w:lineRule="exact"/>
              <w:rPr>
                <w:sz w:val="20"/>
                <w:szCs w:val="20"/>
              </w:rPr>
            </w:pPr>
          </w:p>
          <w:p w:rsidR="004C59B5" w:rsidRPr="00D5481C" w:rsidRDefault="00C16F68">
            <w:pPr>
              <w:pStyle w:val="TableParagraph"/>
              <w:ind w:left="840"/>
              <w:rPr>
                <w:rFonts w:ascii="Arial" w:eastAsia="Arial" w:hAnsi="Arial" w:cs="Arial"/>
                <w:sz w:val="20"/>
                <w:szCs w:val="20"/>
              </w:rPr>
            </w:pPr>
            <w:r w:rsidRPr="00D5481C">
              <w:rPr>
                <w:rFonts w:ascii="Arial" w:eastAsia="Arial" w:hAnsi="Arial" w:cs="Arial"/>
                <w:i/>
                <w:sz w:val="20"/>
                <w:szCs w:val="20"/>
              </w:rPr>
              <w:t>Contact</w:t>
            </w:r>
            <w:r w:rsidRPr="00D5481C">
              <w:rPr>
                <w:rFonts w:ascii="Arial" w:eastAsia="Arial" w:hAnsi="Arial" w:cs="Arial"/>
                <w:i/>
                <w:spacing w:val="-10"/>
                <w:sz w:val="20"/>
                <w:szCs w:val="20"/>
              </w:rPr>
              <w:t xml:space="preserve"> </w:t>
            </w:r>
            <w:r w:rsidRPr="00D5481C">
              <w:rPr>
                <w:rFonts w:ascii="Arial" w:eastAsia="Arial" w:hAnsi="Arial" w:cs="Arial"/>
                <w:i/>
                <w:sz w:val="20"/>
                <w:szCs w:val="20"/>
              </w:rPr>
              <w:t>Hours</w:t>
            </w:r>
          </w:p>
        </w:tc>
      </w:tr>
      <w:tr w:rsidR="004C59B5" w:rsidTr="00D5481C">
        <w:trPr>
          <w:trHeight w:hRule="exact" w:val="893"/>
        </w:trPr>
        <w:tc>
          <w:tcPr>
            <w:tcW w:w="1474" w:type="dxa"/>
          </w:tcPr>
          <w:p w:rsidR="004C59B5" w:rsidRPr="00D5481C" w:rsidRDefault="004C59B5">
            <w:pPr>
              <w:pStyle w:val="TableParagraph"/>
              <w:spacing w:before="15" w:line="280" w:lineRule="exact"/>
              <w:rPr>
                <w:sz w:val="20"/>
                <w:szCs w:val="20"/>
              </w:rPr>
            </w:pPr>
          </w:p>
          <w:p w:rsidR="004C59B5" w:rsidRPr="00D5481C" w:rsidRDefault="00C16F68">
            <w:pPr>
              <w:pStyle w:val="TableParagraph"/>
              <w:ind w:left="465"/>
              <w:rPr>
                <w:rFonts w:ascii="Arial" w:eastAsia="Arial" w:hAnsi="Arial" w:cs="Arial"/>
                <w:sz w:val="20"/>
                <w:szCs w:val="20"/>
              </w:rPr>
            </w:pPr>
            <w:r w:rsidRPr="00D5481C">
              <w:rPr>
                <w:rFonts w:ascii="Arial" w:eastAsia="Arial" w:hAnsi="Arial" w:cs="Arial"/>
                <w:sz w:val="20"/>
                <w:szCs w:val="20"/>
              </w:rPr>
              <w:t>MTH</w:t>
            </w:r>
          </w:p>
        </w:tc>
        <w:tc>
          <w:tcPr>
            <w:tcW w:w="1670" w:type="dxa"/>
          </w:tcPr>
          <w:p w:rsidR="004C59B5" w:rsidRPr="00D5481C" w:rsidRDefault="004C59B5">
            <w:pPr>
              <w:pStyle w:val="TableParagraph"/>
              <w:spacing w:before="15" w:line="280" w:lineRule="exact"/>
              <w:rPr>
                <w:sz w:val="20"/>
                <w:szCs w:val="20"/>
              </w:rPr>
            </w:pPr>
          </w:p>
          <w:p w:rsidR="004C59B5" w:rsidRPr="00D5481C" w:rsidRDefault="00C16F68">
            <w:pPr>
              <w:pStyle w:val="TableParagraph"/>
              <w:jc w:val="center"/>
              <w:rPr>
                <w:rFonts w:ascii="Arial" w:eastAsia="Arial" w:hAnsi="Arial" w:cs="Arial"/>
                <w:sz w:val="20"/>
                <w:szCs w:val="20"/>
              </w:rPr>
            </w:pPr>
            <w:r w:rsidRPr="00D5481C">
              <w:rPr>
                <w:rFonts w:ascii="Arial" w:eastAsia="Arial" w:hAnsi="Arial" w:cs="Arial"/>
                <w:sz w:val="20"/>
                <w:szCs w:val="20"/>
              </w:rPr>
              <w:t>097</w:t>
            </w:r>
          </w:p>
        </w:tc>
        <w:tc>
          <w:tcPr>
            <w:tcW w:w="3803" w:type="dxa"/>
          </w:tcPr>
          <w:p w:rsidR="004C59B5" w:rsidRPr="00D5481C" w:rsidRDefault="004C59B5">
            <w:pPr>
              <w:pStyle w:val="TableParagraph"/>
              <w:spacing w:before="5" w:line="150" w:lineRule="exact"/>
              <w:rPr>
                <w:sz w:val="20"/>
                <w:szCs w:val="20"/>
              </w:rPr>
            </w:pPr>
          </w:p>
          <w:p w:rsidR="004C59B5" w:rsidRPr="00D5481C" w:rsidRDefault="00C16F68">
            <w:pPr>
              <w:pStyle w:val="TableParagraph"/>
              <w:spacing w:line="243" w:lineRule="auto"/>
              <w:ind w:left="1000" w:right="832" w:hanging="220"/>
              <w:rPr>
                <w:rFonts w:ascii="Arial" w:eastAsia="Arial" w:hAnsi="Arial" w:cs="Arial"/>
                <w:sz w:val="20"/>
                <w:szCs w:val="20"/>
              </w:rPr>
            </w:pPr>
            <w:r w:rsidRPr="00D5481C">
              <w:rPr>
                <w:rFonts w:ascii="Arial" w:eastAsia="Arial" w:hAnsi="Arial" w:cs="Arial"/>
                <w:sz w:val="20"/>
                <w:szCs w:val="20"/>
              </w:rPr>
              <w:t>BASIC</w:t>
            </w:r>
            <w:r w:rsidRPr="00D5481C">
              <w:rPr>
                <w:rFonts w:ascii="Arial" w:eastAsia="Arial" w:hAnsi="Arial" w:cs="Arial"/>
                <w:spacing w:val="-21"/>
                <w:sz w:val="20"/>
                <w:szCs w:val="20"/>
              </w:rPr>
              <w:t xml:space="preserve"> </w:t>
            </w:r>
            <w:r w:rsidRPr="00D5481C">
              <w:rPr>
                <w:rFonts w:ascii="Arial" w:eastAsia="Arial" w:hAnsi="Arial" w:cs="Arial"/>
                <w:sz w:val="20"/>
                <w:szCs w:val="20"/>
              </w:rPr>
              <w:t>TECHNICAL</w:t>
            </w:r>
            <w:r w:rsidRPr="00D5481C">
              <w:rPr>
                <w:rFonts w:ascii="Arial" w:eastAsia="Arial" w:hAnsi="Arial" w:cs="Arial"/>
                <w:w w:val="99"/>
                <w:sz w:val="20"/>
                <w:szCs w:val="20"/>
              </w:rPr>
              <w:t xml:space="preserve"> </w:t>
            </w:r>
            <w:r w:rsidRPr="00D5481C">
              <w:rPr>
                <w:rFonts w:ascii="Arial" w:eastAsia="Arial" w:hAnsi="Arial" w:cs="Arial"/>
                <w:sz w:val="20"/>
                <w:szCs w:val="20"/>
              </w:rPr>
              <w:t>MATHEMATICS</w:t>
            </w:r>
          </w:p>
        </w:tc>
        <w:tc>
          <w:tcPr>
            <w:tcW w:w="3310" w:type="dxa"/>
          </w:tcPr>
          <w:p w:rsidR="004C59B5" w:rsidRPr="00D5481C" w:rsidRDefault="00C16F68">
            <w:pPr>
              <w:pStyle w:val="Heading2"/>
              <w:numPr>
                <w:ilvl w:val="0"/>
                <w:numId w:val="6"/>
              </w:numPr>
              <w:tabs>
                <w:tab w:val="left" w:pos="600"/>
              </w:tabs>
              <w:spacing w:before="15"/>
              <w:rPr>
                <w:i w:val="0"/>
                <w:sz w:val="20"/>
                <w:szCs w:val="20"/>
                <w:u w:val="none"/>
              </w:rPr>
            </w:pPr>
            <w:r w:rsidRPr="00D5481C">
              <w:rPr>
                <w:rFonts w:cs="Arial"/>
                <w:sz w:val="20"/>
                <w:szCs w:val="20"/>
                <w:u w:color="000000"/>
              </w:rPr>
              <w:t>3</w:t>
            </w:r>
            <w:r w:rsidRPr="00D5481C">
              <w:rPr>
                <w:rFonts w:cs="Arial"/>
                <w:spacing w:val="-26"/>
                <w:sz w:val="20"/>
                <w:szCs w:val="20"/>
                <w:u w:color="000000"/>
              </w:rPr>
              <w:t xml:space="preserve"> </w:t>
            </w:r>
            <w:r w:rsidRPr="00D5481C">
              <w:rPr>
                <w:sz w:val="20"/>
                <w:szCs w:val="20"/>
                <w:u w:val="none"/>
              </w:rPr>
              <w:t>Lecture/Demonstration</w:t>
            </w:r>
          </w:p>
          <w:p w:rsidR="004C59B5" w:rsidRPr="00D5481C" w:rsidRDefault="00C16F68">
            <w:pPr>
              <w:pStyle w:val="ListParagraph"/>
              <w:numPr>
                <w:ilvl w:val="0"/>
                <w:numId w:val="6"/>
              </w:numPr>
              <w:tabs>
                <w:tab w:val="left" w:pos="600"/>
              </w:tabs>
              <w:spacing w:before="4"/>
              <w:ind w:left="600"/>
              <w:rPr>
                <w:rFonts w:ascii="Arial" w:eastAsia="Arial" w:hAnsi="Arial" w:cs="Arial"/>
                <w:sz w:val="20"/>
                <w:szCs w:val="20"/>
              </w:rPr>
            </w:pPr>
            <w:r w:rsidRPr="00D5481C">
              <w:rPr>
                <w:rFonts w:ascii="Arial" w:eastAsia="Arial" w:hAnsi="Arial" w:cs="Arial"/>
                <w:w w:val="210"/>
                <w:sz w:val="20"/>
                <w:szCs w:val="20"/>
                <w:u w:val="single" w:color="000000"/>
              </w:rPr>
              <w:t xml:space="preserve"> </w:t>
            </w:r>
            <w:r w:rsidRPr="00D5481C">
              <w:rPr>
                <w:rFonts w:ascii="Arial" w:eastAsia="Arial" w:hAnsi="Arial" w:cs="Arial"/>
                <w:spacing w:val="-7"/>
                <w:sz w:val="20"/>
                <w:szCs w:val="20"/>
              </w:rPr>
              <w:t xml:space="preserve"> </w:t>
            </w:r>
            <w:r w:rsidRPr="00D5481C">
              <w:rPr>
                <w:rFonts w:ascii="Arial" w:eastAsia="Arial" w:hAnsi="Arial" w:cs="Arial"/>
                <w:i/>
                <w:sz w:val="20"/>
                <w:szCs w:val="20"/>
              </w:rPr>
              <w:t>Lab/Studio</w:t>
            </w:r>
          </w:p>
          <w:p w:rsidR="004C59B5" w:rsidRPr="00D5481C" w:rsidRDefault="00C16F68">
            <w:pPr>
              <w:pStyle w:val="ListParagraph"/>
              <w:numPr>
                <w:ilvl w:val="0"/>
                <w:numId w:val="6"/>
              </w:numPr>
              <w:tabs>
                <w:tab w:val="left" w:pos="600"/>
              </w:tabs>
              <w:spacing w:before="4"/>
              <w:ind w:left="600"/>
              <w:rPr>
                <w:rFonts w:ascii="Arial" w:eastAsia="Arial" w:hAnsi="Arial" w:cs="Arial"/>
                <w:sz w:val="20"/>
                <w:szCs w:val="20"/>
              </w:rPr>
            </w:pPr>
            <w:r w:rsidRPr="00D5481C">
              <w:rPr>
                <w:rFonts w:ascii="Arial" w:eastAsia="Arial" w:hAnsi="Arial" w:cs="Arial"/>
                <w:sz w:val="20"/>
                <w:szCs w:val="20"/>
                <w:u w:val="single" w:color="000000"/>
              </w:rPr>
              <w:t>3</w:t>
            </w:r>
            <w:r w:rsidRPr="00D5481C">
              <w:rPr>
                <w:rFonts w:ascii="Arial" w:eastAsia="Arial" w:hAnsi="Arial" w:cs="Arial"/>
                <w:spacing w:val="-5"/>
                <w:sz w:val="20"/>
                <w:szCs w:val="20"/>
                <w:u w:val="single" w:color="000000"/>
              </w:rPr>
              <w:t xml:space="preserve"> </w:t>
            </w:r>
            <w:r w:rsidRPr="00D5481C">
              <w:rPr>
                <w:rFonts w:ascii="Arial" w:eastAsia="Arial" w:hAnsi="Arial" w:cs="Arial"/>
                <w:i/>
                <w:sz w:val="20"/>
                <w:szCs w:val="20"/>
              </w:rPr>
              <w:t>Credit</w:t>
            </w:r>
            <w:r w:rsidRPr="00D5481C">
              <w:rPr>
                <w:rFonts w:ascii="Arial" w:eastAsia="Arial" w:hAnsi="Arial" w:cs="Arial"/>
                <w:i/>
                <w:spacing w:val="-4"/>
                <w:sz w:val="20"/>
                <w:szCs w:val="20"/>
              </w:rPr>
              <w:t xml:space="preserve"> </w:t>
            </w:r>
            <w:r w:rsidRPr="00D5481C">
              <w:rPr>
                <w:rFonts w:ascii="Arial" w:eastAsia="Arial" w:hAnsi="Arial" w:cs="Arial"/>
                <w:i/>
                <w:sz w:val="20"/>
                <w:szCs w:val="20"/>
              </w:rPr>
              <w:t>Hours</w:t>
            </w:r>
          </w:p>
        </w:tc>
      </w:tr>
      <w:tr w:rsidR="004C59B5" w:rsidTr="00D5481C">
        <w:trPr>
          <w:trHeight w:hRule="exact" w:val="11985"/>
        </w:trPr>
        <w:tc>
          <w:tcPr>
            <w:tcW w:w="10258" w:type="dxa"/>
            <w:gridSpan w:val="4"/>
          </w:tcPr>
          <w:p w:rsidR="004C59B5" w:rsidRPr="00D5481C" w:rsidRDefault="004C59B5">
            <w:pPr>
              <w:pStyle w:val="TableParagraph"/>
              <w:spacing w:before="4" w:line="190" w:lineRule="exact"/>
              <w:rPr>
                <w:sz w:val="20"/>
                <w:szCs w:val="20"/>
              </w:rPr>
            </w:pPr>
          </w:p>
          <w:p w:rsidR="00C16F68" w:rsidRPr="00D5481C" w:rsidRDefault="00C16F68" w:rsidP="00C16F68">
            <w:pPr>
              <w:pStyle w:val="Heading4"/>
              <w:spacing w:before="73" w:line="300" w:lineRule="auto"/>
              <w:ind w:left="1806" w:right="2462" w:firstLine="354"/>
              <w:rPr>
                <w:i w:val="0"/>
                <w:color w:val="auto"/>
                <w:w w:val="105"/>
                <w:sz w:val="20"/>
                <w:szCs w:val="20"/>
              </w:rPr>
            </w:pPr>
            <w:r w:rsidRPr="00D5481C">
              <w:rPr>
                <w:w w:val="105"/>
                <w:sz w:val="20"/>
                <w:szCs w:val="20"/>
              </w:rPr>
              <w:t xml:space="preserve">         </w:t>
            </w:r>
            <w:r w:rsidRPr="00D5481C">
              <w:rPr>
                <w:i w:val="0"/>
                <w:color w:val="auto"/>
                <w:w w:val="105"/>
                <w:sz w:val="20"/>
                <w:szCs w:val="20"/>
              </w:rPr>
              <w:t>Department Coordinator: Kurt J. Billsten</w:t>
            </w:r>
          </w:p>
          <w:p w:rsidR="00C16F68" w:rsidRPr="00D5481C" w:rsidRDefault="00C16F68" w:rsidP="00C16F68">
            <w:pPr>
              <w:pStyle w:val="TableParagraph"/>
              <w:ind w:left="605"/>
              <w:rPr>
                <w:rFonts w:ascii="Arial" w:eastAsia="Arial" w:hAnsi="Arial" w:cs="Arial"/>
                <w:b/>
                <w:bCs/>
                <w:sz w:val="20"/>
                <w:szCs w:val="20"/>
              </w:rPr>
            </w:pPr>
            <w:r w:rsidRPr="00D5481C">
              <w:rPr>
                <w:w w:val="105"/>
                <w:sz w:val="20"/>
                <w:szCs w:val="20"/>
              </w:rPr>
              <w:t xml:space="preserve">                                    Phone: 847-925-6149 </w:t>
            </w:r>
            <w:hyperlink r:id="rId8" w:history="1">
              <w:r w:rsidRPr="00D5481C">
                <w:rPr>
                  <w:rStyle w:val="Hyperlink"/>
                  <w:w w:val="105"/>
                  <w:sz w:val="20"/>
                  <w:szCs w:val="20"/>
                </w:rPr>
                <w:t>kbillste@harpercollege.edu</w:t>
              </w:r>
            </w:hyperlink>
          </w:p>
          <w:p w:rsidR="00C16F68" w:rsidRPr="00D5481C" w:rsidRDefault="00C16F68">
            <w:pPr>
              <w:pStyle w:val="TableParagraph"/>
              <w:ind w:left="605"/>
              <w:rPr>
                <w:rFonts w:ascii="Arial" w:eastAsia="Arial" w:hAnsi="Arial" w:cs="Arial"/>
                <w:b/>
                <w:bCs/>
                <w:sz w:val="20"/>
                <w:szCs w:val="20"/>
              </w:rPr>
            </w:pPr>
          </w:p>
          <w:p w:rsidR="004C59B5" w:rsidRPr="00D5481C" w:rsidRDefault="00D5481C" w:rsidP="00D5481C">
            <w:pPr>
              <w:pStyle w:val="TableParagraph"/>
              <w:rPr>
                <w:rFonts w:ascii="Arial" w:eastAsia="Arial" w:hAnsi="Arial" w:cs="Arial"/>
                <w:sz w:val="20"/>
                <w:szCs w:val="20"/>
              </w:rPr>
            </w:pPr>
            <w:r>
              <w:rPr>
                <w:rFonts w:ascii="Arial" w:eastAsia="Arial" w:hAnsi="Arial" w:cs="Arial"/>
                <w:b/>
                <w:bCs/>
                <w:sz w:val="20"/>
                <w:szCs w:val="20"/>
              </w:rPr>
              <w:t xml:space="preserve">           </w:t>
            </w:r>
            <w:bookmarkStart w:id="0" w:name="_GoBack"/>
            <w:bookmarkEnd w:id="0"/>
            <w:r w:rsidR="00C16F68" w:rsidRPr="00D5481C">
              <w:rPr>
                <w:rFonts w:ascii="Arial" w:eastAsia="Arial" w:hAnsi="Arial" w:cs="Arial"/>
                <w:b/>
                <w:bCs/>
                <w:sz w:val="20"/>
                <w:szCs w:val="20"/>
              </w:rPr>
              <w:t>Course</w:t>
            </w:r>
            <w:r w:rsidR="00C16F68" w:rsidRPr="00D5481C">
              <w:rPr>
                <w:rFonts w:ascii="Arial" w:eastAsia="Arial" w:hAnsi="Arial" w:cs="Arial"/>
                <w:b/>
                <w:bCs/>
                <w:spacing w:val="-20"/>
                <w:sz w:val="20"/>
                <w:szCs w:val="20"/>
              </w:rPr>
              <w:t xml:space="preserve"> </w:t>
            </w:r>
            <w:r w:rsidR="00C16F68" w:rsidRPr="00D5481C">
              <w:rPr>
                <w:rFonts w:ascii="Arial" w:eastAsia="Arial" w:hAnsi="Arial" w:cs="Arial"/>
                <w:b/>
                <w:bCs/>
                <w:sz w:val="20"/>
                <w:szCs w:val="20"/>
              </w:rPr>
              <w:t>Description</w:t>
            </w:r>
          </w:p>
          <w:p w:rsidR="004C59B5" w:rsidRPr="00D5481C" w:rsidRDefault="004C59B5">
            <w:pPr>
              <w:pStyle w:val="TableParagraph"/>
              <w:spacing w:before="7" w:line="260" w:lineRule="exact"/>
              <w:rPr>
                <w:sz w:val="20"/>
                <w:szCs w:val="20"/>
              </w:rPr>
            </w:pPr>
          </w:p>
          <w:p w:rsidR="004C59B5" w:rsidRPr="00D5481C" w:rsidRDefault="00C16F68">
            <w:pPr>
              <w:pStyle w:val="TableParagraph"/>
              <w:spacing w:line="246" w:lineRule="auto"/>
              <w:ind w:left="1045" w:right="69"/>
              <w:rPr>
                <w:rFonts w:ascii="Arial" w:eastAsia="Arial" w:hAnsi="Arial" w:cs="Arial"/>
                <w:sz w:val="20"/>
                <w:szCs w:val="20"/>
              </w:rPr>
            </w:pPr>
            <w:r w:rsidRPr="00D5481C">
              <w:rPr>
                <w:rFonts w:ascii="Arial" w:eastAsia="Arial" w:hAnsi="Arial" w:cs="Arial"/>
                <w:sz w:val="20"/>
                <w:szCs w:val="20"/>
              </w:rPr>
              <w:t>Reviews</w:t>
            </w:r>
            <w:r w:rsidRPr="00D5481C">
              <w:rPr>
                <w:rFonts w:ascii="Arial" w:eastAsia="Arial" w:hAnsi="Arial" w:cs="Arial"/>
                <w:spacing w:val="-8"/>
                <w:sz w:val="20"/>
                <w:szCs w:val="20"/>
              </w:rPr>
              <w:t xml:space="preserve"> </w:t>
            </w:r>
            <w:r w:rsidRPr="00D5481C">
              <w:rPr>
                <w:rFonts w:ascii="Arial" w:eastAsia="Arial" w:hAnsi="Arial" w:cs="Arial"/>
                <w:sz w:val="20"/>
                <w:szCs w:val="20"/>
              </w:rPr>
              <w:t>arithmetic,</w:t>
            </w:r>
            <w:r w:rsidRPr="00D5481C">
              <w:rPr>
                <w:rFonts w:ascii="Arial" w:eastAsia="Arial" w:hAnsi="Arial" w:cs="Arial"/>
                <w:spacing w:val="-7"/>
                <w:sz w:val="20"/>
                <w:szCs w:val="20"/>
              </w:rPr>
              <w:t xml:space="preserve"> </w:t>
            </w:r>
            <w:r w:rsidRPr="00D5481C">
              <w:rPr>
                <w:rFonts w:ascii="Arial" w:eastAsia="Arial" w:hAnsi="Arial" w:cs="Arial"/>
                <w:sz w:val="20"/>
                <w:szCs w:val="20"/>
              </w:rPr>
              <w:t>introduces</w:t>
            </w:r>
            <w:r w:rsidRPr="00D5481C">
              <w:rPr>
                <w:rFonts w:ascii="Arial" w:eastAsia="Arial" w:hAnsi="Arial" w:cs="Arial"/>
                <w:spacing w:val="-7"/>
                <w:sz w:val="20"/>
                <w:szCs w:val="20"/>
              </w:rPr>
              <w:t xml:space="preserve"> </w:t>
            </w:r>
            <w:r w:rsidRPr="00D5481C">
              <w:rPr>
                <w:rFonts w:ascii="Arial" w:eastAsia="Arial" w:hAnsi="Arial" w:cs="Arial"/>
                <w:sz w:val="20"/>
                <w:szCs w:val="20"/>
              </w:rPr>
              <w:t>basic</w:t>
            </w:r>
            <w:r w:rsidRPr="00D5481C">
              <w:rPr>
                <w:rFonts w:ascii="Arial" w:eastAsia="Arial" w:hAnsi="Arial" w:cs="Arial"/>
                <w:spacing w:val="-7"/>
                <w:sz w:val="20"/>
                <w:szCs w:val="20"/>
              </w:rPr>
              <w:t xml:space="preserve"> </w:t>
            </w:r>
            <w:r w:rsidRPr="00D5481C">
              <w:rPr>
                <w:rFonts w:ascii="Arial" w:eastAsia="Arial" w:hAnsi="Arial" w:cs="Arial"/>
                <w:sz w:val="20"/>
                <w:szCs w:val="20"/>
              </w:rPr>
              <w:t>algebraic</w:t>
            </w:r>
            <w:r w:rsidRPr="00D5481C">
              <w:rPr>
                <w:rFonts w:ascii="Arial" w:eastAsia="Arial" w:hAnsi="Arial" w:cs="Arial"/>
                <w:spacing w:val="-7"/>
                <w:sz w:val="20"/>
                <w:szCs w:val="20"/>
              </w:rPr>
              <w:t xml:space="preserve"> </w:t>
            </w:r>
            <w:r w:rsidRPr="00D5481C">
              <w:rPr>
                <w:rFonts w:ascii="Arial" w:eastAsia="Arial" w:hAnsi="Arial" w:cs="Arial"/>
                <w:sz w:val="20"/>
                <w:szCs w:val="20"/>
              </w:rPr>
              <w:t>and</w:t>
            </w:r>
            <w:r w:rsidRPr="00D5481C">
              <w:rPr>
                <w:rFonts w:ascii="Arial" w:eastAsia="Arial" w:hAnsi="Arial" w:cs="Arial"/>
                <w:spacing w:val="-8"/>
                <w:sz w:val="20"/>
                <w:szCs w:val="20"/>
              </w:rPr>
              <w:t xml:space="preserve"> </w:t>
            </w:r>
            <w:r w:rsidRPr="00D5481C">
              <w:rPr>
                <w:rFonts w:ascii="Arial" w:eastAsia="Arial" w:hAnsi="Arial" w:cs="Arial"/>
                <w:sz w:val="20"/>
                <w:szCs w:val="20"/>
              </w:rPr>
              <w:t>right</w:t>
            </w:r>
            <w:r w:rsidRPr="00D5481C">
              <w:rPr>
                <w:rFonts w:ascii="Arial" w:eastAsia="Arial" w:hAnsi="Arial" w:cs="Arial"/>
                <w:spacing w:val="-7"/>
                <w:sz w:val="20"/>
                <w:szCs w:val="20"/>
              </w:rPr>
              <w:t xml:space="preserve"> </w:t>
            </w:r>
            <w:r w:rsidRPr="00D5481C">
              <w:rPr>
                <w:rFonts w:ascii="Arial" w:eastAsia="Arial" w:hAnsi="Arial" w:cs="Arial"/>
                <w:sz w:val="20"/>
                <w:szCs w:val="20"/>
              </w:rPr>
              <w:t>triangle</w:t>
            </w:r>
            <w:r w:rsidRPr="00D5481C">
              <w:rPr>
                <w:rFonts w:ascii="Arial" w:eastAsia="Arial" w:hAnsi="Arial" w:cs="Arial"/>
                <w:spacing w:val="-7"/>
                <w:sz w:val="20"/>
                <w:szCs w:val="20"/>
              </w:rPr>
              <w:t xml:space="preserve"> </w:t>
            </w:r>
            <w:r w:rsidRPr="00D5481C">
              <w:rPr>
                <w:rFonts w:ascii="Arial" w:eastAsia="Arial" w:hAnsi="Arial" w:cs="Arial"/>
                <w:sz w:val="20"/>
                <w:szCs w:val="20"/>
              </w:rPr>
              <w:t>trigonometric</w:t>
            </w:r>
            <w:r w:rsidRPr="00D5481C">
              <w:rPr>
                <w:rFonts w:ascii="Arial" w:eastAsia="Arial" w:hAnsi="Arial" w:cs="Arial"/>
                <w:spacing w:val="-7"/>
                <w:sz w:val="20"/>
                <w:szCs w:val="20"/>
              </w:rPr>
              <w:t xml:space="preserve"> </w:t>
            </w:r>
            <w:r w:rsidRPr="00D5481C">
              <w:rPr>
                <w:rFonts w:ascii="Arial" w:eastAsia="Arial" w:hAnsi="Arial" w:cs="Arial"/>
                <w:sz w:val="20"/>
                <w:szCs w:val="20"/>
              </w:rPr>
              <w:t>techniques.</w:t>
            </w:r>
            <w:r w:rsidRPr="00D5481C">
              <w:rPr>
                <w:rFonts w:ascii="Arial" w:eastAsia="Arial" w:hAnsi="Arial" w:cs="Arial"/>
                <w:w w:val="99"/>
                <w:sz w:val="20"/>
                <w:szCs w:val="20"/>
              </w:rPr>
              <w:t xml:space="preserve"> </w:t>
            </w:r>
            <w:r w:rsidRPr="00D5481C">
              <w:rPr>
                <w:rFonts w:ascii="Arial" w:eastAsia="Arial" w:hAnsi="Arial" w:cs="Arial"/>
                <w:sz w:val="20"/>
                <w:szCs w:val="20"/>
              </w:rPr>
              <w:t>Includes</w:t>
            </w:r>
            <w:r w:rsidRPr="00D5481C">
              <w:rPr>
                <w:rFonts w:ascii="Arial" w:eastAsia="Arial" w:hAnsi="Arial" w:cs="Arial"/>
                <w:spacing w:val="-11"/>
                <w:sz w:val="20"/>
                <w:szCs w:val="20"/>
              </w:rPr>
              <w:t xml:space="preserve"> </w:t>
            </w:r>
            <w:r w:rsidRPr="00D5481C">
              <w:rPr>
                <w:rFonts w:ascii="Arial" w:eastAsia="Arial" w:hAnsi="Arial" w:cs="Arial"/>
                <w:sz w:val="20"/>
                <w:szCs w:val="20"/>
              </w:rPr>
              <w:t>arithmetic,</w:t>
            </w:r>
            <w:r w:rsidRPr="00D5481C">
              <w:rPr>
                <w:rFonts w:ascii="Arial" w:eastAsia="Arial" w:hAnsi="Arial" w:cs="Arial"/>
                <w:spacing w:val="-11"/>
                <w:sz w:val="20"/>
                <w:szCs w:val="20"/>
              </w:rPr>
              <w:t xml:space="preserve"> </w:t>
            </w:r>
            <w:r w:rsidRPr="00D5481C">
              <w:rPr>
                <w:rFonts w:ascii="Arial" w:eastAsia="Arial" w:hAnsi="Arial" w:cs="Arial"/>
                <w:sz w:val="20"/>
                <w:szCs w:val="20"/>
              </w:rPr>
              <w:t>elementary</w:t>
            </w:r>
            <w:r w:rsidRPr="00D5481C">
              <w:rPr>
                <w:rFonts w:ascii="Arial" w:eastAsia="Arial" w:hAnsi="Arial" w:cs="Arial"/>
                <w:spacing w:val="-11"/>
                <w:sz w:val="20"/>
                <w:szCs w:val="20"/>
              </w:rPr>
              <w:t xml:space="preserve"> </w:t>
            </w:r>
            <w:r w:rsidRPr="00D5481C">
              <w:rPr>
                <w:rFonts w:ascii="Arial" w:eastAsia="Arial" w:hAnsi="Arial" w:cs="Arial"/>
                <w:sz w:val="20"/>
                <w:szCs w:val="20"/>
              </w:rPr>
              <w:t>algebra,</w:t>
            </w:r>
            <w:r w:rsidRPr="00D5481C">
              <w:rPr>
                <w:rFonts w:ascii="Arial" w:eastAsia="Arial" w:hAnsi="Arial" w:cs="Arial"/>
                <w:spacing w:val="-10"/>
                <w:sz w:val="20"/>
                <w:szCs w:val="20"/>
              </w:rPr>
              <w:t xml:space="preserve"> </w:t>
            </w:r>
            <w:r w:rsidRPr="00D5481C">
              <w:rPr>
                <w:rFonts w:ascii="Arial" w:eastAsia="Arial" w:hAnsi="Arial" w:cs="Arial"/>
                <w:sz w:val="20"/>
                <w:szCs w:val="20"/>
              </w:rPr>
              <w:t>geometry,</w:t>
            </w:r>
            <w:r w:rsidRPr="00D5481C">
              <w:rPr>
                <w:rFonts w:ascii="Arial" w:eastAsia="Arial" w:hAnsi="Arial" w:cs="Arial"/>
                <w:spacing w:val="-11"/>
                <w:sz w:val="20"/>
                <w:szCs w:val="20"/>
              </w:rPr>
              <w:t xml:space="preserve"> </w:t>
            </w:r>
            <w:r w:rsidRPr="00D5481C">
              <w:rPr>
                <w:rFonts w:ascii="Arial" w:eastAsia="Arial" w:hAnsi="Arial" w:cs="Arial"/>
                <w:sz w:val="20"/>
                <w:szCs w:val="20"/>
              </w:rPr>
              <w:t>ratio</w:t>
            </w:r>
            <w:r w:rsidRPr="00D5481C">
              <w:rPr>
                <w:rFonts w:ascii="Arial" w:eastAsia="Arial" w:hAnsi="Arial" w:cs="Arial"/>
                <w:spacing w:val="-11"/>
                <w:sz w:val="20"/>
                <w:szCs w:val="20"/>
              </w:rPr>
              <w:t xml:space="preserve"> </w:t>
            </w:r>
            <w:r w:rsidRPr="00D5481C">
              <w:rPr>
                <w:rFonts w:ascii="Arial" w:eastAsia="Arial" w:hAnsi="Arial" w:cs="Arial"/>
                <w:sz w:val="20"/>
                <w:szCs w:val="20"/>
              </w:rPr>
              <w:t>and</w:t>
            </w:r>
            <w:r w:rsidRPr="00D5481C">
              <w:rPr>
                <w:rFonts w:ascii="Arial" w:eastAsia="Arial" w:hAnsi="Arial" w:cs="Arial"/>
                <w:spacing w:val="-11"/>
                <w:sz w:val="20"/>
                <w:szCs w:val="20"/>
              </w:rPr>
              <w:t xml:space="preserve"> </w:t>
            </w:r>
            <w:r w:rsidRPr="00D5481C">
              <w:rPr>
                <w:rFonts w:ascii="Arial" w:eastAsia="Arial" w:hAnsi="Arial" w:cs="Arial"/>
                <w:sz w:val="20"/>
                <w:szCs w:val="20"/>
              </w:rPr>
              <w:t>proportions,</w:t>
            </w:r>
            <w:r w:rsidRPr="00D5481C">
              <w:rPr>
                <w:rFonts w:ascii="Arial" w:eastAsia="Arial" w:hAnsi="Arial" w:cs="Arial"/>
                <w:spacing w:val="-10"/>
                <w:sz w:val="20"/>
                <w:szCs w:val="20"/>
              </w:rPr>
              <w:t xml:space="preserve"> </w:t>
            </w:r>
            <w:r w:rsidRPr="00D5481C">
              <w:rPr>
                <w:rFonts w:ascii="Arial" w:eastAsia="Arial" w:hAnsi="Arial" w:cs="Arial"/>
                <w:sz w:val="20"/>
                <w:szCs w:val="20"/>
              </w:rPr>
              <w:t>measurements</w:t>
            </w:r>
            <w:proofErr w:type="gramStart"/>
            <w:r w:rsidRPr="00D5481C">
              <w:rPr>
                <w:rFonts w:ascii="Arial" w:eastAsia="Arial" w:hAnsi="Arial" w:cs="Arial"/>
                <w:sz w:val="20"/>
                <w:szCs w:val="20"/>
              </w:rPr>
              <w:t>,</w:t>
            </w:r>
            <w:r w:rsidRPr="00D5481C">
              <w:rPr>
                <w:rFonts w:ascii="Arial" w:eastAsia="Arial" w:hAnsi="Arial" w:cs="Arial"/>
                <w:w w:val="99"/>
                <w:sz w:val="20"/>
                <w:szCs w:val="20"/>
              </w:rPr>
              <w:t xml:space="preserve">  </w:t>
            </w:r>
            <w:r w:rsidRPr="00D5481C">
              <w:rPr>
                <w:rFonts w:ascii="Arial" w:eastAsia="Arial" w:hAnsi="Arial" w:cs="Arial"/>
                <w:sz w:val="20"/>
                <w:szCs w:val="20"/>
              </w:rPr>
              <w:t>right</w:t>
            </w:r>
            <w:proofErr w:type="gramEnd"/>
            <w:r w:rsidRPr="00D5481C">
              <w:rPr>
                <w:rFonts w:ascii="Arial" w:eastAsia="Arial" w:hAnsi="Arial" w:cs="Arial"/>
                <w:spacing w:val="-6"/>
                <w:sz w:val="20"/>
                <w:szCs w:val="20"/>
              </w:rPr>
              <w:t xml:space="preserve"> </w:t>
            </w:r>
            <w:r w:rsidRPr="00D5481C">
              <w:rPr>
                <w:rFonts w:ascii="Arial" w:eastAsia="Arial" w:hAnsi="Arial" w:cs="Arial"/>
                <w:sz w:val="20"/>
                <w:szCs w:val="20"/>
              </w:rPr>
              <w:t>triangle</w:t>
            </w:r>
            <w:r w:rsidRPr="00D5481C">
              <w:rPr>
                <w:rFonts w:ascii="Arial" w:eastAsia="Arial" w:hAnsi="Arial" w:cs="Arial"/>
                <w:spacing w:val="-5"/>
                <w:sz w:val="20"/>
                <w:szCs w:val="20"/>
              </w:rPr>
              <w:t xml:space="preserve"> </w:t>
            </w:r>
            <w:r w:rsidRPr="00D5481C">
              <w:rPr>
                <w:rFonts w:ascii="Arial" w:eastAsia="Arial" w:hAnsi="Arial" w:cs="Arial"/>
                <w:sz w:val="20"/>
                <w:szCs w:val="20"/>
              </w:rPr>
              <w:t>trigonometry</w:t>
            </w:r>
            <w:r w:rsidRPr="00D5481C">
              <w:rPr>
                <w:rFonts w:ascii="Arial" w:eastAsia="Arial" w:hAnsi="Arial" w:cs="Arial"/>
                <w:spacing w:val="-6"/>
                <w:sz w:val="20"/>
                <w:szCs w:val="20"/>
              </w:rPr>
              <w:t xml:space="preserve"> </w:t>
            </w:r>
            <w:r w:rsidRPr="00D5481C">
              <w:rPr>
                <w:rFonts w:ascii="Arial" w:eastAsia="Arial" w:hAnsi="Arial" w:cs="Arial"/>
                <w:sz w:val="20"/>
                <w:szCs w:val="20"/>
              </w:rPr>
              <w:t>and</w:t>
            </w:r>
            <w:r w:rsidRPr="00D5481C">
              <w:rPr>
                <w:rFonts w:ascii="Arial" w:eastAsia="Arial" w:hAnsi="Arial" w:cs="Arial"/>
                <w:spacing w:val="-5"/>
                <w:sz w:val="20"/>
                <w:szCs w:val="20"/>
              </w:rPr>
              <w:t xml:space="preserve"> </w:t>
            </w:r>
            <w:r w:rsidRPr="00D5481C">
              <w:rPr>
                <w:rFonts w:ascii="Arial" w:eastAsia="Arial" w:hAnsi="Arial" w:cs="Arial"/>
                <w:sz w:val="20"/>
                <w:szCs w:val="20"/>
              </w:rPr>
              <w:t>their</w:t>
            </w:r>
            <w:r w:rsidRPr="00D5481C">
              <w:rPr>
                <w:rFonts w:ascii="Arial" w:eastAsia="Arial" w:hAnsi="Arial" w:cs="Arial"/>
                <w:spacing w:val="-6"/>
                <w:sz w:val="20"/>
                <w:szCs w:val="20"/>
              </w:rPr>
              <w:t xml:space="preserve"> </w:t>
            </w:r>
            <w:r w:rsidRPr="00D5481C">
              <w:rPr>
                <w:rFonts w:ascii="Arial" w:eastAsia="Arial" w:hAnsi="Arial" w:cs="Arial"/>
                <w:sz w:val="20"/>
                <w:szCs w:val="20"/>
              </w:rPr>
              <w:t>application</w:t>
            </w:r>
            <w:r w:rsidRPr="00D5481C">
              <w:rPr>
                <w:rFonts w:ascii="Arial" w:eastAsia="Arial" w:hAnsi="Arial" w:cs="Arial"/>
                <w:spacing w:val="-5"/>
                <w:sz w:val="20"/>
                <w:szCs w:val="20"/>
              </w:rPr>
              <w:t xml:space="preserve"> </w:t>
            </w:r>
            <w:r w:rsidRPr="00D5481C">
              <w:rPr>
                <w:rFonts w:ascii="Arial" w:eastAsia="Arial" w:hAnsi="Arial" w:cs="Arial"/>
                <w:sz w:val="20"/>
                <w:szCs w:val="20"/>
              </w:rPr>
              <w:t>to</w:t>
            </w:r>
            <w:r w:rsidRPr="00D5481C">
              <w:rPr>
                <w:rFonts w:ascii="Arial" w:eastAsia="Arial" w:hAnsi="Arial" w:cs="Arial"/>
                <w:spacing w:val="-5"/>
                <w:sz w:val="20"/>
                <w:szCs w:val="20"/>
              </w:rPr>
              <w:t xml:space="preserve"> </w:t>
            </w:r>
            <w:r w:rsidRPr="00D5481C">
              <w:rPr>
                <w:rFonts w:ascii="Arial" w:eastAsia="Arial" w:hAnsi="Arial" w:cs="Arial"/>
                <w:sz w:val="20"/>
                <w:szCs w:val="20"/>
              </w:rPr>
              <w:t>solve</w:t>
            </w:r>
            <w:r w:rsidRPr="00D5481C">
              <w:rPr>
                <w:rFonts w:ascii="Arial" w:eastAsia="Arial" w:hAnsi="Arial" w:cs="Arial"/>
                <w:spacing w:val="-6"/>
                <w:sz w:val="20"/>
                <w:szCs w:val="20"/>
              </w:rPr>
              <w:t xml:space="preserve"> </w:t>
            </w:r>
            <w:r w:rsidRPr="00D5481C">
              <w:rPr>
                <w:rFonts w:ascii="Arial" w:eastAsia="Arial" w:hAnsi="Arial" w:cs="Arial"/>
                <w:sz w:val="20"/>
                <w:szCs w:val="20"/>
              </w:rPr>
              <w:t>a</w:t>
            </w:r>
            <w:r w:rsidRPr="00D5481C">
              <w:rPr>
                <w:rFonts w:ascii="Arial" w:eastAsia="Arial" w:hAnsi="Arial" w:cs="Arial"/>
                <w:spacing w:val="-5"/>
                <w:sz w:val="20"/>
                <w:szCs w:val="20"/>
              </w:rPr>
              <w:t xml:space="preserve"> </w:t>
            </w:r>
            <w:r w:rsidRPr="00D5481C">
              <w:rPr>
                <w:rFonts w:ascii="Arial" w:eastAsia="Arial" w:hAnsi="Arial" w:cs="Arial"/>
                <w:sz w:val="20"/>
                <w:szCs w:val="20"/>
              </w:rPr>
              <w:t>variety</w:t>
            </w:r>
            <w:r w:rsidRPr="00D5481C">
              <w:rPr>
                <w:rFonts w:ascii="Arial" w:eastAsia="Arial" w:hAnsi="Arial" w:cs="Arial"/>
                <w:spacing w:val="-6"/>
                <w:sz w:val="20"/>
                <w:szCs w:val="20"/>
              </w:rPr>
              <w:t xml:space="preserve"> </w:t>
            </w:r>
            <w:r w:rsidRPr="00D5481C">
              <w:rPr>
                <w:rFonts w:ascii="Arial" w:eastAsia="Arial" w:hAnsi="Arial" w:cs="Arial"/>
                <w:sz w:val="20"/>
                <w:szCs w:val="20"/>
              </w:rPr>
              <w:t>of</w:t>
            </w:r>
            <w:r w:rsidRPr="00D5481C">
              <w:rPr>
                <w:rFonts w:ascii="Arial" w:eastAsia="Arial" w:hAnsi="Arial" w:cs="Arial"/>
                <w:spacing w:val="-5"/>
                <w:sz w:val="20"/>
                <w:szCs w:val="20"/>
              </w:rPr>
              <w:t xml:space="preserve"> </w:t>
            </w:r>
            <w:r w:rsidRPr="00D5481C">
              <w:rPr>
                <w:rFonts w:ascii="Arial" w:eastAsia="Arial" w:hAnsi="Arial" w:cs="Arial"/>
                <w:sz w:val="20"/>
                <w:szCs w:val="20"/>
              </w:rPr>
              <w:t>career</w:t>
            </w:r>
            <w:r w:rsidRPr="00D5481C">
              <w:rPr>
                <w:rFonts w:ascii="Arial" w:eastAsia="Arial" w:hAnsi="Arial" w:cs="Arial"/>
                <w:spacing w:val="-5"/>
                <w:sz w:val="20"/>
                <w:szCs w:val="20"/>
              </w:rPr>
              <w:t xml:space="preserve"> </w:t>
            </w:r>
            <w:r w:rsidRPr="00D5481C">
              <w:rPr>
                <w:rFonts w:ascii="Arial" w:eastAsia="Arial" w:hAnsi="Arial" w:cs="Arial"/>
                <w:sz w:val="20"/>
                <w:szCs w:val="20"/>
              </w:rPr>
              <w:t>and</w:t>
            </w:r>
            <w:r w:rsidRPr="00D5481C">
              <w:rPr>
                <w:rFonts w:ascii="Arial" w:eastAsia="Arial" w:hAnsi="Arial" w:cs="Arial"/>
                <w:spacing w:val="-6"/>
                <w:sz w:val="20"/>
                <w:szCs w:val="20"/>
              </w:rPr>
              <w:t xml:space="preserve"> </w:t>
            </w:r>
            <w:r w:rsidRPr="00D5481C">
              <w:rPr>
                <w:rFonts w:ascii="Arial" w:eastAsia="Arial" w:hAnsi="Arial" w:cs="Arial"/>
                <w:sz w:val="20"/>
                <w:szCs w:val="20"/>
              </w:rPr>
              <w:t>technical</w:t>
            </w:r>
            <w:r w:rsidRPr="00D5481C">
              <w:rPr>
                <w:rFonts w:ascii="Arial" w:eastAsia="Arial" w:hAnsi="Arial" w:cs="Arial"/>
                <w:w w:val="99"/>
                <w:sz w:val="20"/>
                <w:szCs w:val="20"/>
              </w:rPr>
              <w:t xml:space="preserve"> </w:t>
            </w:r>
            <w:r w:rsidRPr="00D5481C">
              <w:rPr>
                <w:rFonts w:ascii="Arial" w:eastAsia="Arial" w:hAnsi="Arial" w:cs="Arial"/>
                <w:sz w:val="20"/>
                <w:szCs w:val="20"/>
              </w:rPr>
              <w:t>problems.</w:t>
            </w:r>
            <w:r w:rsidRPr="00D5481C">
              <w:rPr>
                <w:rFonts w:ascii="Arial" w:eastAsia="Arial" w:hAnsi="Arial" w:cs="Arial"/>
                <w:spacing w:val="-6"/>
                <w:sz w:val="20"/>
                <w:szCs w:val="20"/>
              </w:rPr>
              <w:t xml:space="preserve"> </w:t>
            </w:r>
            <w:r w:rsidRPr="00D5481C">
              <w:rPr>
                <w:rFonts w:ascii="Arial" w:eastAsia="Arial" w:hAnsi="Arial" w:cs="Arial"/>
                <w:sz w:val="20"/>
                <w:szCs w:val="20"/>
              </w:rPr>
              <w:t>Draws</w:t>
            </w:r>
            <w:r w:rsidRPr="00D5481C">
              <w:rPr>
                <w:rFonts w:ascii="Arial" w:eastAsia="Arial" w:hAnsi="Arial" w:cs="Arial"/>
                <w:spacing w:val="-5"/>
                <w:sz w:val="20"/>
                <w:szCs w:val="20"/>
              </w:rPr>
              <w:t xml:space="preserve"> </w:t>
            </w:r>
            <w:r w:rsidRPr="00D5481C">
              <w:rPr>
                <w:rFonts w:ascii="Arial" w:eastAsia="Arial" w:hAnsi="Arial" w:cs="Arial"/>
                <w:sz w:val="20"/>
                <w:szCs w:val="20"/>
              </w:rPr>
              <w:t>practical</w:t>
            </w:r>
            <w:r w:rsidRPr="00D5481C">
              <w:rPr>
                <w:rFonts w:ascii="Arial" w:eastAsia="Arial" w:hAnsi="Arial" w:cs="Arial"/>
                <w:spacing w:val="-6"/>
                <w:sz w:val="20"/>
                <w:szCs w:val="20"/>
              </w:rPr>
              <w:t xml:space="preserve"> </w:t>
            </w:r>
            <w:r w:rsidRPr="00D5481C">
              <w:rPr>
                <w:rFonts w:ascii="Arial" w:eastAsia="Arial" w:hAnsi="Arial" w:cs="Arial"/>
                <w:sz w:val="20"/>
                <w:szCs w:val="20"/>
              </w:rPr>
              <w:t>problems</w:t>
            </w:r>
            <w:r w:rsidRPr="00D5481C">
              <w:rPr>
                <w:rFonts w:ascii="Arial" w:eastAsia="Arial" w:hAnsi="Arial" w:cs="Arial"/>
                <w:spacing w:val="-5"/>
                <w:sz w:val="20"/>
                <w:szCs w:val="20"/>
              </w:rPr>
              <w:t xml:space="preserve"> </w:t>
            </w:r>
            <w:r w:rsidRPr="00D5481C">
              <w:rPr>
                <w:rFonts w:ascii="Arial" w:eastAsia="Arial" w:hAnsi="Arial" w:cs="Arial"/>
                <w:sz w:val="20"/>
                <w:szCs w:val="20"/>
              </w:rPr>
              <w:t>the</w:t>
            </w:r>
            <w:r w:rsidRPr="00D5481C">
              <w:rPr>
                <w:rFonts w:ascii="Arial" w:eastAsia="Arial" w:hAnsi="Arial" w:cs="Arial"/>
                <w:spacing w:val="-5"/>
                <w:sz w:val="20"/>
                <w:szCs w:val="20"/>
              </w:rPr>
              <w:t xml:space="preserve"> </w:t>
            </w:r>
            <w:r w:rsidRPr="00D5481C">
              <w:rPr>
                <w:rFonts w:ascii="Arial" w:eastAsia="Arial" w:hAnsi="Arial" w:cs="Arial"/>
                <w:sz w:val="20"/>
                <w:szCs w:val="20"/>
              </w:rPr>
              <w:t>student’s</w:t>
            </w:r>
            <w:r w:rsidRPr="00D5481C">
              <w:rPr>
                <w:rFonts w:ascii="Arial" w:eastAsia="Arial" w:hAnsi="Arial" w:cs="Arial"/>
                <w:spacing w:val="-6"/>
                <w:sz w:val="20"/>
                <w:szCs w:val="20"/>
              </w:rPr>
              <w:t xml:space="preserve"> </w:t>
            </w:r>
            <w:r w:rsidRPr="00D5481C">
              <w:rPr>
                <w:rFonts w:ascii="Arial" w:eastAsia="Arial" w:hAnsi="Arial" w:cs="Arial"/>
                <w:sz w:val="20"/>
                <w:szCs w:val="20"/>
              </w:rPr>
              <w:t>career</w:t>
            </w:r>
            <w:r w:rsidRPr="00D5481C">
              <w:rPr>
                <w:rFonts w:ascii="Arial" w:eastAsia="Arial" w:hAnsi="Arial" w:cs="Arial"/>
                <w:spacing w:val="-5"/>
                <w:sz w:val="20"/>
                <w:szCs w:val="20"/>
              </w:rPr>
              <w:t xml:space="preserve"> </w:t>
            </w:r>
            <w:r w:rsidRPr="00D5481C">
              <w:rPr>
                <w:rFonts w:ascii="Arial" w:eastAsia="Arial" w:hAnsi="Arial" w:cs="Arial"/>
                <w:sz w:val="20"/>
                <w:szCs w:val="20"/>
              </w:rPr>
              <w:t>area,</w:t>
            </w:r>
            <w:r w:rsidRPr="00D5481C">
              <w:rPr>
                <w:rFonts w:ascii="Arial" w:eastAsia="Arial" w:hAnsi="Arial" w:cs="Arial"/>
                <w:spacing w:val="-5"/>
                <w:sz w:val="20"/>
                <w:szCs w:val="20"/>
              </w:rPr>
              <w:t xml:space="preserve"> </w:t>
            </w:r>
            <w:r w:rsidRPr="00D5481C">
              <w:rPr>
                <w:rFonts w:ascii="Arial" w:eastAsia="Arial" w:hAnsi="Arial" w:cs="Arial"/>
                <w:sz w:val="20"/>
                <w:szCs w:val="20"/>
              </w:rPr>
              <w:t>including</w:t>
            </w:r>
            <w:r w:rsidRPr="00D5481C">
              <w:rPr>
                <w:rFonts w:ascii="Arial" w:eastAsia="Arial" w:hAnsi="Arial" w:cs="Arial"/>
                <w:spacing w:val="-6"/>
                <w:sz w:val="20"/>
                <w:szCs w:val="20"/>
              </w:rPr>
              <w:t xml:space="preserve"> </w:t>
            </w:r>
            <w:r w:rsidRPr="00D5481C">
              <w:rPr>
                <w:rFonts w:ascii="Arial" w:eastAsia="Arial" w:hAnsi="Arial" w:cs="Arial"/>
                <w:sz w:val="20"/>
                <w:szCs w:val="20"/>
              </w:rPr>
              <w:t>emergency</w:t>
            </w:r>
            <w:r w:rsidRPr="00D5481C">
              <w:rPr>
                <w:rFonts w:ascii="Arial" w:eastAsia="Arial" w:hAnsi="Arial" w:cs="Arial"/>
                <w:spacing w:val="-5"/>
                <w:sz w:val="20"/>
                <w:szCs w:val="20"/>
              </w:rPr>
              <w:t xml:space="preserve"> </w:t>
            </w:r>
            <w:r w:rsidRPr="00D5481C">
              <w:rPr>
                <w:rFonts w:ascii="Arial" w:eastAsia="Arial" w:hAnsi="Arial" w:cs="Arial"/>
                <w:sz w:val="20"/>
                <w:szCs w:val="20"/>
              </w:rPr>
              <w:t>services,</w:t>
            </w:r>
            <w:r w:rsidRPr="00D5481C">
              <w:rPr>
                <w:rFonts w:ascii="Arial" w:eastAsia="Arial" w:hAnsi="Arial" w:cs="Arial"/>
                <w:w w:val="99"/>
                <w:sz w:val="20"/>
                <w:szCs w:val="20"/>
              </w:rPr>
              <w:t xml:space="preserve"> </w:t>
            </w:r>
            <w:r w:rsidRPr="00D5481C">
              <w:rPr>
                <w:rFonts w:ascii="Arial" w:eastAsia="Arial" w:hAnsi="Arial" w:cs="Arial"/>
                <w:sz w:val="20"/>
                <w:szCs w:val="20"/>
              </w:rPr>
              <w:t>graphic</w:t>
            </w:r>
            <w:r w:rsidRPr="00D5481C">
              <w:rPr>
                <w:rFonts w:ascii="Arial" w:eastAsia="Arial" w:hAnsi="Arial" w:cs="Arial"/>
                <w:spacing w:val="-8"/>
                <w:sz w:val="20"/>
                <w:szCs w:val="20"/>
              </w:rPr>
              <w:t xml:space="preserve"> </w:t>
            </w:r>
            <w:r w:rsidRPr="00D5481C">
              <w:rPr>
                <w:rFonts w:ascii="Arial" w:eastAsia="Arial" w:hAnsi="Arial" w:cs="Arial"/>
                <w:sz w:val="20"/>
                <w:szCs w:val="20"/>
              </w:rPr>
              <w:t>communications,</w:t>
            </w:r>
            <w:r w:rsidRPr="00D5481C">
              <w:rPr>
                <w:rFonts w:ascii="Arial" w:eastAsia="Arial" w:hAnsi="Arial" w:cs="Arial"/>
                <w:spacing w:val="-7"/>
                <w:sz w:val="20"/>
                <w:szCs w:val="20"/>
              </w:rPr>
              <w:t xml:space="preserve"> </w:t>
            </w:r>
            <w:r w:rsidRPr="00D5481C">
              <w:rPr>
                <w:rFonts w:ascii="Arial" w:eastAsia="Arial" w:hAnsi="Arial" w:cs="Arial"/>
                <w:sz w:val="20"/>
                <w:szCs w:val="20"/>
              </w:rPr>
              <w:t>building</w:t>
            </w:r>
            <w:r w:rsidRPr="00D5481C">
              <w:rPr>
                <w:rFonts w:ascii="Arial" w:eastAsia="Arial" w:hAnsi="Arial" w:cs="Arial"/>
                <w:spacing w:val="-8"/>
                <w:sz w:val="20"/>
                <w:szCs w:val="20"/>
              </w:rPr>
              <w:t xml:space="preserve"> </w:t>
            </w:r>
            <w:r w:rsidRPr="00D5481C">
              <w:rPr>
                <w:rFonts w:ascii="Arial" w:eastAsia="Arial" w:hAnsi="Arial" w:cs="Arial"/>
                <w:sz w:val="20"/>
                <w:szCs w:val="20"/>
              </w:rPr>
              <w:t>trades,</w:t>
            </w:r>
            <w:r w:rsidRPr="00D5481C">
              <w:rPr>
                <w:rFonts w:ascii="Arial" w:eastAsia="Arial" w:hAnsi="Arial" w:cs="Arial"/>
                <w:spacing w:val="-7"/>
                <w:sz w:val="20"/>
                <w:szCs w:val="20"/>
              </w:rPr>
              <w:t xml:space="preserve"> </w:t>
            </w:r>
            <w:r w:rsidRPr="00D5481C">
              <w:rPr>
                <w:rFonts w:ascii="Arial" w:eastAsia="Arial" w:hAnsi="Arial" w:cs="Arial"/>
                <w:sz w:val="20"/>
                <w:szCs w:val="20"/>
              </w:rPr>
              <w:t>culinary</w:t>
            </w:r>
            <w:r w:rsidRPr="00D5481C">
              <w:rPr>
                <w:rFonts w:ascii="Arial" w:eastAsia="Arial" w:hAnsi="Arial" w:cs="Arial"/>
                <w:spacing w:val="-7"/>
                <w:sz w:val="20"/>
                <w:szCs w:val="20"/>
              </w:rPr>
              <w:t xml:space="preserve"> </w:t>
            </w:r>
            <w:r w:rsidRPr="00D5481C">
              <w:rPr>
                <w:rFonts w:ascii="Arial" w:eastAsia="Arial" w:hAnsi="Arial" w:cs="Arial"/>
                <w:sz w:val="20"/>
                <w:szCs w:val="20"/>
              </w:rPr>
              <w:t>arts</w:t>
            </w:r>
            <w:r w:rsidRPr="00D5481C">
              <w:rPr>
                <w:rFonts w:ascii="Arial" w:eastAsia="Arial" w:hAnsi="Arial" w:cs="Arial"/>
                <w:spacing w:val="-8"/>
                <w:sz w:val="20"/>
                <w:szCs w:val="20"/>
              </w:rPr>
              <w:t xml:space="preserve"> </w:t>
            </w:r>
            <w:r w:rsidRPr="00D5481C">
              <w:rPr>
                <w:rFonts w:ascii="Arial" w:eastAsia="Arial" w:hAnsi="Arial" w:cs="Arial"/>
                <w:sz w:val="20"/>
                <w:szCs w:val="20"/>
              </w:rPr>
              <w:t>and</w:t>
            </w:r>
            <w:r w:rsidRPr="00D5481C">
              <w:rPr>
                <w:rFonts w:ascii="Arial" w:eastAsia="Arial" w:hAnsi="Arial" w:cs="Arial"/>
                <w:spacing w:val="-7"/>
                <w:sz w:val="20"/>
                <w:szCs w:val="20"/>
              </w:rPr>
              <w:t xml:space="preserve"> </w:t>
            </w:r>
            <w:r w:rsidRPr="00D5481C">
              <w:rPr>
                <w:rFonts w:ascii="Arial" w:eastAsia="Arial" w:hAnsi="Arial" w:cs="Arial"/>
                <w:sz w:val="20"/>
                <w:szCs w:val="20"/>
              </w:rPr>
              <w:t>information</w:t>
            </w:r>
            <w:r w:rsidRPr="00D5481C">
              <w:rPr>
                <w:rFonts w:ascii="Arial" w:eastAsia="Arial" w:hAnsi="Arial" w:cs="Arial"/>
                <w:spacing w:val="-8"/>
                <w:sz w:val="20"/>
                <w:szCs w:val="20"/>
              </w:rPr>
              <w:t xml:space="preserve"> </w:t>
            </w:r>
            <w:r w:rsidRPr="00D5481C">
              <w:rPr>
                <w:rFonts w:ascii="Arial" w:eastAsia="Arial" w:hAnsi="Arial" w:cs="Arial"/>
                <w:sz w:val="20"/>
                <w:szCs w:val="20"/>
              </w:rPr>
              <w:t>technology.</w:t>
            </w:r>
            <w:r w:rsidRPr="00D5481C">
              <w:rPr>
                <w:rFonts w:ascii="Arial" w:eastAsia="Arial" w:hAnsi="Arial" w:cs="Arial"/>
                <w:spacing w:val="-7"/>
                <w:sz w:val="20"/>
                <w:szCs w:val="20"/>
              </w:rPr>
              <w:t xml:space="preserve"> </w:t>
            </w:r>
            <w:r w:rsidRPr="00D5481C">
              <w:rPr>
                <w:rFonts w:ascii="Arial" w:eastAsia="Arial" w:hAnsi="Arial" w:cs="Arial"/>
                <w:sz w:val="20"/>
                <w:szCs w:val="20"/>
              </w:rPr>
              <w:t>Intended</w:t>
            </w:r>
            <w:r w:rsidRPr="00D5481C">
              <w:rPr>
                <w:rFonts w:ascii="Arial" w:eastAsia="Arial" w:hAnsi="Arial" w:cs="Arial"/>
                <w:w w:val="99"/>
                <w:sz w:val="20"/>
                <w:szCs w:val="20"/>
              </w:rPr>
              <w:t xml:space="preserve"> </w:t>
            </w:r>
            <w:r w:rsidRPr="00D5481C">
              <w:rPr>
                <w:rFonts w:ascii="Arial" w:eastAsia="Arial" w:hAnsi="Arial" w:cs="Arial"/>
                <w:sz w:val="20"/>
                <w:szCs w:val="20"/>
              </w:rPr>
              <w:t>for</w:t>
            </w:r>
            <w:r w:rsidRPr="00D5481C">
              <w:rPr>
                <w:rFonts w:ascii="Arial" w:eastAsia="Arial" w:hAnsi="Arial" w:cs="Arial"/>
                <w:spacing w:val="-5"/>
                <w:sz w:val="20"/>
                <w:szCs w:val="20"/>
              </w:rPr>
              <w:t xml:space="preserve"> </w:t>
            </w:r>
            <w:r w:rsidRPr="00D5481C">
              <w:rPr>
                <w:rFonts w:ascii="Arial" w:eastAsia="Arial" w:hAnsi="Arial" w:cs="Arial"/>
                <w:sz w:val="20"/>
                <w:szCs w:val="20"/>
              </w:rPr>
              <w:t>students</w:t>
            </w:r>
            <w:r w:rsidRPr="00D5481C">
              <w:rPr>
                <w:rFonts w:ascii="Arial" w:eastAsia="Arial" w:hAnsi="Arial" w:cs="Arial"/>
                <w:spacing w:val="-4"/>
                <w:sz w:val="20"/>
                <w:szCs w:val="20"/>
              </w:rPr>
              <w:t xml:space="preserve"> </w:t>
            </w:r>
            <w:r w:rsidRPr="00D5481C">
              <w:rPr>
                <w:rFonts w:ascii="Arial" w:eastAsia="Arial" w:hAnsi="Arial" w:cs="Arial"/>
                <w:sz w:val="20"/>
                <w:szCs w:val="20"/>
              </w:rPr>
              <w:t>pursuing</w:t>
            </w:r>
            <w:r w:rsidRPr="00D5481C">
              <w:rPr>
                <w:rFonts w:ascii="Arial" w:eastAsia="Arial" w:hAnsi="Arial" w:cs="Arial"/>
                <w:spacing w:val="-4"/>
                <w:sz w:val="20"/>
                <w:szCs w:val="20"/>
              </w:rPr>
              <w:t xml:space="preserve"> </w:t>
            </w:r>
            <w:r w:rsidRPr="00D5481C">
              <w:rPr>
                <w:rFonts w:ascii="Arial" w:eastAsia="Arial" w:hAnsi="Arial" w:cs="Arial"/>
                <w:sz w:val="20"/>
                <w:szCs w:val="20"/>
              </w:rPr>
              <w:t>Harper</w:t>
            </w:r>
            <w:r w:rsidRPr="00D5481C">
              <w:rPr>
                <w:rFonts w:ascii="Arial" w:eastAsia="Arial" w:hAnsi="Arial" w:cs="Arial"/>
                <w:spacing w:val="-4"/>
                <w:sz w:val="20"/>
                <w:szCs w:val="20"/>
              </w:rPr>
              <w:t xml:space="preserve"> </w:t>
            </w:r>
            <w:r w:rsidRPr="00D5481C">
              <w:rPr>
                <w:rFonts w:ascii="Arial" w:eastAsia="Arial" w:hAnsi="Arial" w:cs="Arial"/>
                <w:sz w:val="20"/>
                <w:szCs w:val="20"/>
              </w:rPr>
              <w:t>degrees</w:t>
            </w:r>
            <w:r w:rsidRPr="00D5481C">
              <w:rPr>
                <w:rFonts w:ascii="Arial" w:eastAsia="Arial" w:hAnsi="Arial" w:cs="Arial"/>
                <w:spacing w:val="-5"/>
                <w:sz w:val="20"/>
                <w:szCs w:val="20"/>
              </w:rPr>
              <w:t xml:space="preserve"> </w:t>
            </w:r>
            <w:r w:rsidRPr="00D5481C">
              <w:rPr>
                <w:rFonts w:ascii="Arial" w:eastAsia="Arial" w:hAnsi="Arial" w:cs="Arial"/>
                <w:sz w:val="20"/>
                <w:szCs w:val="20"/>
              </w:rPr>
              <w:t>and</w:t>
            </w:r>
            <w:r w:rsidRPr="00D5481C">
              <w:rPr>
                <w:rFonts w:ascii="Arial" w:eastAsia="Arial" w:hAnsi="Arial" w:cs="Arial"/>
                <w:spacing w:val="-4"/>
                <w:sz w:val="20"/>
                <w:szCs w:val="20"/>
              </w:rPr>
              <w:t xml:space="preserve"> </w:t>
            </w:r>
            <w:r w:rsidRPr="00D5481C">
              <w:rPr>
                <w:rFonts w:ascii="Arial" w:eastAsia="Arial" w:hAnsi="Arial" w:cs="Arial"/>
                <w:sz w:val="20"/>
                <w:szCs w:val="20"/>
              </w:rPr>
              <w:t>certificates</w:t>
            </w:r>
            <w:r w:rsidRPr="00D5481C">
              <w:rPr>
                <w:rFonts w:ascii="Arial" w:eastAsia="Arial" w:hAnsi="Arial" w:cs="Arial"/>
                <w:spacing w:val="-4"/>
                <w:sz w:val="20"/>
                <w:szCs w:val="20"/>
              </w:rPr>
              <w:t xml:space="preserve"> </w:t>
            </w:r>
            <w:r w:rsidRPr="00D5481C">
              <w:rPr>
                <w:rFonts w:ascii="Arial" w:eastAsia="Arial" w:hAnsi="Arial" w:cs="Arial"/>
                <w:sz w:val="20"/>
                <w:szCs w:val="20"/>
              </w:rPr>
              <w:t>in</w:t>
            </w:r>
            <w:r w:rsidRPr="00D5481C">
              <w:rPr>
                <w:rFonts w:ascii="Arial" w:eastAsia="Arial" w:hAnsi="Arial" w:cs="Arial"/>
                <w:spacing w:val="-4"/>
                <w:sz w:val="20"/>
                <w:szCs w:val="20"/>
              </w:rPr>
              <w:t xml:space="preserve"> </w:t>
            </w:r>
            <w:r w:rsidRPr="00D5481C">
              <w:rPr>
                <w:rFonts w:ascii="Arial" w:eastAsia="Arial" w:hAnsi="Arial" w:cs="Arial"/>
                <w:sz w:val="20"/>
                <w:szCs w:val="20"/>
              </w:rPr>
              <w:t>career</w:t>
            </w:r>
            <w:r w:rsidRPr="00D5481C">
              <w:rPr>
                <w:rFonts w:ascii="Arial" w:eastAsia="Arial" w:hAnsi="Arial" w:cs="Arial"/>
                <w:spacing w:val="-4"/>
                <w:sz w:val="20"/>
                <w:szCs w:val="20"/>
              </w:rPr>
              <w:t xml:space="preserve"> </w:t>
            </w:r>
            <w:r w:rsidRPr="00D5481C">
              <w:rPr>
                <w:rFonts w:ascii="Arial" w:eastAsia="Arial" w:hAnsi="Arial" w:cs="Arial"/>
                <w:sz w:val="20"/>
                <w:szCs w:val="20"/>
              </w:rPr>
              <w:t>program</w:t>
            </w:r>
            <w:r w:rsidRPr="00D5481C">
              <w:rPr>
                <w:rFonts w:ascii="Arial" w:eastAsia="Arial" w:hAnsi="Arial" w:cs="Arial"/>
                <w:spacing w:val="-5"/>
                <w:sz w:val="20"/>
                <w:szCs w:val="20"/>
              </w:rPr>
              <w:t xml:space="preserve"> </w:t>
            </w:r>
            <w:r w:rsidRPr="00D5481C">
              <w:rPr>
                <w:rFonts w:ascii="Arial" w:eastAsia="Arial" w:hAnsi="Arial" w:cs="Arial"/>
                <w:sz w:val="20"/>
                <w:szCs w:val="20"/>
              </w:rPr>
              <w:t>fields.</w:t>
            </w:r>
            <w:r w:rsidRPr="00D5481C">
              <w:rPr>
                <w:rFonts w:ascii="Arial" w:eastAsia="Arial" w:hAnsi="Arial" w:cs="Arial"/>
                <w:spacing w:val="-4"/>
                <w:sz w:val="20"/>
                <w:szCs w:val="20"/>
              </w:rPr>
              <w:t xml:space="preserve"> </w:t>
            </w:r>
            <w:r w:rsidRPr="00D5481C">
              <w:rPr>
                <w:rFonts w:ascii="Arial" w:eastAsia="Arial" w:hAnsi="Arial" w:cs="Arial"/>
                <w:sz w:val="20"/>
                <w:szCs w:val="20"/>
              </w:rPr>
              <w:t>This</w:t>
            </w:r>
            <w:r w:rsidRPr="00D5481C">
              <w:rPr>
                <w:rFonts w:ascii="Arial" w:eastAsia="Arial" w:hAnsi="Arial" w:cs="Arial"/>
                <w:spacing w:val="-4"/>
                <w:sz w:val="20"/>
                <w:szCs w:val="20"/>
              </w:rPr>
              <w:t xml:space="preserve"> </w:t>
            </w:r>
            <w:r w:rsidRPr="00D5481C">
              <w:rPr>
                <w:rFonts w:ascii="Arial" w:eastAsia="Arial" w:hAnsi="Arial" w:cs="Arial"/>
                <w:sz w:val="20"/>
                <w:szCs w:val="20"/>
              </w:rPr>
              <w:t>course:</w:t>
            </w:r>
          </w:p>
          <w:p w:rsidR="004C59B5" w:rsidRPr="00D5481C" w:rsidRDefault="00C16F68">
            <w:pPr>
              <w:pStyle w:val="TableParagraph"/>
              <w:spacing w:line="246" w:lineRule="auto"/>
              <w:ind w:left="1045" w:right="337"/>
              <w:rPr>
                <w:rFonts w:ascii="Arial" w:eastAsia="Arial" w:hAnsi="Arial" w:cs="Arial"/>
                <w:sz w:val="20"/>
                <w:szCs w:val="20"/>
              </w:rPr>
            </w:pPr>
            <w:proofErr w:type="gramStart"/>
            <w:r w:rsidRPr="00D5481C">
              <w:rPr>
                <w:rFonts w:ascii="Arial" w:eastAsia="Arial" w:hAnsi="Arial" w:cs="Arial"/>
                <w:sz w:val="20"/>
                <w:szCs w:val="20"/>
              </w:rPr>
              <w:t>is</w:t>
            </w:r>
            <w:proofErr w:type="gramEnd"/>
            <w:r w:rsidRPr="00D5481C">
              <w:rPr>
                <w:rFonts w:ascii="Arial" w:eastAsia="Arial" w:hAnsi="Arial" w:cs="Arial"/>
                <w:spacing w:val="-7"/>
                <w:sz w:val="20"/>
                <w:szCs w:val="20"/>
              </w:rPr>
              <w:t xml:space="preserve"> </w:t>
            </w:r>
            <w:r w:rsidRPr="00D5481C">
              <w:rPr>
                <w:rFonts w:ascii="Arial" w:eastAsia="Arial" w:hAnsi="Arial" w:cs="Arial"/>
                <w:sz w:val="20"/>
                <w:szCs w:val="20"/>
              </w:rPr>
              <w:t>not</w:t>
            </w:r>
            <w:r w:rsidRPr="00D5481C">
              <w:rPr>
                <w:rFonts w:ascii="Arial" w:eastAsia="Arial" w:hAnsi="Arial" w:cs="Arial"/>
                <w:spacing w:val="-6"/>
                <w:sz w:val="20"/>
                <w:szCs w:val="20"/>
              </w:rPr>
              <w:t xml:space="preserve"> </w:t>
            </w:r>
            <w:r w:rsidRPr="00D5481C">
              <w:rPr>
                <w:rFonts w:ascii="Arial" w:eastAsia="Arial" w:hAnsi="Arial" w:cs="Arial"/>
                <w:sz w:val="20"/>
                <w:szCs w:val="20"/>
              </w:rPr>
              <w:t>transferable,</w:t>
            </w:r>
            <w:r w:rsidRPr="00D5481C">
              <w:rPr>
                <w:rFonts w:ascii="Arial" w:eastAsia="Arial" w:hAnsi="Arial" w:cs="Arial"/>
                <w:spacing w:val="-6"/>
                <w:sz w:val="20"/>
                <w:szCs w:val="20"/>
              </w:rPr>
              <w:t xml:space="preserve"> </w:t>
            </w:r>
            <w:r w:rsidRPr="00D5481C">
              <w:rPr>
                <w:rFonts w:ascii="Arial" w:eastAsia="Arial" w:hAnsi="Arial" w:cs="Arial"/>
                <w:sz w:val="20"/>
                <w:szCs w:val="20"/>
              </w:rPr>
              <w:t>does</w:t>
            </w:r>
            <w:r w:rsidRPr="00D5481C">
              <w:rPr>
                <w:rFonts w:ascii="Arial" w:eastAsia="Arial" w:hAnsi="Arial" w:cs="Arial"/>
                <w:spacing w:val="-6"/>
                <w:sz w:val="20"/>
                <w:szCs w:val="20"/>
              </w:rPr>
              <w:t xml:space="preserve"> </w:t>
            </w:r>
            <w:r w:rsidRPr="00D5481C">
              <w:rPr>
                <w:rFonts w:ascii="Arial" w:eastAsia="Arial" w:hAnsi="Arial" w:cs="Arial"/>
                <w:sz w:val="20"/>
                <w:szCs w:val="20"/>
              </w:rPr>
              <w:t>not</w:t>
            </w:r>
            <w:r w:rsidRPr="00D5481C">
              <w:rPr>
                <w:rFonts w:ascii="Arial" w:eastAsia="Arial" w:hAnsi="Arial" w:cs="Arial"/>
                <w:spacing w:val="-6"/>
                <w:sz w:val="20"/>
                <w:szCs w:val="20"/>
              </w:rPr>
              <w:t xml:space="preserve"> </w:t>
            </w:r>
            <w:r w:rsidRPr="00D5481C">
              <w:rPr>
                <w:rFonts w:ascii="Arial" w:eastAsia="Arial" w:hAnsi="Arial" w:cs="Arial"/>
                <w:sz w:val="20"/>
                <w:szCs w:val="20"/>
              </w:rPr>
              <w:t>satisfy</w:t>
            </w:r>
            <w:r w:rsidRPr="00D5481C">
              <w:rPr>
                <w:rFonts w:ascii="Arial" w:eastAsia="Arial" w:hAnsi="Arial" w:cs="Arial"/>
                <w:spacing w:val="-6"/>
                <w:sz w:val="20"/>
                <w:szCs w:val="20"/>
              </w:rPr>
              <w:t xml:space="preserve"> </w:t>
            </w:r>
            <w:r w:rsidRPr="00D5481C">
              <w:rPr>
                <w:rFonts w:ascii="Arial" w:eastAsia="Arial" w:hAnsi="Arial" w:cs="Arial"/>
                <w:sz w:val="20"/>
                <w:szCs w:val="20"/>
              </w:rPr>
              <w:t>the</w:t>
            </w:r>
            <w:r w:rsidRPr="00D5481C">
              <w:rPr>
                <w:rFonts w:ascii="Arial" w:eastAsia="Arial" w:hAnsi="Arial" w:cs="Arial"/>
                <w:spacing w:val="-6"/>
                <w:sz w:val="20"/>
                <w:szCs w:val="20"/>
              </w:rPr>
              <w:t xml:space="preserve"> </w:t>
            </w:r>
            <w:r w:rsidRPr="00D5481C">
              <w:rPr>
                <w:rFonts w:ascii="Arial" w:eastAsia="Arial" w:hAnsi="Arial" w:cs="Arial"/>
                <w:sz w:val="20"/>
                <w:szCs w:val="20"/>
              </w:rPr>
              <w:t>prerequisite</w:t>
            </w:r>
            <w:r w:rsidRPr="00D5481C">
              <w:rPr>
                <w:rFonts w:ascii="Arial" w:eastAsia="Arial" w:hAnsi="Arial" w:cs="Arial"/>
                <w:spacing w:val="-6"/>
                <w:sz w:val="20"/>
                <w:szCs w:val="20"/>
              </w:rPr>
              <w:t xml:space="preserve"> </w:t>
            </w:r>
            <w:r w:rsidRPr="00D5481C">
              <w:rPr>
                <w:rFonts w:ascii="Arial" w:eastAsia="Arial" w:hAnsi="Arial" w:cs="Arial"/>
                <w:sz w:val="20"/>
                <w:szCs w:val="20"/>
              </w:rPr>
              <w:t>for</w:t>
            </w:r>
            <w:r w:rsidRPr="00D5481C">
              <w:rPr>
                <w:rFonts w:ascii="Arial" w:eastAsia="Arial" w:hAnsi="Arial" w:cs="Arial"/>
                <w:spacing w:val="-6"/>
                <w:sz w:val="20"/>
                <w:szCs w:val="20"/>
              </w:rPr>
              <w:t xml:space="preserve"> </w:t>
            </w:r>
            <w:r w:rsidRPr="00D5481C">
              <w:rPr>
                <w:rFonts w:ascii="Arial" w:eastAsia="Arial" w:hAnsi="Arial" w:cs="Arial"/>
                <w:sz w:val="20"/>
                <w:szCs w:val="20"/>
              </w:rPr>
              <w:t>any</w:t>
            </w:r>
            <w:r w:rsidRPr="00D5481C">
              <w:rPr>
                <w:rFonts w:ascii="Arial" w:eastAsia="Arial" w:hAnsi="Arial" w:cs="Arial"/>
                <w:spacing w:val="-7"/>
                <w:sz w:val="20"/>
                <w:szCs w:val="20"/>
              </w:rPr>
              <w:t xml:space="preserve"> </w:t>
            </w:r>
            <w:r w:rsidRPr="00D5481C">
              <w:rPr>
                <w:rFonts w:ascii="Arial" w:eastAsia="Arial" w:hAnsi="Arial" w:cs="Arial"/>
                <w:sz w:val="20"/>
                <w:szCs w:val="20"/>
              </w:rPr>
              <w:t>other</w:t>
            </w:r>
            <w:r w:rsidRPr="00D5481C">
              <w:rPr>
                <w:rFonts w:ascii="Arial" w:eastAsia="Arial" w:hAnsi="Arial" w:cs="Arial"/>
                <w:spacing w:val="-6"/>
                <w:sz w:val="20"/>
                <w:szCs w:val="20"/>
              </w:rPr>
              <w:t xml:space="preserve"> </w:t>
            </w:r>
            <w:r w:rsidRPr="00D5481C">
              <w:rPr>
                <w:rFonts w:ascii="Arial" w:eastAsia="Arial" w:hAnsi="Arial" w:cs="Arial"/>
                <w:sz w:val="20"/>
                <w:szCs w:val="20"/>
              </w:rPr>
              <w:t>mathematics</w:t>
            </w:r>
            <w:r w:rsidRPr="00D5481C">
              <w:rPr>
                <w:rFonts w:ascii="Arial" w:eastAsia="Arial" w:hAnsi="Arial" w:cs="Arial"/>
                <w:spacing w:val="-6"/>
                <w:sz w:val="20"/>
                <w:szCs w:val="20"/>
              </w:rPr>
              <w:t xml:space="preserve"> </w:t>
            </w:r>
            <w:r w:rsidRPr="00D5481C">
              <w:rPr>
                <w:rFonts w:ascii="Arial" w:eastAsia="Arial" w:hAnsi="Arial" w:cs="Arial"/>
                <w:sz w:val="20"/>
                <w:szCs w:val="20"/>
              </w:rPr>
              <w:t>course,</w:t>
            </w:r>
            <w:r w:rsidRPr="00D5481C">
              <w:rPr>
                <w:rFonts w:ascii="Arial" w:eastAsia="Arial" w:hAnsi="Arial" w:cs="Arial"/>
                <w:spacing w:val="-6"/>
                <w:sz w:val="20"/>
                <w:szCs w:val="20"/>
              </w:rPr>
              <w:t xml:space="preserve"> </w:t>
            </w:r>
            <w:r w:rsidRPr="00D5481C">
              <w:rPr>
                <w:rFonts w:ascii="Arial" w:eastAsia="Arial" w:hAnsi="Arial" w:cs="Arial"/>
                <w:sz w:val="20"/>
                <w:szCs w:val="20"/>
              </w:rPr>
              <w:t>and does</w:t>
            </w:r>
            <w:r w:rsidRPr="00D5481C">
              <w:rPr>
                <w:rFonts w:ascii="Arial" w:eastAsia="Arial" w:hAnsi="Arial" w:cs="Arial"/>
                <w:spacing w:val="-7"/>
                <w:sz w:val="20"/>
                <w:szCs w:val="20"/>
              </w:rPr>
              <w:t xml:space="preserve"> </w:t>
            </w:r>
            <w:r w:rsidRPr="00D5481C">
              <w:rPr>
                <w:rFonts w:ascii="Arial" w:eastAsia="Arial" w:hAnsi="Arial" w:cs="Arial"/>
                <w:sz w:val="20"/>
                <w:szCs w:val="20"/>
              </w:rPr>
              <w:t>not</w:t>
            </w:r>
            <w:r w:rsidRPr="00D5481C">
              <w:rPr>
                <w:rFonts w:ascii="Arial" w:eastAsia="Arial" w:hAnsi="Arial" w:cs="Arial"/>
                <w:spacing w:val="-6"/>
                <w:sz w:val="20"/>
                <w:szCs w:val="20"/>
              </w:rPr>
              <w:t xml:space="preserve"> </w:t>
            </w:r>
            <w:r w:rsidRPr="00D5481C">
              <w:rPr>
                <w:rFonts w:ascii="Arial" w:eastAsia="Arial" w:hAnsi="Arial" w:cs="Arial"/>
                <w:sz w:val="20"/>
                <w:szCs w:val="20"/>
              </w:rPr>
              <w:t>satisfy</w:t>
            </w:r>
            <w:r w:rsidRPr="00D5481C">
              <w:rPr>
                <w:rFonts w:ascii="Arial" w:eastAsia="Arial" w:hAnsi="Arial" w:cs="Arial"/>
                <w:spacing w:val="-7"/>
                <w:sz w:val="20"/>
                <w:szCs w:val="20"/>
              </w:rPr>
              <w:t xml:space="preserve"> </w:t>
            </w:r>
            <w:r w:rsidRPr="00D5481C">
              <w:rPr>
                <w:rFonts w:ascii="Arial" w:eastAsia="Arial" w:hAnsi="Arial" w:cs="Arial"/>
                <w:sz w:val="20"/>
                <w:szCs w:val="20"/>
              </w:rPr>
              <w:t>any</w:t>
            </w:r>
            <w:r w:rsidRPr="00D5481C">
              <w:rPr>
                <w:rFonts w:ascii="Arial" w:eastAsia="Arial" w:hAnsi="Arial" w:cs="Arial"/>
                <w:spacing w:val="-6"/>
                <w:sz w:val="20"/>
                <w:szCs w:val="20"/>
              </w:rPr>
              <w:t xml:space="preserve"> </w:t>
            </w:r>
            <w:r w:rsidRPr="00D5481C">
              <w:rPr>
                <w:rFonts w:ascii="Arial" w:eastAsia="Arial" w:hAnsi="Arial" w:cs="Arial"/>
                <w:sz w:val="20"/>
                <w:szCs w:val="20"/>
              </w:rPr>
              <w:t>general</w:t>
            </w:r>
            <w:r w:rsidRPr="00D5481C">
              <w:rPr>
                <w:rFonts w:ascii="Arial" w:eastAsia="Arial" w:hAnsi="Arial" w:cs="Arial"/>
                <w:spacing w:val="-6"/>
                <w:sz w:val="20"/>
                <w:szCs w:val="20"/>
              </w:rPr>
              <w:t xml:space="preserve"> </w:t>
            </w:r>
            <w:r w:rsidRPr="00D5481C">
              <w:rPr>
                <w:rFonts w:ascii="Arial" w:eastAsia="Arial" w:hAnsi="Arial" w:cs="Arial"/>
                <w:sz w:val="20"/>
                <w:szCs w:val="20"/>
              </w:rPr>
              <w:t>education</w:t>
            </w:r>
            <w:r w:rsidRPr="00D5481C">
              <w:rPr>
                <w:rFonts w:ascii="Arial" w:eastAsia="Arial" w:hAnsi="Arial" w:cs="Arial"/>
                <w:spacing w:val="-7"/>
                <w:sz w:val="20"/>
                <w:szCs w:val="20"/>
              </w:rPr>
              <w:t xml:space="preserve"> </w:t>
            </w:r>
            <w:r w:rsidRPr="00D5481C">
              <w:rPr>
                <w:rFonts w:ascii="Arial" w:eastAsia="Arial" w:hAnsi="Arial" w:cs="Arial"/>
                <w:sz w:val="20"/>
                <w:szCs w:val="20"/>
              </w:rPr>
              <w:t>requirements.</w:t>
            </w:r>
          </w:p>
          <w:p w:rsidR="004C59B5" w:rsidRPr="00D5481C" w:rsidRDefault="004C59B5">
            <w:pPr>
              <w:pStyle w:val="TableParagraph"/>
              <w:spacing w:line="260" w:lineRule="exact"/>
              <w:rPr>
                <w:sz w:val="20"/>
                <w:szCs w:val="20"/>
              </w:rPr>
            </w:pPr>
          </w:p>
          <w:p w:rsidR="004C59B5" w:rsidRPr="00D5481C" w:rsidRDefault="00C16F68">
            <w:pPr>
              <w:pStyle w:val="TableParagraph"/>
              <w:ind w:left="605"/>
              <w:rPr>
                <w:rFonts w:ascii="Arial" w:eastAsia="Arial" w:hAnsi="Arial" w:cs="Arial"/>
                <w:sz w:val="20"/>
                <w:szCs w:val="20"/>
              </w:rPr>
            </w:pPr>
            <w:r w:rsidRPr="00D5481C">
              <w:rPr>
                <w:rFonts w:ascii="Arial" w:eastAsia="Arial" w:hAnsi="Arial" w:cs="Arial"/>
                <w:b/>
                <w:bCs/>
                <w:sz w:val="20"/>
                <w:szCs w:val="20"/>
              </w:rPr>
              <w:t>Topical</w:t>
            </w:r>
            <w:r w:rsidRPr="00D5481C">
              <w:rPr>
                <w:rFonts w:ascii="Arial" w:eastAsia="Arial" w:hAnsi="Arial" w:cs="Arial"/>
                <w:b/>
                <w:bCs/>
                <w:spacing w:val="-16"/>
                <w:sz w:val="20"/>
                <w:szCs w:val="20"/>
              </w:rPr>
              <w:t xml:space="preserve"> </w:t>
            </w:r>
            <w:r w:rsidRPr="00D5481C">
              <w:rPr>
                <w:rFonts w:ascii="Arial" w:eastAsia="Arial" w:hAnsi="Arial" w:cs="Arial"/>
                <w:b/>
                <w:bCs/>
                <w:sz w:val="20"/>
                <w:szCs w:val="20"/>
              </w:rPr>
              <w:t>Outline</w:t>
            </w:r>
          </w:p>
          <w:p w:rsidR="004C59B5" w:rsidRPr="00D5481C" w:rsidRDefault="00C16F68">
            <w:pPr>
              <w:pStyle w:val="ListParagraph"/>
              <w:numPr>
                <w:ilvl w:val="0"/>
                <w:numId w:val="5"/>
              </w:numPr>
              <w:tabs>
                <w:tab w:val="left" w:pos="1625"/>
              </w:tabs>
              <w:spacing w:before="7"/>
              <w:ind w:left="1625"/>
              <w:jc w:val="left"/>
              <w:rPr>
                <w:rFonts w:ascii="Arial" w:eastAsia="Arial" w:hAnsi="Arial" w:cs="Arial"/>
                <w:sz w:val="20"/>
                <w:szCs w:val="20"/>
              </w:rPr>
            </w:pPr>
            <w:r w:rsidRPr="00D5481C">
              <w:rPr>
                <w:rFonts w:ascii="Arial" w:eastAsia="Arial" w:hAnsi="Arial" w:cs="Arial"/>
                <w:sz w:val="20"/>
                <w:szCs w:val="20"/>
              </w:rPr>
              <w:t>Whole</w:t>
            </w:r>
            <w:r w:rsidRPr="00D5481C">
              <w:rPr>
                <w:rFonts w:ascii="Arial" w:eastAsia="Arial" w:hAnsi="Arial" w:cs="Arial"/>
                <w:spacing w:val="-8"/>
                <w:sz w:val="20"/>
                <w:szCs w:val="20"/>
              </w:rPr>
              <w:t xml:space="preserve"> </w:t>
            </w:r>
            <w:r w:rsidRPr="00D5481C">
              <w:rPr>
                <w:rFonts w:ascii="Arial" w:eastAsia="Arial" w:hAnsi="Arial" w:cs="Arial"/>
                <w:sz w:val="20"/>
                <w:szCs w:val="20"/>
              </w:rPr>
              <w:t>Numbers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Addition</w:t>
            </w:r>
            <w:r w:rsidRPr="00D5481C">
              <w:rPr>
                <w:rFonts w:ascii="Arial" w:eastAsia="Arial" w:hAnsi="Arial" w:cs="Arial"/>
                <w:spacing w:val="-7"/>
                <w:sz w:val="20"/>
                <w:szCs w:val="20"/>
              </w:rPr>
              <w:t xml:space="preserve"> </w:t>
            </w:r>
            <w:r w:rsidRPr="00D5481C">
              <w:rPr>
                <w:rFonts w:ascii="Arial" w:eastAsia="Arial" w:hAnsi="Arial" w:cs="Arial"/>
                <w:sz w:val="20"/>
                <w:szCs w:val="20"/>
              </w:rPr>
              <w:t>of</w:t>
            </w:r>
            <w:r w:rsidRPr="00D5481C">
              <w:rPr>
                <w:rFonts w:ascii="Arial" w:eastAsia="Arial" w:hAnsi="Arial" w:cs="Arial"/>
                <w:spacing w:val="-6"/>
                <w:sz w:val="20"/>
                <w:szCs w:val="20"/>
              </w:rPr>
              <w:t xml:space="preserve"> </w:t>
            </w:r>
            <w:r w:rsidRPr="00D5481C">
              <w:rPr>
                <w:rFonts w:ascii="Arial" w:eastAsia="Arial" w:hAnsi="Arial" w:cs="Arial"/>
                <w:sz w:val="20"/>
                <w:szCs w:val="20"/>
              </w:rPr>
              <w:t>Whole</w:t>
            </w:r>
            <w:r w:rsidRPr="00D5481C">
              <w:rPr>
                <w:rFonts w:ascii="Arial" w:eastAsia="Arial" w:hAnsi="Arial" w:cs="Arial"/>
                <w:spacing w:val="-6"/>
                <w:sz w:val="20"/>
                <w:szCs w:val="20"/>
              </w:rPr>
              <w:t xml:space="preserve"> </w:t>
            </w:r>
            <w:r w:rsidRPr="00D5481C">
              <w:rPr>
                <w:rFonts w:ascii="Arial" w:eastAsia="Arial" w:hAnsi="Arial" w:cs="Arial"/>
                <w:sz w:val="20"/>
                <w:szCs w:val="20"/>
              </w:rPr>
              <w:t>Numbers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Subtraction</w:t>
            </w:r>
            <w:r w:rsidRPr="00D5481C">
              <w:rPr>
                <w:rFonts w:ascii="Arial" w:eastAsia="Arial" w:hAnsi="Arial" w:cs="Arial"/>
                <w:spacing w:val="-8"/>
                <w:sz w:val="20"/>
                <w:szCs w:val="20"/>
              </w:rPr>
              <w:t xml:space="preserve"> </w:t>
            </w:r>
            <w:r w:rsidRPr="00D5481C">
              <w:rPr>
                <w:rFonts w:ascii="Arial" w:eastAsia="Arial" w:hAnsi="Arial" w:cs="Arial"/>
                <w:sz w:val="20"/>
                <w:szCs w:val="20"/>
              </w:rPr>
              <w:t>of</w:t>
            </w:r>
            <w:r w:rsidRPr="00D5481C">
              <w:rPr>
                <w:rFonts w:ascii="Arial" w:eastAsia="Arial" w:hAnsi="Arial" w:cs="Arial"/>
                <w:spacing w:val="-7"/>
                <w:sz w:val="20"/>
                <w:szCs w:val="20"/>
              </w:rPr>
              <w:t xml:space="preserve"> </w:t>
            </w:r>
            <w:r w:rsidRPr="00D5481C">
              <w:rPr>
                <w:rFonts w:ascii="Arial" w:eastAsia="Arial" w:hAnsi="Arial" w:cs="Arial"/>
                <w:sz w:val="20"/>
                <w:szCs w:val="20"/>
              </w:rPr>
              <w:t>Whole</w:t>
            </w:r>
            <w:r w:rsidRPr="00D5481C">
              <w:rPr>
                <w:rFonts w:ascii="Arial" w:eastAsia="Arial" w:hAnsi="Arial" w:cs="Arial"/>
                <w:spacing w:val="-8"/>
                <w:sz w:val="20"/>
                <w:szCs w:val="20"/>
              </w:rPr>
              <w:t xml:space="preserve"> </w:t>
            </w:r>
            <w:r w:rsidRPr="00D5481C">
              <w:rPr>
                <w:rFonts w:ascii="Arial" w:eastAsia="Arial" w:hAnsi="Arial" w:cs="Arial"/>
                <w:sz w:val="20"/>
                <w:szCs w:val="20"/>
              </w:rPr>
              <w:t>Numbers</w:t>
            </w:r>
          </w:p>
          <w:p w:rsidR="004C59B5" w:rsidRPr="00D5481C" w:rsidRDefault="00C16F68">
            <w:pPr>
              <w:pStyle w:val="ListParagraph"/>
              <w:numPr>
                <w:ilvl w:val="1"/>
                <w:numId w:val="5"/>
              </w:numPr>
              <w:tabs>
                <w:tab w:val="left" w:pos="2205"/>
              </w:tabs>
              <w:spacing w:before="7"/>
              <w:ind w:left="2205" w:hanging="280"/>
              <w:rPr>
                <w:rFonts w:ascii="Arial" w:eastAsia="Arial" w:hAnsi="Arial" w:cs="Arial"/>
                <w:sz w:val="20"/>
                <w:szCs w:val="20"/>
              </w:rPr>
            </w:pPr>
            <w:r w:rsidRPr="00D5481C">
              <w:rPr>
                <w:rFonts w:ascii="Arial" w:eastAsia="Arial" w:hAnsi="Arial" w:cs="Arial"/>
                <w:sz w:val="20"/>
                <w:szCs w:val="20"/>
              </w:rPr>
              <w:t>Multiplication</w:t>
            </w:r>
            <w:r w:rsidRPr="00D5481C">
              <w:rPr>
                <w:rFonts w:ascii="Arial" w:eastAsia="Arial" w:hAnsi="Arial" w:cs="Arial"/>
                <w:spacing w:val="-8"/>
                <w:sz w:val="20"/>
                <w:szCs w:val="20"/>
              </w:rPr>
              <w:t xml:space="preserve"> </w:t>
            </w:r>
            <w:r w:rsidRPr="00D5481C">
              <w:rPr>
                <w:rFonts w:ascii="Arial" w:eastAsia="Arial" w:hAnsi="Arial" w:cs="Arial"/>
                <w:sz w:val="20"/>
                <w:szCs w:val="20"/>
              </w:rPr>
              <w:t>of</w:t>
            </w:r>
            <w:r w:rsidRPr="00D5481C">
              <w:rPr>
                <w:rFonts w:ascii="Arial" w:eastAsia="Arial" w:hAnsi="Arial" w:cs="Arial"/>
                <w:spacing w:val="-8"/>
                <w:sz w:val="20"/>
                <w:szCs w:val="20"/>
              </w:rPr>
              <w:t xml:space="preserve"> </w:t>
            </w:r>
            <w:r w:rsidRPr="00D5481C">
              <w:rPr>
                <w:rFonts w:ascii="Arial" w:eastAsia="Arial" w:hAnsi="Arial" w:cs="Arial"/>
                <w:sz w:val="20"/>
                <w:szCs w:val="20"/>
              </w:rPr>
              <w:t>Whole</w:t>
            </w:r>
            <w:r w:rsidRPr="00D5481C">
              <w:rPr>
                <w:rFonts w:ascii="Arial" w:eastAsia="Arial" w:hAnsi="Arial" w:cs="Arial"/>
                <w:spacing w:val="-8"/>
                <w:sz w:val="20"/>
                <w:szCs w:val="20"/>
              </w:rPr>
              <w:t xml:space="preserve"> </w:t>
            </w:r>
            <w:r w:rsidRPr="00D5481C">
              <w:rPr>
                <w:rFonts w:ascii="Arial" w:eastAsia="Arial" w:hAnsi="Arial" w:cs="Arial"/>
                <w:sz w:val="20"/>
                <w:szCs w:val="20"/>
              </w:rPr>
              <w:t>Numbers</w:t>
            </w:r>
          </w:p>
          <w:p w:rsidR="004C59B5" w:rsidRPr="00D5481C" w:rsidRDefault="00C16F68">
            <w:pPr>
              <w:pStyle w:val="ListParagraph"/>
              <w:numPr>
                <w:ilvl w:val="1"/>
                <w:numId w:val="5"/>
              </w:numPr>
              <w:tabs>
                <w:tab w:val="left" w:pos="2205"/>
              </w:tabs>
              <w:spacing w:before="7"/>
              <w:ind w:left="2205" w:hanging="280"/>
              <w:rPr>
                <w:rFonts w:ascii="Arial" w:eastAsia="Arial" w:hAnsi="Arial" w:cs="Arial"/>
                <w:sz w:val="20"/>
                <w:szCs w:val="20"/>
              </w:rPr>
            </w:pPr>
            <w:r w:rsidRPr="00D5481C">
              <w:rPr>
                <w:rFonts w:ascii="Arial" w:eastAsia="Arial" w:hAnsi="Arial" w:cs="Arial"/>
                <w:sz w:val="20"/>
                <w:szCs w:val="20"/>
              </w:rPr>
              <w:t>Division</w:t>
            </w:r>
            <w:r w:rsidRPr="00D5481C">
              <w:rPr>
                <w:rFonts w:ascii="Arial" w:eastAsia="Arial" w:hAnsi="Arial" w:cs="Arial"/>
                <w:spacing w:val="-4"/>
                <w:sz w:val="20"/>
                <w:szCs w:val="20"/>
              </w:rPr>
              <w:t xml:space="preserve"> </w:t>
            </w:r>
            <w:r w:rsidRPr="00D5481C">
              <w:rPr>
                <w:rFonts w:ascii="Arial" w:eastAsia="Arial" w:hAnsi="Arial" w:cs="Arial"/>
                <w:sz w:val="20"/>
                <w:szCs w:val="20"/>
              </w:rPr>
              <w:t>of</w:t>
            </w:r>
            <w:r w:rsidRPr="00D5481C">
              <w:rPr>
                <w:rFonts w:ascii="Arial" w:eastAsia="Arial" w:hAnsi="Arial" w:cs="Arial"/>
                <w:spacing w:val="-4"/>
                <w:sz w:val="20"/>
                <w:szCs w:val="20"/>
              </w:rPr>
              <w:t xml:space="preserve"> </w:t>
            </w:r>
            <w:r w:rsidRPr="00D5481C">
              <w:rPr>
                <w:rFonts w:ascii="Arial" w:eastAsia="Arial" w:hAnsi="Arial" w:cs="Arial"/>
                <w:sz w:val="20"/>
                <w:szCs w:val="20"/>
              </w:rPr>
              <w:t>Whole</w:t>
            </w:r>
            <w:r w:rsidRPr="00D5481C">
              <w:rPr>
                <w:rFonts w:ascii="Arial" w:eastAsia="Arial" w:hAnsi="Arial" w:cs="Arial"/>
                <w:spacing w:val="-4"/>
                <w:sz w:val="20"/>
                <w:szCs w:val="20"/>
              </w:rPr>
              <w:t xml:space="preserve"> </w:t>
            </w:r>
            <w:r w:rsidRPr="00D5481C">
              <w:rPr>
                <w:rFonts w:ascii="Arial" w:eastAsia="Arial" w:hAnsi="Arial" w:cs="Arial"/>
                <w:sz w:val="20"/>
                <w:szCs w:val="20"/>
              </w:rPr>
              <w:t>Numbers</w:t>
            </w:r>
          </w:p>
          <w:p w:rsidR="004C59B5" w:rsidRPr="00D5481C" w:rsidRDefault="00C16F68">
            <w:pPr>
              <w:pStyle w:val="ListParagraph"/>
              <w:numPr>
                <w:ilvl w:val="1"/>
                <w:numId w:val="5"/>
              </w:numPr>
              <w:tabs>
                <w:tab w:val="left" w:pos="2205"/>
              </w:tabs>
              <w:spacing w:before="7" w:line="246" w:lineRule="auto"/>
              <w:ind w:left="2205" w:right="82"/>
              <w:rPr>
                <w:rFonts w:ascii="Arial" w:eastAsia="Arial" w:hAnsi="Arial" w:cs="Arial"/>
                <w:sz w:val="20"/>
                <w:szCs w:val="20"/>
              </w:rPr>
            </w:pPr>
            <w:r w:rsidRPr="00D5481C">
              <w:rPr>
                <w:rFonts w:ascii="Arial" w:eastAsia="Arial" w:hAnsi="Arial" w:cs="Arial"/>
                <w:sz w:val="20"/>
                <w:szCs w:val="20"/>
              </w:rPr>
              <w:t>Negative</w:t>
            </w:r>
            <w:r w:rsidRPr="00D5481C">
              <w:rPr>
                <w:rFonts w:ascii="Arial" w:eastAsia="Arial" w:hAnsi="Arial" w:cs="Arial"/>
                <w:spacing w:val="-7"/>
                <w:sz w:val="20"/>
                <w:szCs w:val="20"/>
              </w:rPr>
              <w:t xml:space="preserve"> </w:t>
            </w:r>
            <w:r w:rsidRPr="00D5481C">
              <w:rPr>
                <w:rFonts w:ascii="Arial" w:eastAsia="Arial" w:hAnsi="Arial" w:cs="Arial"/>
                <w:sz w:val="20"/>
                <w:szCs w:val="20"/>
              </w:rPr>
              <w:t>Whole</w:t>
            </w:r>
            <w:r w:rsidRPr="00D5481C">
              <w:rPr>
                <w:rFonts w:ascii="Arial" w:eastAsia="Arial" w:hAnsi="Arial" w:cs="Arial"/>
                <w:spacing w:val="-7"/>
                <w:sz w:val="20"/>
                <w:szCs w:val="20"/>
              </w:rPr>
              <w:t xml:space="preserve"> </w:t>
            </w:r>
            <w:r w:rsidRPr="00D5481C">
              <w:rPr>
                <w:rFonts w:ascii="Arial" w:eastAsia="Arial" w:hAnsi="Arial" w:cs="Arial"/>
                <w:sz w:val="20"/>
                <w:szCs w:val="20"/>
              </w:rPr>
              <w:t>Numbers</w:t>
            </w:r>
            <w:r w:rsidRPr="00D5481C">
              <w:rPr>
                <w:rFonts w:ascii="Arial" w:eastAsia="Arial" w:hAnsi="Arial" w:cs="Arial"/>
                <w:spacing w:val="-6"/>
                <w:sz w:val="20"/>
                <w:szCs w:val="20"/>
              </w:rPr>
              <w:t xml:space="preserve"> </w:t>
            </w:r>
            <w:r w:rsidRPr="00D5481C">
              <w:rPr>
                <w:rFonts w:ascii="Arial" w:eastAsia="Arial" w:hAnsi="Arial" w:cs="Arial"/>
                <w:sz w:val="20"/>
                <w:szCs w:val="20"/>
              </w:rPr>
              <w:t>(Integers),</w:t>
            </w:r>
            <w:r w:rsidRPr="00D5481C">
              <w:rPr>
                <w:rFonts w:ascii="Arial" w:eastAsia="Arial" w:hAnsi="Arial" w:cs="Arial"/>
                <w:spacing w:val="-7"/>
                <w:sz w:val="20"/>
                <w:szCs w:val="20"/>
              </w:rPr>
              <w:t xml:space="preserve"> </w:t>
            </w:r>
            <w:r w:rsidRPr="00D5481C">
              <w:rPr>
                <w:rFonts w:ascii="Arial" w:eastAsia="Arial" w:hAnsi="Arial" w:cs="Arial"/>
                <w:sz w:val="20"/>
                <w:szCs w:val="20"/>
              </w:rPr>
              <w:t>Properties</w:t>
            </w:r>
            <w:r w:rsidRPr="00D5481C">
              <w:rPr>
                <w:rFonts w:ascii="Arial" w:eastAsia="Arial" w:hAnsi="Arial" w:cs="Arial"/>
                <w:spacing w:val="-7"/>
                <w:sz w:val="20"/>
                <w:szCs w:val="20"/>
              </w:rPr>
              <w:t xml:space="preserve"> </w:t>
            </w:r>
            <w:r w:rsidRPr="00D5481C">
              <w:rPr>
                <w:rFonts w:ascii="Arial" w:eastAsia="Arial" w:hAnsi="Arial" w:cs="Arial"/>
                <w:sz w:val="20"/>
                <w:szCs w:val="20"/>
              </w:rPr>
              <w:t>of</w:t>
            </w:r>
            <w:r w:rsidRPr="00D5481C">
              <w:rPr>
                <w:rFonts w:ascii="Arial" w:eastAsia="Arial" w:hAnsi="Arial" w:cs="Arial"/>
                <w:spacing w:val="-6"/>
                <w:sz w:val="20"/>
                <w:szCs w:val="20"/>
              </w:rPr>
              <w:t xml:space="preserve"> </w:t>
            </w:r>
            <w:r w:rsidRPr="00D5481C">
              <w:rPr>
                <w:rFonts w:ascii="Arial" w:eastAsia="Arial" w:hAnsi="Arial" w:cs="Arial"/>
                <w:sz w:val="20"/>
                <w:szCs w:val="20"/>
              </w:rPr>
              <w:t>Zero</w:t>
            </w:r>
            <w:r w:rsidRPr="00D5481C">
              <w:rPr>
                <w:rFonts w:ascii="Arial" w:eastAsia="Arial" w:hAnsi="Arial" w:cs="Arial"/>
                <w:spacing w:val="-7"/>
                <w:sz w:val="20"/>
                <w:szCs w:val="20"/>
              </w:rPr>
              <w:t xml:space="preserve"> </w:t>
            </w:r>
            <w:r w:rsidRPr="00D5481C">
              <w:rPr>
                <w:rFonts w:ascii="Arial" w:eastAsia="Arial" w:hAnsi="Arial" w:cs="Arial"/>
                <w:sz w:val="20"/>
                <w:szCs w:val="20"/>
              </w:rPr>
              <w:t>and</w:t>
            </w:r>
            <w:r w:rsidRPr="00D5481C">
              <w:rPr>
                <w:rFonts w:ascii="Arial" w:eastAsia="Arial" w:hAnsi="Arial" w:cs="Arial"/>
                <w:spacing w:val="-7"/>
                <w:sz w:val="20"/>
                <w:szCs w:val="20"/>
              </w:rPr>
              <w:t xml:space="preserve"> </w:t>
            </w:r>
            <w:r w:rsidRPr="00D5481C">
              <w:rPr>
                <w:rFonts w:ascii="Arial" w:eastAsia="Arial" w:hAnsi="Arial" w:cs="Arial"/>
                <w:sz w:val="20"/>
                <w:szCs w:val="20"/>
              </w:rPr>
              <w:t>One,</w:t>
            </w:r>
            <w:r w:rsidRPr="00D5481C">
              <w:rPr>
                <w:rFonts w:ascii="Arial" w:eastAsia="Arial" w:hAnsi="Arial" w:cs="Arial"/>
                <w:spacing w:val="-6"/>
                <w:sz w:val="20"/>
                <w:szCs w:val="20"/>
              </w:rPr>
              <w:t xml:space="preserve"> </w:t>
            </w:r>
            <w:r w:rsidRPr="00D5481C">
              <w:rPr>
                <w:rFonts w:ascii="Arial" w:eastAsia="Arial" w:hAnsi="Arial" w:cs="Arial"/>
                <w:sz w:val="20"/>
                <w:szCs w:val="20"/>
              </w:rPr>
              <w:t>Exponents</w:t>
            </w:r>
            <w:r w:rsidRPr="00D5481C">
              <w:rPr>
                <w:rFonts w:ascii="Arial" w:eastAsia="Arial" w:hAnsi="Arial" w:cs="Arial"/>
                <w:spacing w:val="-7"/>
                <w:sz w:val="20"/>
                <w:szCs w:val="20"/>
              </w:rPr>
              <w:t xml:space="preserve"> </w:t>
            </w:r>
            <w:r w:rsidRPr="00D5481C">
              <w:rPr>
                <w:rFonts w:ascii="Arial" w:eastAsia="Arial" w:hAnsi="Arial" w:cs="Arial"/>
                <w:sz w:val="20"/>
                <w:szCs w:val="20"/>
              </w:rPr>
              <w:t>and Square</w:t>
            </w:r>
            <w:r w:rsidRPr="00D5481C">
              <w:rPr>
                <w:rFonts w:ascii="Arial" w:eastAsia="Arial" w:hAnsi="Arial" w:cs="Arial"/>
                <w:spacing w:val="-14"/>
                <w:sz w:val="20"/>
                <w:szCs w:val="20"/>
              </w:rPr>
              <w:t xml:space="preserve"> </w:t>
            </w:r>
            <w:r w:rsidRPr="00D5481C">
              <w:rPr>
                <w:rFonts w:ascii="Arial" w:eastAsia="Arial" w:hAnsi="Arial" w:cs="Arial"/>
                <w:sz w:val="20"/>
                <w:szCs w:val="20"/>
              </w:rPr>
              <w:t>Roots</w:t>
            </w:r>
          </w:p>
          <w:p w:rsidR="004C59B5" w:rsidRPr="00D5481C" w:rsidRDefault="00C16F68">
            <w:pPr>
              <w:pStyle w:val="ListParagraph"/>
              <w:numPr>
                <w:ilvl w:val="1"/>
                <w:numId w:val="5"/>
              </w:numPr>
              <w:tabs>
                <w:tab w:val="left" w:pos="2205"/>
              </w:tabs>
              <w:ind w:left="2205"/>
              <w:rPr>
                <w:rFonts w:ascii="Arial" w:eastAsia="Arial" w:hAnsi="Arial" w:cs="Arial"/>
                <w:sz w:val="20"/>
                <w:szCs w:val="20"/>
              </w:rPr>
            </w:pPr>
            <w:r w:rsidRPr="00D5481C">
              <w:rPr>
                <w:rFonts w:ascii="Arial" w:eastAsia="Arial" w:hAnsi="Arial" w:cs="Arial"/>
                <w:sz w:val="20"/>
                <w:szCs w:val="20"/>
              </w:rPr>
              <w:t>Combined</w:t>
            </w:r>
            <w:r w:rsidRPr="00D5481C">
              <w:rPr>
                <w:rFonts w:ascii="Arial" w:eastAsia="Arial" w:hAnsi="Arial" w:cs="Arial"/>
                <w:spacing w:val="-7"/>
                <w:sz w:val="20"/>
                <w:szCs w:val="20"/>
              </w:rPr>
              <w:t xml:space="preserve"> </w:t>
            </w:r>
            <w:r w:rsidRPr="00D5481C">
              <w:rPr>
                <w:rFonts w:ascii="Arial" w:eastAsia="Arial" w:hAnsi="Arial" w:cs="Arial"/>
                <w:sz w:val="20"/>
                <w:szCs w:val="20"/>
              </w:rPr>
              <w:t>Operations</w:t>
            </w:r>
            <w:r w:rsidRPr="00D5481C">
              <w:rPr>
                <w:rFonts w:ascii="Arial" w:eastAsia="Arial" w:hAnsi="Arial" w:cs="Arial"/>
                <w:spacing w:val="-6"/>
                <w:sz w:val="20"/>
                <w:szCs w:val="20"/>
              </w:rPr>
              <w:t xml:space="preserve"> </w:t>
            </w:r>
            <w:r w:rsidRPr="00D5481C">
              <w:rPr>
                <w:rFonts w:ascii="Arial" w:eastAsia="Arial" w:hAnsi="Arial" w:cs="Arial"/>
                <w:sz w:val="20"/>
                <w:szCs w:val="20"/>
              </w:rPr>
              <w:t>with</w:t>
            </w:r>
            <w:r w:rsidRPr="00D5481C">
              <w:rPr>
                <w:rFonts w:ascii="Arial" w:eastAsia="Arial" w:hAnsi="Arial" w:cs="Arial"/>
                <w:spacing w:val="-6"/>
                <w:sz w:val="20"/>
                <w:szCs w:val="20"/>
              </w:rPr>
              <w:t xml:space="preserve"> </w:t>
            </w:r>
            <w:r w:rsidRPr="00D5481C">
              <w:rPr>
                <w:rFonts w:ascii="Arial" w:eastAsia="Arial" w:hAnsi="Arial" w:cs="Arial"/>
                <w:sz w:val="20"/>
                <w:szCs w:val="20"/>
              </w:rPr>
              <w:t>Whole</w:t>
            </w:r>
            <w:r w:rsidRPr="00D5481C">
              <w:rPr>
                <w:rFonts w:ascii="Arial" w:eastAsia="Arial" w:hAnsi="Arial" w:cs="Arial"/>
                <w:spacing w:val="-6"/>
                <w:sz w:val="20"/>
                <w:szCs w:val="20"/>
              </w:rPr>
              <w:t xml:space="preserve"> </w:t>
            </w:r>
            <w:r w:rsidRPr="00D5481C">
              <w:rPr>
                <w:rFonts w:ascii="Arial" w:eastAsia="Arial" w:hAnsi="Arial" w:cs="Arial"/>
                <w:sz w:val="20"/>
                <w:szCs w:val="20"/>
              </w:rPr>
              <w:t>Numbers</w:t>
            </w:r>
          </w:p>
          <w:p w:rsidR="004C59B5" w:rsidRPr="00D5481C" w:rsidRDefault="00C16F68">
            <w:pPr>
              <w:pStyle w:val="ListParagraph"/>
              <w:numPr>
                <w:ilvl w:val="0"/>
                <w:numId w:val="5"/>
              </w:numPr>
              <w:tabs>
                <w:tab w:val="left" w:pos="1625"/>
              </w:tabs>
              <w:spacing w:before="7"/>
              <w:ind w:left="1625" w:hanging="240"/>
              <w:jc w:val="left"/>
              <w:rPr>
                <w:rFonts w:ascii="Arial" w:eastAsia="Arial" w:hAnsi="Arial" w:cs="Arial"/>
                <w:sz w:val="20"/>
                <w:szCs w:val="20"/>
              </w:rPr>
            </w:pPr>
            <w:r w:rsidRPr="00D5481C">
              <w:rPr>
                <w:rFonts w:ascii="Arial" w:eastAsia="Arial" w:hAnsi="Arial" w:cs="Arial"/>
                <w:sz w:val="20"/>
                <w:szCs w:val="20"/>
              </w:rPr>
              <w:t>Common</w:t>
            </w:r>
            <w:r w:rsidRPr="00D5481C">
              <w:rPr>
                <w:rFonts w:ascii="Arial" w:eastAsia="Arial" w:hAnsi="Arial" w:cs="Arial"/>
                <w:spacing w:val="-11"/>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Introduction</w:t>
            </w:r>
            <w:r w:rsidRPr="00D5481C">
              <w:rPr>
                <w:rFonts w:ascii="Arial" w:eastAsia="Arial" w:hAnsi="Arial" w:cs="Arial"/>
                <w:spacing w:val="-9"/>
                <w:sz w:val="20"/>
                <w:szCs w:val="20"/>
              </w:rPr>
              <w:t xml:space="preserve"> </w:t>
            </w:r>
            <w:r w:rsidRPr="00D5481C">
              <w:rPr>
                <w:rFonts w:ascii="Arial" w:eastAsia="Arial" w:hAnsi="Arial" w:cs="Arial"/>
                <w:sz w:val="20"/>
                <w:szCs w:val="20"/>
              </w:rPr>
              <w:t>to</w:t>
            </w:r>
            <w:r w:rsidRPr="00D5481C">
              <w:rPr>
                <w:rFonts w:ascii="Arial" w:eastAsia="Arial" w:hAnsi="Arial" w:cs="Arial"/>
                <w:spacing w:val="-8"/>
                <w:sz w:val="20"/>
                <w:szCs w:val="20"/>
              </w:rPr>
              <w:t xml:space="preserve"> </w:t>
            </w:r>
            <w:r w:rsidRPr="00D5481C">
              <w:rPr>
                <w:rFonts w:ascii="Arial" w:eastAsia="Arial" w:hAnsi="Arial" w:cs="Arial"/>
                <w:sz w:val="20"/>
                <w:szCs w:val="20"/>
              </w:rPr>
              <w:t>Common</w:t>
            </w:r>
            <w:r w:rsidRPr="00D5481C">
              <w:rPr>
                <w:rFonts w:ascii="Arial" w:eastAsia="Arial" w:hAnsi="Arial" w:cs="Arial"/>
                <w:spacing w:val="-9"/>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Addition</w:t>
            </w:r>
            <w:r w:rsidRPr="00D5481C">
              <w:rPr>
                <w:rFonts w:ascii="Arial" w:eastAsia="Arial" w:hAnsi="Arial" w:cs="Arial"/>
                <w:spacing w:val="-7"/>
                <w:sz w:val="20"/>
                <w:szCs w:val="20"/>
              </w:rPr>
              <w:t xml:space="preserve"> </w:t>
            </w:r>
            <w:r w:rsidRPr="00D5481C">
              <w:rPr>
                <w:rFonts w:ascii="Arial" w:eastAsia="Arial" w:hAnsi="Arial" w:cs="Arial"/>
                <w:sz w:val="20"/>
                <w:szCs w:val="20"/>
              </w:rPr>
              <w:t>and</w:t>
            </w:r>
            <w:r w:rsidRPr="00D5481C">
              <w:rPr>
                <w:rFonts w:ascii="Arial" w:eastAsia="Arial" w:hAnsi="Arial" w:cs="Arial"/>
                <w:spacing w:val="-7"/>
                <w:sz w:val="20"/>
                <w:szCs w:val="20"/>
              </w:rPr>
              <w:t xml:space="preserve"> </w:t>
            </w:r>
            <w:r w:rsidRPr="00D5481C">
              <w:rPr>
                <w:rFonts w:ascii="Arial" w:eastAsia="Arial" w:hAnsi="Arial" w:cs="Arial"/>
                <w:sz w:val="20"/>
                <w:szCs w:val="20"/>
              </w:rPr>
              <w:t>Subtraction</w:t>
            </w:r>
            <w:r w:rsidRPr="00D5481C">
              <w:rPr>
                <w:rFonts w:ascii="Arial" w:eastAsia="Arial" w:hAnsi="Arial" w:cs="Arial"/>
                <w:spacing w:val="-7"/>
                <w:sz w:val="20"/>
                <w:szCs w:val="20"/>
              </w:rPr>
              <w:t xml:space="preserve"> </w:t>
            </w:r>
            <w:r w:rsidRPr="00D5481C">
              <w:rPr>
                <w:rFonts w:ascii="Arial" w:eastAsia="Arial" w:hAnsi="Arial" w:cs="Arial"/>
                <w:sz w:val="20"/>
                <w:szCs w:val="20"/>
              </w:rPr>
              <w:t>of</w:t>
            </w:r>
            <w:r w:rsidRPr="00D5481C">
              <w:rPr>
                <w:rFonts w:ascii="Arial" w:eastAsia="Arial" w:hAnsi="Arial" w:cs="Arial"/>
                <w:spacing w:val="-7"/>
                <w:sz w:val="20"/>
                <w:szCs w:val="20"/>
              </w:rPr>
              <w:t xml:space="preserve"> </w:t>
            </w:r>
            <w:r w:rsidRPr="00D5481C">
              <w:rPr>
                <w:rFonts w:ascii="Arial" w:eastAsia="Arial" w:hAnsi="Arial" w:cs="Arial"/>
                <w:sz w:val="20"/>
                <w:szCs w:val="20"/>
              </w:rPr>
              <w:t>Common</w:t>
            </w:r>
            <w:r w:rsidRPr="00D5481C">
              <w:rPr>
                <w:rFonts w:ascii="Arial" w:eastAsia="Arial" w:hAnsi="Arial" w:cs="Arial"/>
                <w:spacing w:val="-7"/>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hanging="280"/>
              <w:rPr>
                <w:rFonts w:ascii="Arial" w:eastAsia="Arial" w:hAnsi="Arial" w:cs="Arial"/>
                <w:sz w:val="20"/>
                <w:szCs w:val="20"/>
              </w:rPr>
            </w:pPr>
            <w:r w:rsidRPr="00D5481C">
              <w:rPr>
                <w:rFonts w:ascii="Arial" w:eastAsia="Arial" w:hAnsi="Arial" w:cs="Arial"/>
                <w:sz w:val="20"/>
                <w:szCs w:val="20"/>
              </w:rPr>
              <w:t>Multiplication</w:t>
            </w:r>
            <w:r w:rsidRPr="00D5481C">
              <w:rPr>
                <w:rFonts w:ascii="Arial" w:eastAsia="Arial" w:hAnsi="Arial" w:cs="Arial"/>
                <w:spacing w:val="-9"/>
                <w:sz w:val="20"/>
                <w:szCs w:val="20"/>
              </w:rPr>
              <w:t xml:space="preserve"> </w:t>
            </w:r>
            <w:r w:rsidRPr="00D5481C">
              <w:rPr>
                <w:rFonts w:ascii="Arial" w:eastAsia="Arial" w:hAnsi="Arial" w:cs="Arial"/>
                <w:sz w:val="20"/>
                <w:szCs w:val="20"/>
              </w:rPr>
              <w:t>of</w:t>
            </w:r>
            <w:r w:rsidRPr="00D5481C">
              <w:rPr>
                <w:rFonts w:ascii="Arial" w:eastAsia="Arial" w:hAnsi="Arial" w:cs="Arial"/>
                <w:spacing w:val="-9"/>
                <w:sz w:val="20"/>
                <w:szCs w:val="20"/>
              </w:rPr>
              <w:t xml:space="preserve"> </w:t>
            </w:r>
            <w:r w:rsidRPr="00D5481C">
              <w:rPr>
                <w:rFonts w:ascii="Arial" w:eastAsia="Arial" w:hAnsi="Arial" w:cs="Arial"/>
                <w:sz w:val="20"/>
                <w:szCs w:val="20"/>
              </w:rPr>
              <w:t>Common</w:t>
            </w:r>
            <w:r w:rsidRPr="00D5481C">
              <w:rPr>
                <w:rFonts w:ascii="Arial" w:eastAsia="Arial" w:hAnsi="Arial" w:cs="Arial"/>
                <w:spacing w:val="-9"/>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hanging="280"/>
              <w:rPr>
                <w:rFonts w:ascii="Arial" w:eastAsia="Arial" w:hAnsi="Arial" w:cs="Arial"/>
                <w:sz w:val="20"/>
                <w:szCs w:val="20"/>
              </w:rPr>
            </w:pPr>
            <w:r w:rsidRPr="00D5481C">
              <w:rPr>
                <w:rFonts w:ascii="Arial" w:eastAsia="Arial" w:hAnsi="Arial" w:cs="Arial"/>
                <w:sz w:val="20"/>
                <w:szCs w:val="20"/>
              </w:rPr>
              <w:t>Division</w:t>
            </w:r>
            <w:r w:rsidRPr="00D5481C">
              <w:rPr>
                <w:rFonts w:ascii="Arial" w:eastAsia="Arial" w:hAnsi="Arial" w:cs="Arial"/>
                <w:spacing w:val="-5"/>
                <w:sz w:val="20"/>
                <w:szCs w:val="20"/>
              </w:rPr>
              <w:t xml:space="preserve"> </w:t>
            </w:r>
            <w:r w:rsidRPr="00D5481C">
              <w:rPr>
                <w:rFonts w:ascii="Arial" w:eastAsia="Arial" w:hAnsi="Arial" w:cs="Arial"/>
                <w:sz w:val="20"/>
                <w:szCs w:val="20"/>
              </w:rPr>
              <w:t>of</w:t>
            </w:r>
            <w:r w:rsidRPr="00D5481C">
              <w:rPr>
                <w:rFonts w:ascii="Arial" w:eastAsia="Arial" w:hAnsi="Arial" w:cs="Arial"/>
                <w:spacing w:val="-5"/>
                <w:sz w:val="20"/>
                <w:szCs w:val="20"/>
              </w:rPr>
              <w:t xml:space="preserve"> </w:t>
            </w:r>
            <w:r w:rsidRPr="00D5481C">
              <w:rPr>
                <w:rFonts w:ascii="Arial" w:eastAsia="Arial" w:hAnsi="Arial" w:cs="Arial"/>
                <w:sz w:val="20"/>
                <w:szCs w:val="20"/>
              </w:rPr>
              <w:t>Common</w:t>
            </w:r>
            <w:r w:rsidRPr="00D5481C">
              <w:rPr>
                <w:rFonts w:ascii="Arial" w:eastAsia="Arial" w:hAnsi="Arial" w:cs="Arial"/>
                <w:spacing w:val="-4"/>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Combined</w:t>
            </w:r>
            <w:r w:rsidRPr="00D5481C">
              <w:rPr>
                <w:rFonts w:ascii="Arial" w:eastAsia="Arial" w:hAnsi="Arial" w:cs="Arial"/>
                <w:spacing w:val="-7"/>
                <w:sz w:val="20"/>
                <w:szCs w:val="20"/>
              </w:rPr>
              <w:t xml:space="preserve"> </w:t>
            </w:r>
            <w:r w:rsidRPr="00D5481C">
              <w:rPr>
                <w:rFonts w:ascii="Arial" w:eastAsia="Arial" w:hAnsi="Arial" w:cs="Arial"/>
                <w:sz w:val="20"/>
                <w:szCs w:val="20"/>
              </w:rPr>
              <w:t>Operations</w:t>
            </w:r>
            <w:r w:rsidRPr="00D5481C">
              <w:rPr>
                <w:rFonts w:ascii="Arial" w:eastAsia="Arial" w:hAnsi="Arial" w:cs="Arial"/>
                <w:spacing w:val="-7"/>
                <w:sz w:val="20"/>
                <w:szCs w:val="20"/>
              </w:rPr>
              <w:t xml:space="preserve"> </w:t>
            </w:r>
            <w:r w:rsidRPr="00D5481C">
              <w:rPr>
                <w:rFonts w:ascii="Arial" w:eastAsia="Arial" w:hAnsi="Arial" w:cs="Arial"/>
                <w:sz w:val="20"/>
                <w:szCs w:val="20"/>
              </w:rPr>
              <w:t>with</w:t>
            </w:r>
            <w:r w:rsidRPr="00D5481C">
              <w:rPr>
                <w:rFonts w:ascii="Arial" w:eastAsia="Arial" w:hAnsi="Arial" w:cs="Arial"/>
                <w:spacing w:val="-7"/>
                <w:sz w:val="20"/>
                <w:szCs w:val="20"/>
              </w:rPr>
              <w:t xml:space="preserve"> </w:t>
            </w:r>
            <w:r w:rsidRPr="00D5481C">
              <w:rPr>
                <w:rFonts w:ascii="Arial" w:eastAsia="Arial" w:hAnsi="Arial" w:cs="Arial"/>
                <w:sz w:val="20"/>
                <w:szCs w:val="20"/>
              </w:rPr>
              <w:t>Common</w:t>
            </w:r>
            <w:r w:rsidRPr="00D5481C">
              <w:rPr>
                <w:rFonts w:ascii="Arial" w:eastAsia="Arial" w:hAnsi="Arial" w:cs="Arial"/>
                <w:spacing w:val="-7"/>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0"/>
                <w:numId w:val="5"/>
              </w:numPr>
              <w:tabs>
                <w:tab w:val="left" w:pos="1625"/>
              </w:tabs>
              <w:spacing w:before="7"/>
              <w:ind w:left="1625" w:hanging="300"/>
              <w:jc w:val="left"/>
              <w:rPr>
                <w:rFonts w:ascii="Arial" w:eastAsia="Arial" w:hAnsi="Arial" w:cs="Arial"/>
                <w:sz w:val="20"/>
                <w:szCs w:val="20"/>
              </w:rPr>
            </w:pPr>
            <w:r w:rsidRPr="00D5481C">
              <w:rPr>
                <w:rFonts w:ascii="Arial" w:eastAsia="Arial" w:hAnsi="Arial" w:cs="Arial"/>
                <w:sz w:val="20"/>
                <w:szCs w:val="20"/>
              </w:rPr>
              <w:t>Decimal</w:t>
            </w:r>
            <w:r w:rsidRPr="00D5481C">
              <w:rPr>
                <w:rFonts w:ascii="Arial" w:eastAsia="Arial" w:hAnsi="Arial" w:cs="Arial"/>
                <w:spacing w:val="-11"/>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Introduction</w:t>
            </w:r>
            <w:r w:rsidRPr="00D5481C">
              <w:rPr>
                <w:rFonts w:ascii="Arial" w:eastAsia="Arial" w:hAnsi="Arial" w:cs="Arial"/>
                <w:spacing w:val="-9"/>
                <w:sz w:val="20"/>
                <w:szCs w:val="20"/>
              </w:rPr>
              <w:t xml:space="preserve"> </w:t>
            </w:r>
            <w:r w:rsidRPr="00D5481C">
              <w:rPr>
                <w:rFonts w:ascii="Arial" w:eastAsia="Arial" w:hAnsi="Arial" w:cs="Arial"/>
                <w:sz w:val="20"/>
                <w:szCs w:val="20"/>
              </w:rPr>
              <w:t>to</w:t>
            </w:r>
            <w:r w:rsidRPr="00D5481C">
              <w:rPr>
                <w:rFonts w:ascii="Arial" w:eastAsia="Arial" w:hAnsi="Arial" w:cs="Arial"/>
                <w:spacing w:val="-8"/>
                <w:sz w:val="20"/>
                <w:szCs w:val="20"/>
              </w:rPr>
              <w:t xml:space="preserve"> </w:t>
            </w:r>
            <w:r w:rsidRPr="00D5481C">
              <w:rPr>
                <w:rFonts w:ascii="Arial" w:eastAsia="Arial" w:hAnsi="Arial" w:cs="Arial"/>
                <w:sz w:val="20"/>
                <w:szCs w:val="20"/>
              </w:rPr>
              <w:t>Decimal</w:t>
            </w:r>
            <w:r w:rsidRPr="00D5481C">
              <w:rPr>
                <w:rFonts w:ascii="Arial" w:eastAsia="Arial" w:hAnsi="Arial" w:cs="Arial"/>
                <w:spacing w:val="-9"/>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Addition</w:t>
            </w:r>
            <w:r w:rsidRPr="00D5481C">
              <w:rPr>
                <w:rFonts w:ascii="Arial" w:eastAsia="Arial" w:hAnsi="Arial" w:cs="Arial"/>
                <w:spacing w:val="-8"/>
                <w:sz w:val="20"/>
                <w:szCs w:val="20"/>
              </w:rPr>
              <w:t xml:space="preserve"> </w:t>
            </w:r>
            <w:r w:rsidRPr="00D5481C">
              <w:rPr>
                <w:rFonts w:ascii="Arial" w:eastAsia="Arial" w:hAnsi="Arial" w:cs="Arial"/>
                <w:sz w:val="20"/>
                <w:szCs w:val="20"/>
              </w:rPr>
              <w:t>of</w:t>
            </w:r>
            <w:r w:rsidRPr="00D5481C">
              <w:rPr>
                <w:rFonts w:ascii="Arial" w:eastAsia="Arial" w:hAnsi="Arial" w:cs="Arial"/>
                <w:spacing w:val="-7"/>
                <w:sz w:val="20"/>
                <w:szCs w:val="20"/>
              </w:rPr>
              <w:t xml:space="preserve"> </w:t>
            </w:r>
            <w:r w:rsidRPr="00D5481C">
              <w:rPr>
                <w:rFonts w:ascii="Arial" w:eastAsia="Arial" w:hAnsi="Arial" w:cs="Arial"/>
                <w:sz w:val="20"/>
                <w:szCs w:val="20"/>
              </w:rPr>
              <w:t>Decimal</w:t>
            </w:r>
            <w:r w:rsidRPr="00D5481C">
              <w:rPr>
                <w:rFonts w:ascii="Arial" w:eastAsia="Arial" w:hAnsi="Arial" w:cs="Arial"/>
                <w:spacing w:val="-7"/>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hanging="280"/>
              <w:rPr>
                <w:rFonts w:ascii="Arial" w:eastAsia="Arial" w:hAnsi="Arial" w:cs="Arial"/>
                <w:sz w:val="20"/>
                <w:szCs w:val="20"/>
              </w:rPr>
            </w:pPr>
            <w:r w:rsidRPr="00D5481C">
              <w:rPr>
                <w:rFonts w:ascii="Arial" w:eastAsia="Arial" w:hAnsi="Arial" w:cs="Arial"/>
                <w:sz w:val="20"/>
                <w:szCs w:val="20"/>
              </w:rPr>
              <w:t>Subtraction</w:t>
            </w:r>
            <w:r w:rsidRPr="00D5481C">
              <w:rPr>
                <w:rFonts w:ascii="Arial" w:eastAsia="Arial" w:hAnsi="Arial" w:cs="Arial"/>
                <w:spacing w:val="-9"/>
                <w:sz w:val="20"/>
                <w:szCs w:val="20"/>
              </w:rPr>
              <w:t xml:space="preserve"> </w:t>
            </w:r>
            <w:r w:rsidRPr="00D5481C">
              <w:rPr>
                <w:rFonts w:ascii="Arial" w:eastAsia="Arial" w:hAnsi="Arial" w:cs="Arial"/>
                <w:sz w:val="20"/>
                <w:szCs w:val="20"/>
              </w:rPr>
              <w:t>of</w:t>
            </w:r>
            <w:r w:rsidRPr="00D5481C">
              <w:rPr>
                <w:rFonts w:ascii="Arial" w:eastAsia="Arial" w:hAnsi="Arial" w:cs="Arial"/>
                <w:spacing w:val="-8"/>
                <w:sz w:val="20"/>
                <w:szCs w:val="20"/>
              </w:rPr>
              <w:t xml:space="preserve"> </w:t>
            </w:r>
            <w:r w:rsidRPr="00D5481C">
              <w:rPr>
                <w:rFonts w:ascii="Arial" w:eastAsia="Arial" w:hAnsi="Arial" w:cs="Arial"/>
                <w:sz w:val="20"/>
                <w:szCs w:val="20"/>
              </w:rPr>
              <w:t>Decimal</w:t>
            </w:r>
            <w:r w:rsidRPr="00D5481C">
              <w:rPr>
                <w:rFonts w:ascii="Arial" w:eastAsia="Arial" w:hAnsi="Arial" w:cs="Arial"/>
                <w:spacing w:val="-8"/>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hanging="280"/>
              <w:rPr>
                <w:rFonts w:ascii="Arial" w:eastAsia="Arial" w:hAnsi="Arial" w:cs="Arial"/>
                <w:sz w:val="20"/>
                <w:szCs w:val="20"/>
              </w:rPr>
            </w:pPr>
            <w:r w:rsidRPr="00D5481C">
              <w:rPr>
                <w:rFonts w:ascii="Arial" w:eastAsia="Arial" w:hAnsi="Arial" w:cs="Arial"/>
                <w:sz w:val="20"/>
                <w:szCs w:val="20"/>
              </w:rPr>
              <w:t>Multiplication</w:t>
            </w:r>
            <w:r w:rsidRPr="00D5481C">
              <w:rPr>
                <w:rFonts w:ascii="Arial" w:eastAsia="Arial" w:hAnsi="Arial" w:cs="Arial"/>
                <w:spacing w:val="-9"/>
                <w:sz w:val="20"/>
                <w:szCs w:val="20"/>
              </w:rPr>
              <w:t xml:space="preserve"> </w:t>
            </w:r>
            <w:r w:rsidRPr="00D5481C">
              <w:rPr>
                <w:rFonts w:ascii="Arial" w:eastAsia="Arial" w:hAnsi="Arial" w:cs="Arial"/>
                <w:sz w:val="20"/>
                <w:szCs w:val="20"/>
              </w:rPr>
              <w:t>of</w:t>
            </w:r>
            <w:r w:rsidRPr="00D5481C">
              <w:rPr>
                <w:rFonts w:ascii="Arial" w:eastAsia="Arial" w:hAnsi="Arial" w:cs="Arial"/>
                <w:spacing w:val="-9"/>
                <w:sz w:val="20"/>
                <w:szCs w:val="20"/>
              </w:rPr>
              <w:t xml:space="preserve"> </w:t>
            </w:r>
            <w:r w:rsidRPr="00D5481C">
              <w:rPr>
                <w:rFonts w:ascii="Arial" w:eastAsia="Arial" w:hAnsi="Arial" w:cs="Arial"/>
                <w:sz w:val="20"/>
                <w:szCs w:val="20"/>
              </w:rPr>
              <w:t>Decimal</w:t>
            </w:r>
            <w:r w:rsidRPr="00D5481C">
              <w:rPr>
                <w:rFonts w:ascii="Arial" w:eastAsia="Arial" w:hAnsi="Arial" w:cs="Arial"/>
                <w:spacing w:val="-9"/>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Division</w:t>
            </w:r>
            <w:r w:rsidRPr="00D5481C">
              <w:rPr>
                <w:rFonts w:ascii="Arial" w:eastAsia="Arial" w:hAnsi="Arial" w:cs="Arial"/>
                <w:spacing w:val="-5"/>
                <w:sz w:val="20"/>
                <w:szCs w:val="20"/>
              </w:rPr>
              <w:t xml:space="preserve"> </w:t>
            </w:r>
            <w:r w:rsidRPr="00D5481C">
              <w:rPr>
                <w:rFonts w:ascii="Arial" w:eastAsia="Arial" w:hAnsi="Arial" w:cs="Arial"/>
                <w:sz w:val="20"/>
                <w:szCs w:val="20"/>
              </w:rPr>
              <w:t>of</w:t>
            </w:r>
            <w:r w:rsidRPr="00D5481C">
              <w:rPr>
                <w:rFonts w:ascii="Arial" w:eastAsia="Arial" w:hAnsi="Arial" w:cs="Arial"/>
                <w:spacing w:val="-5"/>
                <w:sz w:val="20"/>
                <w:szCs w:val="20"/>
              </w:rPr>
              <w:t xml:space="preserve"> </w:t>
            </w:r>
            <w:r w:rsidRPr="00D5481C">
              <w:rPr>
                <w:rFonts w:ascii="Arial" w:eastAsia="Arial" w:hAnsi="Arial" w:cs="Arial"/>
                <w:sz w:val="20"/>
                <w:szCs w:val="20"/>
              </w:rPr>
              <w:t>Decimal</w:t>
            </w:r>
            <w:r w:rsidRPr="00D5481C">
              <w:rPr>
                <w:rFonts w:ascii="Arial" w:eastAsia="Arial" w:hAnsi="Arial" w:cs="Arial"/>
                <w:spacing w:val="-4"/>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Decimal</w:t>
            </w:r>
            <w:r w:rsidRPr="00D5481C">
              <w:rPr>
                <w:rFonts w:ascii="Arial" w:eastAsia="Arial" w:hAnsi="Arial" w:cs="Arial"/>
                <w:spacing w:val="-6"/>
                <w:sz w:val="20"/>
                <w:szCs w:val="20"/>
              </w:rPr>
              <w:t xml:space="preserve"> </w:t>
            </w:r>
            <w:r w:rsidRPr="00D5481C">
              <w:rPr>
                <w:rFonts w:ascii="Arial" w:eastAsia="Arial" w:hAnsi="Arial" w:cs="Arial"/>
                <w:sz w:val="20"/>
                <w:szCs w:val="20"/>
              </w:rPr>
              <w:t>and</w:t>
            </w:r>
            <w:r w:rsidRPr="00D5481C">
              <w:rPr>
                <w:rFonts w:ascii="Arial" w:eastAsia="Arial" w:hAnsi="Arial" w:cs="Arial"/>
                <w:spacing w:val="-6"/>
                <w:sz w:val="20"/>
                <w:szCs w:val="20"/>
              </w:rPr>
              <w:t xml:space="preserve"> </w:t>
            </w:r>
            <w:r w:rsidRPr="00D5481C">
              <w:rPr>
                <w:rFonts w:ascii="Arial" w:eastAsia="Arial" w:hAnsi="Arial" w:cs="Arial"/>
                <w:sz w:val="20"/>
                <w:szCs w:val="20"/>
              </w:rPr>
              <w:t>Common</w:t>
            </w:r>
            <w:r w:rsidRPr="00D5481C">
              <w:rPr>
                <w:rFonts w:ascii="Arial" w:eastAsia="Arial" w:hAnsi="Arial" w:cs="Arial"/>
                <w:spacing w:val="-6"/>
                <w:sz w:val="20"/>
                <w:szCs w:val="20"/>
              </w:rPr>
              <w:t xml:space="preserve"> </w:t>
            </w:r>
            <w:r w:rsidRPr="00D5481C">
              <w:rPr>
                <w:rFonts w:ascii="Arial" w:eastAsia="Arial" w:hAnsi="Arial" w:cs="Arial"/>
                <w:sz w:val="20"/>
                <w:szCs w:val="20"/>
              </w:rPr>
              <w:t>Fraction</w:t>
            </w:r>
            <w:r w:rsidRPr="00D5481C">
              <w:rPr>
                <w:rFonts w:ascii="Arial" w:eastAsia="Arial" w:hAnsi="Arial" w:cs="Arial"/>
                <w:spacing w:val="-6"/>
                <w:sz w:val="20"/>
                <w:szCs w:val="20"/>
              </w:rPr>
              <w:t xml:space="preserve"> </w:t>
            </w:r>
            <w:r w:rsidRPr="00D5481C">
              <w:rPr>
                <w:rFonts w:ascii="Arial" w:eastAsia="Arial" w:hAnsi="Arial" w:cs="Arial"/>
                <w:sz w:val="20"/>
                <w:szCs w:val="20"/>
              </w:rPr>
              <w:t>Equivalents</w:t>
            </w:r>
          </w:p>
          <w:p w:rsidR="004C59B5" w:rsidRPr="00D5481C" w:rsidRDefault="00C16F68">
            <w:pPr>
              <w:pStyle w:val="ListParagraph"/>
              <w:numPr>
                <w:ilvl w:val="1"/>
                <w:numId w:val="5"/>
              </w:numPr>
              <w:tabs>
                <w:tab w:val="left" w:pos="2205"/>
              </w:tabs>
              <w:spacing w:before="7"/>
              <w:ind w:left="2205" w:hanging="300"/>
              <w:rPr>
                <w:rFonts w:ascii="Arial" w:eastAsia="Arial" w:hAnsi="Arial" w:cs="Arial"/>
                <w:sz w:val="20"/>
                <w:szCs w:val="20"/>
              </w:rPr>
            </w:pPr>
            <w:r w:rsidRPr="00D5481C">
              <w:rPr>
                <w:rFonts w:ascii="Arial" w:eastAsia="Arial" w:hAnsi="Arial" w:cs="Arial"/>
                <w:sz w:val="20"/>
                <w:szCs w:val="20"/>
              </w:rPr>
              <w:t>Combined</w:t>
            </w:r>
            <w:r w:rsidRPr="00D5481C">
              <w:rPr>
                <w:rFonts w:ascii="Arial" w:eastAsia="Arial" w:hAnsi="Arial" w:cs="Arial"/>
                <w:spacing w:val="-7"/>
                <w:sz w:val="20"/>
                <w:szCs w:val="20"/>
              </w:rPr>
              <w:t xml:space="preserve"> </w:t>
            </w:r>
            <w:r w:rsidRPr="00D5481C">
              <w:rPr>
                <w:rFonts w:ascii="Arial" w:eastAsia="Arial" w:hAnsi="Arial" w:cs="Arial"/>
                <w:sz w:val="20"/>
                <w:szCs w:val="20"/>
              </w:rPr>
              <w:t>Operations</w:t>
            </w:r>
            <w:r w:rsidRPr="00D5481C">
              <w:rPr>
                <w:rFonts w:ascii="Arial" w:eastAsia="Arial" w:hAnsi="Arial" w:cs="Arial"/>
                <w:spacing w:val="-7"/>
                <w:sz w:val="20"/>
                <w:szCs w:val="20"/>
              </w:rPr>
              <w:t xml:space="preserve"> </w:t>
            </w:r>
            <w:r w:rsidRPr="00D5481C">
              <w:rPr>
                <w:rFonts w:ascii="Arial" w:eastAsia="Arial" w:hAnsi="Arial" w:cs="Arial"/>
                <w:sz w:val="20"/>
                <w:szCs w:val="20"/>
              </w:rPr>
              <w:t>with</w:t>
            </w:r>
            <w:r w:rsidRPr="00D5481C">
              <w:rPr>
                <w:rFonts w:ascii="Arial" w:eastAsia="Arial" w:hAnsi="Arial" w:cs="Arial"/>
                <w:spacing w:val="-7"/>
                <w:sz w:val="20"/>
                <w:szCs w:val="20"/>
              </w:rPr>
              <w:t xml:space="preserve"> </w:t>
            </w:r>
            <w:r w:rsidRPr="00D5481C">
              <w:rPr>
                <w:rFonts w:ascii="Arial" w:eastAsia="Arial" w:hAnsi="Arial" w:cs="Arial"/>
                <w:sz w:val="20"/>
                <w:szCs w:val="20"/>
              </w:rPr>
              <w:t>Decimal</w:t>
            </w:r>
            <w:r w:rsidRPr="00D5481C">
              <w:rPr>
                <w:rFonts w:ascii="Arial" w:eastAsia="Arial" w:hAnsi="Arial" w:cs="Arial"/>
                <w:spacing w:val="-7"/>
                <w:sz w:val="20"/>
                <w:szCs w:val="20"/>
              </w:rPr>
              <w:t xml:space="preserve"> </w:t>
            </w:r>
            <w:r w:rsidRPr="00D5481C">
              <w:rPr>
                <w:rFonts w:ascii="Arial" w:eastAsia="Arial" w:hAnsi="Arial" w:cs="Arial"/>
                <w:sz w:val="20"/>
                <w:szCs w:val="20"/>
              </w:rPr>
              <w:t>Fractions</w:t>
            </w:r>
          </w:p>
          <w:p w:rsidR="004C59B5" w:rsidRPr="00D5481C" w:rsidRDefault="00C16F68">
            <w:pPr>
              <w:pStyle w:val="ListParagraph"/>
              <w:numPr>
                <w:ilvl w:val="0"/>
                <w:numId w:val="5"/>
              </w:numPr>
              <w:tabs>
                <w:tab w:val="left" w:pos="1625"/>
              </w:tabs>
              <w:spacing w:before="7"/>
              <w:ind w:left="1625" w:hanging="320"/>
              <w:jc w:val="left"/>
              <w:rPr>
                <w:rFonts w:ascii="Arial" w:eastAsia="Arial" w:hAnsi="Arial" w:cs="Arial"/>
                <w:sz w:val="20"/>
                <w:szCs w:val="20"/>
              </w:rPr>
            </w:pPr>
            <w:r w:rsidRPr="00D5481C">
              <w:rPr>
                <w:rFonts w:ascii="Arial" w:eastAsia="Arial" w:hAnsi="Arial" w:cs="Arial"/>
                <w:sz w:val="20"/>
                <w:szCs w:val="20"/>
              </w:rPr>
              <w:t>Averages,</w:t>
            </w:r>
            <w:r w:rsidRPr="00D5481C">
              <w:rPr>
                <w:rFonts w:ascii="Arial" w:eastAsia="Arial" w:hAnsi="Arial" w:cs="Arial"/>
                <w:spacing w:val="-11"/>
                <w:sz w:val="20"/>
                <w:szCs w:val="20"/>
              </w:rPr>
              <w:t xml:space="preserve"> </w:t>
            </w:r>
            <w:r w:rsidRPr="00D5481C">
              <w:rPr>
                <w:rFonts w:ascii="Arial" w:eastAsia="Arial" w:hAnsi="Arial" w:cs="Arial"/>
                <w:sz w:val="20"/>
                <w:szCs w:val="20"/>
              </w:rPr>
              <w:t>Percent,</w:t>
            </w:r>
            <w:r w:rsidRPr="00D5481C">
              <w:rPr>
                <w:rFonts w:ascii="Arial" w:eastAsia="Arial" w:hAnsi="Arial" w:cs="Arial"/>
                <w:spacing w:val="-11"/>
                <w:sz w:val="20"/>
                <w:szCs w:val="20"/>
              </w:rPr>
              <w:t xml:space="preserve"> </w:t>
            </w:r>
            <w:r w:rsidRPr="00D5481C">
              <w:rPr>
                <w:rFonts w:ascii="Arial" w:eastAsia="Arial" w:hAnsi="Arial" w:cs="Arial"/>
                <w:sz w:val="20"/>
                <w:szCs w:val="20"/>
              </w:rPr>
              <w:t>and</w:t>
            </w:r>
            <w:r w:rsidRPr="00D5481C">
              <w:rPr>
                <w:rFonts w:ascii="Arial" w:eastAsia="Arial" w:hAnsi="Arial" w:cs="Arial"/>
                <w:spacing w:val="-11"/>
                <w:sz w:val="20"/>
                <w:szCs w:val="20"/>
              </w:rPr>
              <w:t xml:space="preserve"> </w:t>
            </w:r>
            <w:r w:rsidRPr="00D5481C">
              <w:rPr>
                <w:rFonts w:ascii="Arial" w:eastAsia="Arial" w:hAnsi="Arial" w:cs="Arial"/>
                <w:sz w:val="20"/>
                <w:szCs w:val="20"/>
              </w:rPr>
              <w:t>Percentage</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Averages</w:t>
            </w:r>
          </w:p>
          <w:p w:rsidR="004C59B5" w:rsidRPr="00D5481C" w:rsidRDefault="00C16F68">
            <w:pPr>
              <w:pStyle w:val="ListParagraph"/>
              <w:numPr>
                <w:ilvl w:val="1"/>
                <w:numId w:val="5"/>
              </w:numPr>
              <w:tabs>
                <w:tab w:val="left" w:pos="2205"/>
              </w:tabs>
              <w:spacing w:before="7"/>
              <w:ind w:left="2205"/>
              <w:rPr>
                <w:rFonts w:ascii="Arial" w:eastAsia="Arial" w:hAnsi="Arial" w:cs="Arial"/>
                <w:sz w:val="20"/>
                <w:szCs w:val="20"/>
              </w:rPr>
            </w:pPr>
            <w:r w:rsidRPr="00D5481C">
              <w:rPr>
                <w:rFonts w:ascii="Arial" w:eastAsia="Arial" w:hAnsi="Arial" w:cs="Arial"/>
                <w:sz w:val="20"/>
                <w:szCs w:val="20"/>
              </w:rPr>
              <w:t>Percent</w:t>
            </w:r>
            <w:r w:rsidRPr="00D5481C">
              <w:rPr>
                <w:rFonts w:ascii="Arial" w:eastAsia="Arial" w:hAnsi="Arial" w:cs="Arial"/>
                <w:spacing w:val="-8"/>
                <w:sz w:val="20"/>
                <w:szCs w:val="20"/>
              </w:rPr>
              <w:t xml:space="preserve"> </w:t>
            </w:r>
            <w:r w:rsidRPr="00D5481C">
              <w:rPr>
                <w:rFonts w:ascii="Arial" w:eastAsia="Arial" w:hAnsi="Arial" w:cs="Arial"/>
                <w:sz w:val="20"/>
                <w:szCs w:val="20"/>
              </w:rPr>
              <w:t>and</w:t>
            </w:r>
            <w:r w:rsidRPr="00D5481C">
              <w:rPr>
                <w:rFonts w:ascii="Arial" w:eastAsia="Arial" w:hAnsi="Arial" w:cs="Arial"/>
                <w:spacing w:val="-7"/>
                <w:sz w:val="20"/>
                <w:szCs w:val="20"/>
              </w:rPr>
              <w:t xml:space="preserve"> </w:t>
            </w:r>
            <w:r w:rsidRPr="00D5481C">
              <w:rPr>
                <w:rFonts w:ascii="Arial" w:eastAsia="Arial" w:hAnsi="Arial" w:cs="Arial"/>
                <w:sz w:val="20"/>
                <w:szCs w:val="20"/>
              </w:rPr>
              <w:t>Percentage</w:t>
            </w:r>
            <w:r w:rsidRPr="00D5481C">
              <w:rPr>
                <w:rFonts w:ascii="Arial" w:eastAsia="Arial" w:hAnsi="Arial" w:cs="Arial"/>
                <w:spacing w:val="-7"/>
                <w:sz w:val="20"/>
                <w:szCs w:val="20"/>
              </w:rPr>
              <w:t xml:space="preserve"> </w:t>
            </w:r>
            <w:r w:rsidRPr="00D5481C">
              <w:rPr>
                <w:rFonts w:ascii="Arial" w:eastAsia="Arial" w:hAnsi="Arial" w:cs="Arial"/>
                <w:sz w:val="20"/>
                <w:szCs w:val="20"/>
              </w:rPr>
              <w:t>(%)</w:t>
            </w:r>
          </w:p>
          <w:p w:rsidR="004C59B5" w:rsidRPr="00D5481C" w:rsidRDefault="00C16F68">
            <w:pPr>
              <w:pStyle w:val="ListParagraph"/>
              <w:numPr>
                <w:ilvl w:val="1"/>
                <w:numId w:val="5"/>
              </w:numPr>
              <w:tabs>
                <w:tab w:val="left" w:pos="2205"/>
              </w:tabs>
              <w:spacing w:before="7"/>
              <w:ind w:left="2205" w:hanging="280"/>
              <w:rPr>
                <w:rFonts w:ascii="Arial" w:eastAsia="Arial" w:hAnsi="Arial" w:cs="Arial"/>
                <w:sz w:val="20"/>
                <w:szCs w:val="20"/>
              </w:rPr>
            </w:pPr>
            <w:r w:rsidRPr="00D5481C">
              <w:rPr>
                <w:rFonts w:ascii="Arial" w:eastAsia="Arial" w:hAnsi="Arial" w:cs="Arial"/>
                <w:sz w:val="20"/>
                <w:szCs w:val="20"/>
              </w:rPr>
              <w:t>Unit</w:t>
            </w:r>
            <w:r w:rsidRPr="00D5481C">
              <w:rPr>
                <w:rFonts w:ascii="Arial" w:eastAsia="Arial" w:hAnsi="Arial" w:cs="Arial"/>
                <w:spacing w:val="-5"/>
                <w:sz w:val="20"/>
                <w:szCs w:val="20"/>
              </w:rPr>
              <w:t xml:space="preserve"> </w:t>
            </w:r>
            <w:r w:rsidRPr="00D5481C">
              <w:rPr>
                <w:rFonts w:ascii="Arial" w:eastAsia="Arial" w:hAnsi="Arial" w:cs="Arial"/>
                <w:sz w:val="20"/>
                <w:szCs w:val="20"/>
              </w:rPr>
              <w:t>Conversion</w:t>
            </w:r>
          </w:p>
          <w:p w:rsidR="004C59B5" w:rsidRPr="00D5481C" w:rsidRDefault="00C16F68">
            <w:pPr>
              <w:pStyle w:val="ListParagraph"/>
              <w:numPr>
                <w:ilvl w:val="2"/>
                <w:numId w:val="5"/>
              </w:numPr>
              <w:tabs>
                <w:tab w:val="left" w:pos="2785"/>
              </w:tabs>
              <w:spacing w:before="7"/>
              <w:ind w:left="2785" w:right="3218"/>
              <w:jc w:val="center"/>
              <w:rPr>
                <w:rFonts w:ascii="Arial" w:eastAsia="Arial" w:hAnsi="Arial" w:cs="Arial"/>
                <w:sz w:val="20"/>
                <w:szCs w:val="20"/>
              </w:rPr>
            </w:pPr>
            <w:r w:rsidRPr="00D5481C">
              <w:rPr>
                <w:rFonts w:ascii="Arial" w:eastAsia="Arial" w:hAnsi="Arial" w:cs="Arial"/>
                <w:sz w:val="20"/>
                <w:szCs w:val="20"/>
              </w:rPr>
              <w:t>English</w:t>
            </w:r>
            <w:r w:rsidRPr="00D5481C">
              <w:rPr>
                <w:rFonts w:ascii="Arial" w:eastAsia="Arial" w:hAnsi="Arial" w:cs="Arial"/>
                <w:spacing w:val="-9"/>
                <w:sz w:val="20"/>
                <w:szCs w:val="20"/>
              </w:rPr>
              <w:t xml:space="preserve"> </w:t>
            </w:r>
            <w:r w:rsidRPr="00D5481C">
              <w:rPr>
                <w:rFonts w:ascii="Arial" w:eastAsia="Arial" w:hAnsi="Arial" w:cs="Arial"/>
                <w:sz w:val="20"/>
                <w:szCs w:val="20"/>
              </w:rPr>
              <w:t>to</w:t>
            </w:r>
            <w:r w:rsidRPr="00D5481C">
              <w:rPr>
                <w:rFonts w:ascii="Arial" w:eastAsia="Arial" w:hAnsi="Arial" w:cs="Arial"/>
                <w:spacing w:val="-9"/>
                <w:sz w:val="20"/>
                <w:szCs w:val="20"/>
              </w:rPr>
              <w:t xml:space="preserve"> </w:t>
            </w:r>
            <w:r w:rsidRPr="00D5481C">
              <w:rPr>
                <w:rFonts w:ascii="Arial" w:eastAsia="Arial" w:hAnsi="Arial" w:cs="Arial"/>
                <w:sz w:val="20"/>
                <w:szCs w:val="20"/>
              </w:rPr>
              <w:t>Metric</w:t>
            </w:r>
          </w:p>
          <w:p w:rsidR="004C59B5" w:rsidRPr="00D5481C" w:rsidRDefault="00C16F68">
            <w:pPr>
              <w:pStyle w:val="ListParagraph"/>
              <w:numPr>
                <w:ilvl w:val="2"/>
                <w:numId w:val="5"/>
              </w:numPr>
              <w:tabs>
                <w:tab w:val="left" w:pos="2785"/>
              </w:tabs>
              <w:spacing w:before="7"/>
              <w:ind w:left="2785" w:right="3218"/>
              <w:jc w:val="center"/>
              <w:rPr>
                <w:rFonts w:ascii="Arial" w:eastAsia="Arial" w:hAnsi="Arial" w:cs="Arial"/>
                <w:sz w:val="20"/>
                <w:szCs w:val="20"/>
              </w:rPr>
            </w:pPr>
            <w:r w:rsidRPr="00D5481C">
              <w:rPr>
                <w:rFonts w:ascii="Arial" w:eastAsia="Arial" w:hAnsi="Arial" w:cs="Arial"/>
                <w:sz w:val="20"/>
                <w:szCs w:val="20"/>
              </w:rPr>
              <w:t>Metric</w:t>
            </w:r>
            <w:r w:rsidRPr="00D5481C">
              <w:rPr>
                <w:rFonts w:ascii="Arial" w:eastAsia="Arial" w:hAnsi="Arial" w:cs="Arial"/>
                <w:spacing w:val="-9"/>
                <w:sz w:val="20"/>
                <w:szCs w:val="20"/>
              </w:rPr>
              <w:t xml:space="preserve"> </w:t>
            </w:r>
            <w:r w:rsidRPr="00D5481C">
              <w:rPr>
                <w:rFonts w:ascii="Arial" w:eastAsia="Arial" w:hAnsi="Arial" w:cs="Arial"/>
                <w:sz w:val="20"/>
                <w:szCs w:val="20"/>
              </w:rPr>
              <w:t>to</w:t>
            </w:r>
            <w:r w:rsidRPr="00D5481C">
              <w:rPr>
                <w:rFonts w:ascii="Arial" w:eastAsia="Arial" w:hAnsi="Arial" w:cs="Arial"/>
                <w:spacing w:val="-9"/>
                <w:sz w:val="20"/>
                <w:szCs w:val="20"/>
              </w:rPr>
              <w:t xml:space="preserve"> </w:t>
            </w:r>
            <w:r w:rsidRPr="00D5481C">
              <w:rPr>
                <w:rFonts w:ascii="Arial" w:eastAsia="Arial" w:hAnsi="Arial" w:cs="Arial"/>
                <w:sz w:val="20"/>
                <w:szCs w:val="20"/>
              </w:rPr>
              <w:t>English</w:t>
            </w:r>
          </w:p>
          <w:p w:rsidR="004C59B5" w:rsidRPr="00D5481C" w:rsidRDefault="00C16F68">
            <w:pPr>
              <w:pStyle w:val="ListParagraph"/>
              <w:numPr>
                <w:ilvl w:val="2"/>
                <w:numId w:val="5"/>
              </w:numPr>
              <w:tabs>
                <w:tab w:val="left" w:pos="2785"/>
              </w:tabs>
              <w:spacing w:before="7"/>
              <w:ind w:left="2785"/>
              <w:rPr>
                <w:rFonts w:ascii="Arial" w:eastAsia="Arial" w:hAnsi="Arial" w:cs="Arial"/>
                <w:sz w:val="20"/>
                <w:szCs w:val="20"/>
              </w:rPr>
            </w:pPr>
            <w:r w:rsidRPr="00D5481C">
              <w:rPr>
                <w:rFonts w:ascii="Arial" w:eastAsia="Arial" w:hAnsi="Arial" w:cs="Arial"/>
                <w:sz w:val="20"/>
                <w:szCs w:val="20"/>
              </w:rPr>
              <w:t>Conversion</w:t>
            </w:r>
            <w:r w:rsidRPr="00D5481C">
              <w:rPr>
                <w:rFonts w:ascii="Arial" w:eastAsia="Arial" w:hAnsi="Arial" w:cs="Arial"/>
                <w:spacing w:val="-4"/>
                <w:sz w:val="20"/>
                <w:szCs w:val="20"/>
              </w:rPr>
              <w:t xml:space="preserve"> </w:t>
            </w:r>
            <w:r w:rsidRPr="00D5481C">
              <w:rPr>
                <w:rFonts w:ascii="Arial" w:eastAsia="Arial" w:hAnsi="Arial" w:cs="Arial"/>
                <w:sz w:val="20"/>
                <w:szCs w:val="20"/>
              </w:rPr>
              <w:t>of</w:t>
            </w:r>
            <w:r w:rsidRPr="00D5481C">
              <w:rPr>
                <w:rFonts w:ascii="Arial" w:eastAsia="Arial" w:hAnsi="Arial" w:cs="Arial"/>
                <w:spacing w:val="-3"/>
                <w:sz w:val="20"/>
                <w:szCs w:val="20"/>
              </w:rPr>
              <w:t xml:space="preserve"> </w:t>
            </w:r>
            <w:r w:rsidRPr="00D5481C">
              <w:rPr>
                <w:rFonts w:ascii="Arial" w:eastAsia="Arial" w:hAnsi="Arial" w:cs="Arial"/>
                <w:sz w:val="20"/>
                <w:szCs w:val="20"/>
              </w:rPr>
              <w:t>Derived</w:t>
            </w:r>
            <w:r w:rsidRPr="00D5481C">
              <w:rPr>
                <w:rFonts w:ascii="Arial" w:eastAsia="Arial" w:hAnsi="Arial" w:cs="Arial"/>
                <w:spacing w:val="-3"/>
                <w:sz w:val="20"/>
                <w:szCs w:val="20"/>
              </w:rPr>
              <w:t xml:space="preserve"> </w:t>
            </w:r>
            <w:r w:rsidRPr="00D5481C">
              <w:rPr>
                <w:rFonts w:ascii="Arial" w:eastAsia="Arial" w:hAnsi="Arial" w:cs="Arial"/>
                <w:sz w:val="20"/>
                <w:szCs w:val="20"/>
              </w:rPr>
              <w:t>Units</w:t>
            </w:r>
          </w:p>
          <w:p w:rsidR="004C59B5" w:rsidRPr="00D5481C" w:rsidRDefault="00C16F68">
            <w:pPr>
              <w:pStyle w:val="ListParagraph"/>
              <w:numPr>
                <w:ilvl w:val="0"/>
                <w:numId w:val="5"/>
              </w:numPr>
              <w:tabs>
                <w:tab w:val="left" w:pos="1625"/>
              </w:tabs>
              <w:spacing w:before="7"/>
              <w:ind w:left="1625" w:hanging="260"/>
              <w:jc w:val="left"/>
              <w:rPr>
                <w:rFonts w:ascii="Arial" w:eastAsia="Arial" w:hAnsi="Arial" w:cs="Arial"/>
                <w:sz w:val="20"/>
                <w:szCs w:val="20"/>
              </w:rPr>
            </w:pPr>
            <w:r w:rsidRPr="00D5481C">
              <w:rPr>
                <w:rFonts w:ascii="Arial" w:eastAsia="Arial" w:hAnsi="Arial" w:cs="Arial"/>
                <w:sz w:val="20"/>
                <w:szCs w:val="20"/>
              </w:rPr>
              <w:t>Measurements</w:t>
            </w:r>
          </w:p>
        </w:tc>
      </w:tr>
    </w:tbl>
    <w:p w:rsidR="004C59B5" w:rsidRDefault="004C59B5">
      <w:pPr>
        <w:rPr>
          <w:rFonts w:ascii="Arial" w:eastAsia="Arial" w:hAnsi="Arial" w:cs="Arial"/>
        </w:rPr>
        <w:sectPr w:rsidR="004C59B5">
          <w:type w:val="continuous"/>
          <w:pgSz w:w="12240" w:h="15840"/>
          <w:pgMar w:top="900" w:right="940" w:bottom="280" w:left="900" w:header="720" w:footer="720" w:gutter="0"/>
          <w:cols w:space="720"/>
        </w:sectPr>
      </w:pPr>
    </w:p>
    <w:p w:rsidR="004C59B5" w:rsidRDefault="00D5481C">
      <w:pPr>
        <w:pStyle w:val="BodyText"/>
        <w:numPr>
          <w:ilvl w:val="0"/>
          <w:numId w:val="4"/>
        </w:numPr>
        <w:tabs>
          <w:tab w:val="left" w:pos="1700"/>
        </w:tabs>
        <w:spacing w:before="73"/>
        <w:ind w:left="1700"/>
      </w:pPr>
      <w:r>
        <w:lastRenderedPageBreak/>
        <w:pict>
          <v:group id="_x0000_s1041" style="position:absolute;left:0;text-align:left;margin-left:50pt;margin-top:50pt;width:.1pt;height:680pt;z-index:-251659776;mso-position-horizontal-relative:page;mso-position-vertical-relative:page" coordorigin="1000,1000" coordsize="2,13600">
            <v:shape id="_x0000_s1042" style="position:absolute;left:1000;top:1000;width:2;height:13600" coordorigin="1000,1000" coordsize="0,13600" path="m1000,1000r,13600e" filled="f" strokecolor="#ccc" strokeweight="1pt">
              <v:path arrowok="t"/>
            </v:shape>
            <w10:wrap anchorx="page" anchory="page"/>
          </v:group>
        </w:pict>
      </w:r>
      <w:r>
        <w:pict>
          <v:group id="_x0000_s1039" style="position:absolute;left:0;text-align:left;margin-left:560pt;margin-top:50pt;width:.1pt;height:680pt;z-index:-251658752;mso-position-horizontal-relative:page;mso-position-vertical-relative:page" coordorigin="11200,1000" coordsize="2,13600">
            <v:shape id="_x0000_s1040" style="position:absolute;left:11200;top:1000;width:2;height:13600" coordorigin="11200,1000" coordsize="0,13600" path="m11200,1000r,13600e" filled="f" strokecolor="#ccc" strokeweight="1pt">
              <v:path arrowok="t"/>
            </v:shape>
            <w10:wrap anchorx="page" anchory="page"/>
          </v:group>
        </w:pict>
      </w:r>
      <w:r w:rsidR="00C16F68">
        <w:t>Linear</w:t>
      </w:r>
      <w:r w:rsidR="00C16F68">
        <w:rPr>
          <w:spacing w:val="-1"/>
        </w:rPr>
        <w:t xml:space="preserve"> </w:t>
      </w:r>
      <w:r w:rsidR="00C16F68">
        <w:t>Measure</w:t>
      </w:r>
    </w:p>
    <w:p w:rsidR="004C59B5" w:rsidRDefault="00C16F68">
      <w:pPr>
        <w:pStyle w:val="BodyText"/>
        <w:numPr>
          <w:ilvl w:val="0"/>
          <w:numId w:val="4"/>
        </w:numPr>
        <w:tabs>
          <w:tab w:val="left" w:pos="1700"/>
        </w:tabs>
        <w:ind w:left="1700"/>
      </w:pPr>
      <w:r>
        <w:t>Area</w:t>
      </w:r>
      <w:r>
        <w:rPr>
          <w:spacing w:val="-6"/>
        </w:rPr>
        <w:t xml:space="preserve"> </w:t>
      </w:r>
      <w:r>
        <w:t>Measure</w:t>
      </w:r>
    </w:p>
    <w:p w:rsidR="004C59B5" w:rsidRDefault="00C16F68">
      <w:pPr>
        <w:pStyle w:val="BodyText"/>
        <w:numPr>
          <w:ilvl w:val="0"/>
          <w:numId w:val="4"/>
        </w:numPr>
        <w:tabs>
          <w:tab w:val="left" w:pos="1700"/>
        </w:tabs>
        <w:ind w:left="1700" w:hanging="280"/>
      </w:pPr>
      <w:r>
        <w:t>Volume</w:t>
      </w:r>
      <w:r>
        <w:rPr>
          <w:spacing w:val="-9"/>
        </w:rPr>
        <w:t xml:space="preserve"> </w:t>
      </w:r>
      <w:r>
        <w:t>Measure</w:t>
      </w:r>
    </w:p>
    <w:p w:rsidR="004C59B5" w:rsidRDefault="00C16F68">
      <w:pPr>
        <w:pStyle w:val="BodyText"/>
        <w:numPr>
          <w:ilvl w:val="0"/>
          <w:numId w:val="4"/>
        </w:numPr>
        <w:tabs>
          <w:tab w:val="left" w:pos="1700"/>
        </w:tabs>
        <w:ind w:left="1700" w:hanging="280"/>
      </w:pPr>
      <w:r>
        <w:t>Equivalent</w:t>
      </w:r>
      <w:r>
        <w:rPr>
          <w:spacing w:val="-9"/>
        </w:rPr>
        <w:t xml:space="preserve"> </w:t>
      </w:r>
      <w:r>
        <w:t>Measurement</w:t>
      </w:r>
      <w:r>
        <w:rPr>
          <w:spacing w:val="-8"/>
        </w:rPr>
        <w:t xml:space="preserve"> </w:t>
      </w:r>
      <w:r>
        <w:t>Units</w:t>
      </w:r>
      <w:r>
        <w:rPr>
          <w:spacing w:val="-8"/>
        </w:rPr>
        <w:t xml:space="preserve"> </w:t>
      </w:r>
      <w:r>
        <w:t>and</w:t>
      </w:r>
      <w:r>
        <w:rPr>
          <w:spacing w:val="-8"/>
        </w:rPr>
        <w:t xml:space="preserve"> </w:t>
      </w:r>
      <w:r>
        <w:t>Conversion</w:t>
      </w:r>
    </w:p>
    <w:p w:rsidR="004C59B5" w:rsidRDefault="00C16F68">
      <w:pPr>
        <w:pStyle w:val="BodyText"/>
        <w:numPr>
          <w:ilvl w:val="0"/>
          <w:numId w:val="4"/>
        </w:numPr>
        <w:tabs>
          <w:tab w:val="left" w:pos="1700"/>
        </w:tabs>
        <w:ind w:left="1700"/>
      </w:pPr>
      <w:r>
        <w:t>Calculating</w:t>
      </w:r>
      <w:r>
        <w:rPr>
          <w:spacing w:val="-10"/>
        </w:rPr>
        <w:t xml:space="preserve"> </w:t>
      </w:r>
      <w:r>
        <w:t>Ratio</w:t>
      </w:r>
      <w:r>
        <w:rPr>
          <w:spacing w:val="-10"/>
        </w:rPr>
        <w:t xml:space="preserve"> </w:t>
      </w:r>
      <w:r>
        <w:t>and</w:t>
      </w:r>
      <w:r>
        <w:rPr>
          <w:spacing w:val="-10"/>
        </w:rPr>
        <w:t xml:space="preserve"> </w:t>
      </w:r>
      <w:r>
        <w:t>Proportion</w:t>
      </w:r>
    </w:p>
    <w:p w:rsidR="004C59B5" w:rsidRDefault="00C16F68">
      <w:pPr>
        <w:pStyle w:val="BodyText"/>
        <w:numPr>
          <w:ilvl w:val="0"/>
          <w:numId w:val="3"/>
        </w:numPr>
        <w:tabs>
          <w:tab w:val="left" w:pos="1120"/>
        </w:tabs>
        <w:ind w:left="1120"/>
        <w:jc w:val="left"/>
      </w:pPr>
      <w:r>
        <w:t>Equations</w:t>
      </w:r>
      <w:r>
        <w:rPr>
          <w:spacing w:val="-11"/>
        </w:rPr>
        <w:t xml:space="preserve"> </w:t>
      </w:r>
      <w:r>
        <w:t>and</w:t>
      </w:r>
      <w:r>
        <w:rPr>
          <w:spacing w:val="-10"/>
        </w:rPr>
        <w:t xml:space="preserve"> </w:t>
      </w:r>
      <w:r>
        <w:t>Formulas</w:t>
      </w:r>
    </w:p>
    <w:p w:rsidR="004C59B5" w:rsidRDefault="00C16F68">
      <w:pPr>
        <w:pStyle w:val="BodyText"/>
        <w:numPr>
          <w:ilvl w:val="1"/>
          <w:numId w:val="3"/>
        </w:numPr>
        <w:tabs>
          <w:tab w:val="left" w:pos="1700"/>
        </w:tabs>
        <w:ind w:left="1700"/>
      </w:pPr>
      <w:r>
        <w:t>Solving</w:t>
      </w:r>
      <w:r>
        <w:rPr>
          <w:spacing w:val="-10"/>
        </w:rPr>
        <w:t xml:space="preserve"> </w:t>
      </w:r>
      <w:r>
        <w:t>Linear</w:t>
      </w:r>
      <w:r>
        <w:rPr>
          <w:spacing w:val="-9"/>
        </w:rPr>
        <w:t xml:space="preserve"> </w:t>
      </w:r>
      <w:r>
        <w:t>Equations</w:t>
      </w:r>
    </w:p>
    <w:p w:rsidR="004C59B5" w:rsidRDefault="00C16F68">
      <w:pPr>
        <w:pStyle w:val="BodyText"/>
        <w:numPr>
          <w:ilvl w:val="1"/>
          <w:numId w:val="3"/>
        </w:numPr>
        <w:tabs>
          <w:tab w:val="left" w:pos="1700"/>
        </w:tabs>
        <w:ind w:left="1700"/>
      </w:pPr>
      <w:r>
        <w:t>Solving</w:t>
      </w:r>
      <w:r>
        <w:rPr>
          <w:spacing w:val="-13"/>
        </w:rPr>
        <w:t xml:space="preserve"> </w:t>
      </w:r>
      <w:r>
        <w:t>Literal</w:t>
      </w:r>
      <w:r>
        <w:rPr>
          <w:spacing w:val="-12"/>
        </w:rPr>
        <w:t xml:space="preserve"> </w:t>
      </w:r>
      <w:r>
        <w:t>Equations</w:t>
      </w:r>
    </w:p>
    <w:p w:rsidR="004C59B5" w:rsidRDefault="00C16F68">
      <w:pPr>
        <w:pStyle w:val="BodyText"/>
        <w:numPr>
          <w:ilvl w:val="1"/>
          <w:numId w:val="3"/>
        </w:numPr>
        <w:tabs>
          <w:tab w:val="left" w:pos="1700"/>
        </w:tabs>
        <w:ind w:left="1700" w:hanging="280"/>
      </w:pPr>
      <w:r>
        <w:t>Evaluation</w:t>
      </w:r>
      <w:r>
        <w:rPr>
          <w:spacing w:val="-9"/>
        </w:rPr>
        <w:t xml:space="preserve"> </w:t>
      </w:r>
      <w:r>
        <w:t>of</w:t>
      </w:r>
      <w:r>
        <w:rPr>
          <w:spacing w:val="-8"/>
        </w:rPr>
        <w:t xml:space="preserve"> </w:t>
      </w:r>
      <w:r>
        <w:t>Algebraic</w:t>
      </w:r>
      <w:r>
        <w:rPr>
          <w:spacing w:val="-9"/>
        </w:rPr>
        <w:t xml:space="preserve"> </w:t>
      </w:r>
      <w:r>
        <w:t>Expressions</w:t>
      </w:r>
      <w:r>
        <w:rPr>
          <w:spacing w:val="-8"/>
        </w:rPr>
        <w:t xml:space="preserve"> </w:t>
      </w:r>
      <w:r>
        <w:t>and</w:t>
      </w:r>
      <w:r>
        <w:rPr>
          <w:spacing w:val="-9"/>
        </w:rPr>
        <w:t xml:space="preserve"> </w:t>
      </w:r>
      <w:r>
        <w:t>Solving</w:t>
      </w:r>
      <w:r>
        <w:rPr>
          <w:spacing w:val="-9"/>
        </w:rPr>
        <w:t xml:space="preserve"> </w:t>
      </w:r>
      <w:r>
        <w:t>for</w:t>
      </w:r>
      <w:r>
        <w:rPr>
          <w:spacing w:val="-8"/>
        </w:rPr>
        <w:t xml:space="preserve"> </w:t>
      </w:r>
      <w:r>
        <w:t>Indicated</w:t>
      </w:r>
      <w:r>
        <w:rPr>
          <w:spacing w:val="-9"/>
        </w:rPr>
        <w:t xml:space="preserve"> </w:t>
      </w:r>
      <w:r>
        <w:t>Variable</w:t>
      </w:r>
    </w:p>
    <w:p w:rsidR="004C59B5" w:rsidRDefault="00C16F68">
      <w:pPr>
        <w:pStyle w:val="BodyText"/>
        <w:numPr>
          <w:ilvl w:val="0"/>
          <w:numId w:val="3"/>
        </w:numPr>
        <w:tabs>
          <w:tab w:val="left" w:pos="1120"/>
        </w:tabs>
        <w:ind w:left="1120" w:right="5081" w:hanging="400"/>
        <w:jc w:val="center"/>
      </w:pPr>
      <w:r>
        <w:t>Right-Triangle</w:t>
      </w:r>
      <w:r>
        <w:rPr>
          <w:spacing w:val="-28"/>
        </w:rPr>
        <w:t xml:space="preserve"> </w:t>
      </w:r>
      <w:r>
        <w:t>Trigonometry</w:t>
      </w:r>
    </w:p>
    <w:p w:rsidR="004C59B5" w:rsidRDefault="00C16F68">
      <w:pPr>
        <w:pStyle w:val="BodyText"/>
        <w:numPr>
          <w:ilvl w:val="1"/>
          <w:numId w:val="3"/>
        </w:numPr>
        <w:tabs>
          <w:tab w:val="left" w:pos="1700"/>
        </w:tabs>
        <w:ind w:left="1700"/>
      </w:pPr>
      <w:r>
        <w:t>Solving</w:t>
      </w:r>
      <w:r>
        <w:rPr>
          <w:spacing w:val="-9"/>
        </w:rPr>
        <w:t xml:space="preserve"> </w:t>
      </w:r>
      <w:r>
        <w:t>Similar</w:t>
      </w:r>
      <w:r>
        <w:rPr>
          <w:spacing w:val="-8"/>
        </w:rPr>
        <w:t xml:space="preserve"> </w:t>
      </w:r>
      <w:r>
        <w:t>and</w:t>
      </w:r>
      <w:r>
        <w:rPr>
          <w:spacing w:val="-8"/>
        </w:rPr>
        <w:t xml:space="preserve"> </w:t>
      </w:r>
      <w:r>
        <w:t>Right</w:t>
      </w:r>
      <w:r>
        <w:rPr>
          <w:spacing w:val="-8"/>
        </w:rPr>
        <w:t xml:space="preserve"> </w:t>
      </w:r>
      <w:r>
        <w:t>Triangles</w:t>
      </w:r>
    </w:p>
    <w:p w:rsidR="004C59B5" w:rsidRDefault="00C16F68">
      <w:pPr>
        <w:pStyle w:val="BodyText"/>
        <w:numPr>
          <w:ilvl w:val="1"/>
          <w:numId w:val="3"/>
        </w:numPr>
        <w:tabs>
          <w:tab w:val="left" w:pos="1700"/>
        </w:tabs>
        <w:ind w:left="1700"/>
      </w:pPr>
      <w:r>
        <w:t>Evaluating</w:t>
      </w:r>
      <w:r>
        <w:rPr>
          <w:spacing w:val="-18"/>
        </w:rPr>
        <w:t xml:space="preserve"> </w:t>
      </w:r>
      <w:r>
        <w:t>Trigonometric</w:t>
      </w:r>
      <w:r>
        <w:rPr>
          <w:spacing w:val="-18"/>
        </w:rPr>
        <w:t xml:space="preserve"> </w:t>
      </w:r>
      <w:r>
        <w:t>Functions</w:t>
      </w:r>
    </w:p>
    <w:p w:rsidR="004C59B5" w:rsidRDefault="00C16F68">
      <w:pPr>
        <w:pStyle w:val="BodyText"/>
        <w:numPr>
          <w:ilvl w:val="1"/>
          <w:numId w:val="3"/>
        </w:numPr>
        <w:tabs>
          <w:tab w:val="left" w:pos="1700"/>
        </w:tabs>
        <w:ind w:left="1700" w:hanging="280"/>
      </w:pPr>
      <w:r>
        <w:t>Elementary</w:t>
      </w:r>
      <w:r>
        <w:rPr>
          <w:spacing w:val="-14"/>
        </w:rPr>
        <w:t xml:space="preserve"> </w:t>
      </w:r>
      <w:r>
        <w:t>Right</w:t>
      </w:r>
      <w:r>
        <w:rPr>
          <w:spacing w:val="-13"/>
        </w:rPr>
        <w:t xml:space="preserve"> </w:t>
      </w:r>
      <w:r>
        <w:t>Triangle</w:t>
      </w:r>
      <w:r>
        <w:rPr>
          <w:spacing w:val="-13"/>
        </w:rPr>
        <w:t xml:space="preserve"> </w:t>
      </w:r>
      <w:r>
        <w:t>Applications</w:t>
      </w:r>
    </w:p>
    <w:p w:rsidR="004C59B5" w:rsidRDefault="004C59B5">
      <w:pPr>
        <w:spacing w:before="5" w:line="110" w:lineRule="exact"/>
        <w:rPr>
          <w:sz w:val="11"/>
          <w:szCs w:val="11"/>
        </w:rPr>
      </w:pPr>
    </w:p>
    <w:p w:rsidR="004C59B5" w:rsidRDefault="004C59B5">
      <w:pPr>
        <w:spacing w:line="200" w:lineRule="exact"/>
        <w:rPr>
          <w:sz w:val="20"/>
          <w:szCs w:val="20"/>
        </w:rPr>
      </w:pPr>
    </w:p>
    <w:p w:rsidR="004C59B5" w:rsidRDefault="004C59B5">
      <w:pPr>
        <w:spacing w:line="200" w:lineRule="exact"/>
        <w:rPr>
          <w:sz w:val="20"/>
          <w:szCs w:val="20"/>
        </w:rPr>
      </w:pPr>
    </w:p>
    <w:p w:rsidR="004C59B5" w:rsidRDefault="00C16F68">
      <w:pPr>
        <w:pStyle w:val="Heading3"/>
        <w:rPr>
          <w:b w:val="0"/>
          <w:bCs w:val="0"/>
        </w:rPr>
      </w:pPr>
      <w:r>
        <w:t>Method</w:t>
      </w:r>
      <w:r>
        <w:rPr>
          <w:spacing w:val="-12"/>
        </w:rPr>
        <w:t xml:space="preserve"> </w:t>
      </w:r>
      <w:r>
        <w:t>of</w:t>
      </w:r>
      <w:r>
        <w:rPr>
          <w:spacing w:val="-12"/>
        </w:rPr>
        <w:t xml:space="preserve"> </w:t>
      </w:r>
      <w:r>
        <w:t>Presentation</w:t>
      </w:r>
    </w:p>
    <w:p w:rsidR="004C59B5" w:rsidRDefault="00C16F68">
      <w:pPr>
        <w:pStyle w:val="BodyText"/>
        <w:numPr>
          <w:ilvl w:val="0"/>
          <w:numId w:val="2"/>
        </w:numPr>
        <w:tabs>
          <w:tab w:val="left" w:pos="680"/>
        </w:tabs>
      </w:pPr>
      <w:r>
        <w:t>Lecture</w:t>
      </w:r>
    </w:p>
    <w:p w:rsidR="004C59B5" w:rsidRDefault="00C16F68">
      <w:pPr>
        <w:pStyle w:val="BodyText"/>
        <w:numPr>
          <w:ilvl w:val="0"/>
          <w:numId w:val="2"/>
        </w:numPr>
        <w:tabs>
          <w:tab w:val="left" w:pos="680"/>
        </w:tabs>
      </w:pPr>
      <w:r>
        <w:t>Other:</w:t>
      </w:r>
    </w:p>
    <w:p w:rsidR="004C59B5" w:rsidRDefault="00C16F68">
      <w:pPr>
        <w:pStyle w:val="BodyText"/>
        <w:numPr>
          <w:ilvl w:val="1"/>
          <w:numId w:val="2"/>
        </w:numPr>
        <w:tabs>
          <w:tab w:val="left" w:pos="924"/>
        </w:tabs>
        <w:ind w:left="924"/>
      </w:pPr>
      <w:r>
        <w:t>Group</w:t>
      </w:r>
      <w:r>
        <w:rPr>
          <w:spacing w:val="-16"/>
        </w:rPr>
        <w:t xml:space="preserve"> </w:t>
      </w:r>
      <w:r>
        <w:t>Activities</w:t>
      </w:r>
    </w:p>
    <w:p w:rsidR="004C59B5" w:rsidRDefault="00C16F68">
      <w:pPr>
        <w:pStyle w:val="BodyText"/>
        <w:numPr>
          <w:ilvl w:val="1"/>
          <w:numId w:val="2"/>
        </w:numPr>
        <w:tabs>
          <w:tab w:val="left" w:pos="924"/>
        </w:tabs>
        <w:ind w:left="924"/>
      </w:pPr>
      <w:r>
        <w:t>Guided</w:t>
      </w:r>
      <w:r>
        <w:rPr>
          <w:spacing w:val="-12"/>
        </w:rPr>
        <w:t xml:space="preserve"> </w:t>
      </w:r>
      <w:r>
        <w:t>Individual</w:t>
      </w:r>
      <w:r>
        <w:rPr>
          <w:spacing w:val="-12"/>
        </w:rPr>
        <w:t xml:space="preserve"> </w:t>
      </w:r>
      <w:r>
        <w:t>Work</w:t>
      </w:r>
    </w:p>
    <w:p w:rsidR="004C59B5" w:rsidRDefault="004C59B5">
      <w:pPr>
        <w:spacing w:before="15" w:line="200" w:lineRule="exact"/>
        <w:rPr>
          <w:sz w:val="20"/>
          <w:szCs w:val="20"/>
        </w:rPr>
      </w:pPr>
    </w:p>
    <w:p w:rsidR="004C59B5" w:rsidRDefault="00C16F68">
      <w:pPr>
        <w:pStyle w:val="Heading3"/>
        <w:ind w:left="0" w:right="5267"/>
        <w:jc w:val="center"/>
        <w:rPr>
          <w:b w:val="0"/>
          <w:bCs w:val="0"/>
        </w:rPr>
      </w:pPr>
      <w:r>
        <w:t>Student</w:t>
      </w:r>
      <w:r>
        <w:rPr>
          <w:spacing w:val="-10"/>
        </w:rPr>
        <w:t xml:space="preserve"> </w:t>
      </w:r>
      <w:r>
        <w:t>Outcomes</w:t>
      </w:r>
      <w:r>
        <w:rPr>
          <w:spacing w:val="-10"/>
        </w:rPr>
        <w:t xml:space="preserve"> </w:t>
      </w:r>
      <w:r>
        <w:t>(The</w:t>
      </w:r>
      <w:r>
        <w:rPr>
          <w:spacing w:val="-10"/>
        </w:rPr>
        <w:t xml:space="preserve"> </w:t>
      </w:r>
      <w:r>
        <w:t>student</w:t>
      </w:r>
      <w:r>
        <w:rPr>
          <w:spacing w:val="-10"/>
        </w:rPr>
        <w:t xml:space="preserve"> </w:t>
      </w:r>
      <w:r>
        <w:t>should)</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6"/>
        </w:rPr>
        <w:t xml:space="preserve"> </w:t>
      </w:r>
      <w:r>
        <w:t>to</w:t>
      </w:r>
      <w:r>
        <w:rPr>
          <w:spacing w:val="-6"/>
        </w:rPr>
        <w:t xml:space="preserve"> </w:t>
      </w:r>
      <w:r>
        <w:t>perform</w:t>
      </w:r>
      <w:r>
        <w:rPr>
          <w:spacing w:val="-6"/>
        </w:rPr>
        <w:t xml:space="preserve"> </w:t>
      </w:r>
      <w:r>
        <w:t>arithmetic</w:t>
      </w:r>
      <w:r>
        <w:rPr>
          <w:spacing w:val="-5"/>
        </w:rPr>
        <w:t xml:space="preserve"> </w:t>
      </w:r>
      <w:r>
        <w:t>operations</w:t>
      </w:r>
      <w:r>
        <w:rPr>
          <w:spacing w:val="-6"/>
        </w:rPr>
        <w:t xml:space="preserve"> </w:t>
      </w:r>
      <w:r>
        <w:t>on</w:t>
      </w:r>
      <w:r>
        <w:rPr>
          <w:spacing w:val="-6"/>
        </w:rPr>
        <w:t xml:space="preserve"> </w:t>
      </w:r>
      <w:r>
        <w:t>whole</w:t>
      </w:r>
      <w:r>
        <w:rPr>
          <w:spacing w:val="-6"/>
        </w:rPr>
        <w:t xml:space="preserve"> </w:t>
      </w:r>
      <w:r>
        <w:t>numbers.</w:t>
      </w:r>
    </w:p>
    <w:p w:rsidR="004C59B5" w:rsidRDefault="00C16F68">
      <w:pPr>
        <w:pStyle w:val="BodyText"/>
        <w:numPr>
          <w:ilvl w:val="0"/>
          <w:numId w:val="1"/>
        </w:numPr>
        <w:tabs>
          <w:tab w:val="left" w:pos="680"/>
        </w:tabs>
        <w:jc w:val="left"/>
      </w:pPr>
      <w:proofErr w:type="gramStart"/>
      <w:r>
        <w:t>be</w:t>
      </w:r>
      <w:proofErr w:type="gramEnd"/>
      <w:r>
        <w:rPr>
          <w:spacing w:val="-7"/>
        </w:rPr>
        <w:t xml:space="preserve"> </w:t>
      </w:r>
      <w:r>
        <w:t>able</w:t>
      </w:r>
      <w:r>
        <w:rPr>
          <w:spacing w:val="-6"/>
        </w:rPr>
        <w:t xml:space="preserve"> </w:t>
      </w:r>
      <w:r>
        <w:t>to</w:t>
      </w:r>
      <w:r>
        <w:rPr>
          <w:spacing w:val="-7"/>
        </w:rPr>
        <w:t xml:space="preserve"> </w:t>
      </w:r>
      <w:r>
        <w:t>perform</w:t>
      </w:r>
      <w:r>
        <w:rPr>
          <w:spacing w:val="-6"/>
        </w:rPr>
        <w:t xml:space="preserve"> </w:t>
      </w:r>
      <w:r>
        <w:t>arithmetic</w:t>
      </w:r>
      <w:r>
        <w:rPr>
          <w:spacing w:val="-7"/>
        </w:rPr>
        <w:t xml:space="preserve"> </w:t>
      </w:r>
      <w:r>
        <w:t>operations</w:t>
      </w:r>
      <w:r>
        <w:rPr>
          <w:spacing w:val="-6"/>
        </w:rPr>
        <w:t xml:space="preserve"> </w:t>
      </w:r>
      <w:r>
        <w:t>on</w:t>
      </w:r>
      <w:r>
        <w:rPr>
          <w:spacing w:val="-7"/>
        </w:rPr>
        <w:t xml:space="preserve"> </w:t>
      </w:r>
      <w:r>
        <w:t>fractions.</w:t>
      </w:r>
    </w:p>
    <w:p w:rsidR="004C59B5" w:rsidRDefault="00C16F68">
      <w:pPr>
        <w:pStyle w:val="BodyText"/>
        <w:numPr>
          <w:ilvl w:val="0"/>
          <w:numId w:val="1"/>
        </w:numPr>
        <w:tabs>
          <w:tab w:val="left" w:pos="680"/>
        </w:tabs>
        <w:jc w:val="left"/>
      </w:pPr>
      <w:r>
        <w:t>be</w:t>
      </w:r>
      <w:r>
        <w:rPr>
          <w:spacing w:val="-6"/>
        </w:rPr>
        <w:t xml:space="preserve"> </w:t>
      </w:r>
      <w:r>
        <w:t>able</w:t>
      </w:r>
      <w:r>
        <w:rPr>
          <w:spacing w:val="-6"/>
        </w:rPr>
        <w:t xml:space="preserve"> </w:t>
      </w:r>
      <w:r>
        <w:t>to</w:t>
      </w:r>
      <w:r>
        <w:rPr>
          <w:spacing w:val="-6"/>
        </w:rPr>
        <w:t xml:space="preserve"> </w:t>
      </w:r>
      <w:r>
        <w:t>perform</w:t>
      </w:r>
      <w:r>
        <w:rPr>
          <w:spacing w:val="-5"/>
        </w:rPr>
        <w:t xml:space="preserve"> </w:t>
      </w:r>
      <w:r>
        <w:t>arithmetic</w:t>
      </w:r>
      <w:r>
        <w:rPr>
          <w:spacing w:val="-6"/>
        </w:rPr>
        <w:t xml:space="preserve"> </w:t>
      </w:r>
      <w:r>
        <w:t>operations</w:t>
      </w:r>
      <w:r>
        <w:rPr>
          <w:spacing w:val="-6"/>
        </w:rPr>
        <w:t xml:space="preserve"> </w:t>
      </w:r>
      <w:r>
        <w:t>on</w:t>
      </w:r>
      <w:r>
        <w:rPr>
          <w:spacing w:val="-5"/>
        </w:rPr>
        <w:t xml:space="preserve"> </w:t>
      </w:r>
      <w:r>
        <w:t>decimal</w:t>
      </w:r>
      <w:r>
        <w:rPr>
          <w:spacing w:val="-6"/>
        </w:rPr>
        <w:t xml:space="preserve"> </w:t>
      </w:r>
      <w:r>
        <w:t>fractions</w:t>
      </w:r>
    </w:p>
    <w:p w:rsidR="004C59B5" w:rsidRDefault="00C16F68">
      <w:pPr>
        <w:pStyle w:val="BodyText"/>
        <w:numPr>
          <w:ilvl w:val="0"/>
          <w:numId w:val="1"/>
        </w:numPr>
        <w:tabs>
          <w:tab w:val="left" w:pos="680"/>
        </w:tabs>
        <w:jc w:val="left"/>
      </w:pPr>
      <w:proofErr w:type="gramStart"/>
      <w:r>
        <w:t>be</w:t>
      </w:r>
      <w:proofErr w:type="gramEnd"/>
      <w:r>
        <w:rPr>
          <w:spacing w:val="-7"/>
        </w:rPr>
        <w:t xml:space="preserve"> </w:t>
      </w:r>
      <w:r>
        <w:t>able</w:t>
      </w:r>
      <w:r>
        <w:rPr>
          <w:spacing w:val="-7"/>
        </w:rPr>
        <w:t xml:space="preserve"> </w:t>
      </w:r>
      <w:r>
        <w:t>to</w:t>
      </w:r>
      <w:r>
        <w:rPr>
          <w:spacing w:val="-7"/>
        </w:rPr>
        <w:t xml:space="preserve"> </w:t>
      </w:r>
      <w:r>
        <w:t>compute</w:t>
      </w:r>
      <w:r>
        <w:rPr>
          <w:spacing w:val="-6"/>
        </w:rPr>
        <w:t xml:space="preserve"> </w:t>
      </w:r>
      <w:r>
        <w:t>percentages.</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6"/>
        </w:rPr>
        <w:t xml:space="preserve"> </w:t>
      </w:r>
      <w:r>
        <w:t>to</w:t>
      </w:r>
      <w:r>
        <w:rPr>
          <w:spacing w:val="-6"/>
        </w:rPr>
        <w:t xml:space="preserve"> </w:t>
      </w:r>
      <w:r>
        <w:t>compute</w:t>
      </w:r>
      <w:r>
        <w:rPr>
          <w:spacing w:val="-6"/>
        </w:rPr>
        <w:t xml:space="preserve"> </w:t>
      </w:r>
      <w:r>
        <w:t>averages.</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5"/>
        </w:rPr>
        <w:t xml:space="preserve"> </w:t>
      </w:r>
      <w:r>
        <w:t>to</w:t>
      </w:r>
      <w:r>
        <w:rPr>
          <w:spacing w:val="-5"/>
        </w:rPr>
        <w:t xml:space="preserve"> </w:t>
      </w:r>
      <w:r>
        <w:t>make</w:t>
      </w:r>
      <w:r>
        <w:rPr>
          <w:spacing w:val="-5"/>
        </w:rPr>
        <w:t xml:space="preserve"> </w:t>
      </w:r>
      <w:r>
        <w:t>linear</w:t>
      </w:r>
      <w:r>
        <w:rPr>
          <w:spacing w:val="-6"/>
        </w:rPr>
        <w:t xml:space="preserve"> </w:t>
      </w:r>
      <w:r>
        <w:t>measurements</w:t>
      </w:r>
      <w:r>
        <w:rPr>
          <w:spacing w:val="-5"/>
        </w:rPr>
        <w:t xml:space="preserve"> </w:t>
      </w:r>
      <w:r>
        <w:t>and</w:t>
      </w:r>
      <w:r>
        <w:rPr>
          <w:spacing w:val="-5"/>
        </w:rPr>
        <w:t xml:space="preserve"> </w:t>
      </w:r>
      <w:r>
        <w:t>communicate</w:t>
      </w:r>
      <w:r>
        <w:rPr>
          <w:spacing w:val="-5"/>
        </w:rPr>
        <w:t xml:space="preserve"> </w:t>
      </w:r>
      <w:r>
        <w:t>them</w:t>
      </w:r>
      <w:r>
        <w:rPr>
          <w:spacing w:val="-5"/>
        </w:rPr>
        <w:t xml:space="preserve"> </w:t>
      </w:r>
      <w:r>
        <w:t>using</w:t>
      </w:r>
      <w:r>
        <w:rPr>
          <w:spacing w:val="-6"/>
        </w:rPr>
        <w:t xml:space="preserve"> </w:t>
      </w:r>
      <w:r>
        <w:t>correct</w:t>
      </w:r>
      <w:r>
        <w:rPr>
          <w:spacing w:val="-5"/>
        </w:rPr>
        <w:t xml:space="preserve"> </w:t>
      </w:r>
      <w:r>
        <w:t>units.</w:t>
      </w:r>
    </w:p>
    <w:p w:rsidR="004C59B5" w:rsidRDefault="00C16F68">
      <w:pPr>
        <w:pStyle w:val="BodyText"/>
        <w:numPr>
          <w:ilvl w:val="0"/>
          <w:numId w:val="1"/>
        </w:numPr>
        <w:tabs>
          <w:tab w:val="left" w:pos="680"/>
        </w:tabs>
        <w:spacing w:line="246" w:lineRule="auto"/>
        <w:ind w:right="1129"/>
        <w:jc w:val="left"/>
      </w:pPr>
      <w:proofErr w:type="gramStart"/>
      <w:r>
        <w:t>be</w:t>
      </w:r>
      <w:proofErr w:type="gramEnd"/>
      <w:r>
        <w:rPr>
          <w:spacing w:val="-4"/>
        </w:rPr>
        <w:t xml:space="preserve"> </w:t>
      </w:r>
      <w:r>
        <w:t>able</w:t>
      </w:r>
      <w:r>
        <w:rPr>
          <w:spacing w:val="-3"/>
        </w:rPr>
        <w:t xml:space="preserve"> </w:t>
      </w:r>
      <w:r>
        <w:t>to</w:t>
      </w:r>
      <w:r>
        <w:rPr>
          <w:spacing w:val="-3"/>
        </w:rPr>
        <w:t xml:space="preserve"> </w:t>
      </w:r>
      <w:r>
        <w:t>read</w:t>
      </w:r>
      <w:r>
        <w:rPr>
          <w:spacing w:val="-3"/>
        </w:rPr>
        <w:t xml:space="preserve"> </w:t>
      </w:r>
      <w:r>
        <w:t>measurements</w:t>
      </w:r>
      <w:r>
        <w:rPr>
          <w:spacing w:val="-3"/>
        </w:rPr>
        <w:t xml:space="preserve"> </w:t>
      </w:r>
      <w:r>
        <w:t>from</w:t>
      </w:r>
      <w:r>
        <w:rPr>
          <w:spacing w:val="-3"/>
        </w:rPr>
        <w:t xml:space="preserve"> </w:t>
      </w:r>
      <w:r>
        <w:t>various</w:t>
      </w:r>
      <w:r>
        <w:rPr>
          <w:spacing w:val="-3"/>
        </w:rPr>
        <w:t xml:space="preserve"> </w:t>
      </w:r>
      <w:r>
        <w:t>devises</w:t>
      </w:r>
      <w:r>
        <w:rPr>
          <w:spacing w:val="-3"/>
        </w:rPr>
        <w:t xml:space="preserve"> </w:t>
      </w:r>
      <w:r>
        <w:t>that</w:t>
      </w:r>
      <w:r>
        <w:rPr>
          <w:spacing w:val="-3"/>
        </w:rPr>
        <w:t xml:space="preserve"> </w:t>
      </w:r>
      <w:r>
        <w:t>are</w:t>
      </w:r>
      <w:r>
        <w:rPr>
          <w:spacing w:val="-3"/>
        </w:rPr>
        <w:t xml:space="preserve"> </w:t>
      </w:r>
      <w:r>
        <w:t>used</w:t>
      </w:r>
      <w:r>
        <w:rPr>
          <w:spacing w:val="-3"/>
        </w:rPr>
        <w:t xml:space="preserve"> </w:t>
      </w:r>
      <w:r>
        <w:t>to</w:t>
      </w:r>
      <w:r>
        <w:rPr>
          <w:spacing w:val="-3"/>
        </w:rPr>
        <w:t xml:space="preserve"> </w:t>
      </w:r>
      <w:r>
        <w:t>make</w:t>
      </w:r>
      <w:r>
        <w:rPr>
          <w:spacing w:val="-3"/>
        </w:rPr>
        <w:t xml:space="preserve"> </w:t>
      </w:r>
      <w:r>
        <w:t>linear measurements</w:t>
      </w:r>
      <w:r>
        <w:rPr>
          <w:spacing w:val="-9"/>
        </w:rPr>
        <w:t xml:space="preserve"> </w:t>
      </w:r>
      <w:r>
        <w:t>and</w:t>
      </w:r>
      <w:r>
        <w:rPr>
          <w:spacing w:val="-8"/>
        </w:rPr>
        <w:t xml:space="preserve"> </w:t>
      </w:r>
      <w:r>
        <w:t>communicate</w:t>
      </w:r>
      <w:r>
        <w:rPr>
          <w:spacing w:val="-9"/>
        </w:rPr>
        <w:t xml:space="preserve"> </w:t>
      </w:r>
      <w:r>
        <w:t>them</w:t>
      </w:r>
      <w:r>
        <w:rPr>
          <w:spacing w:val="-8"/>
        </w:rPr>
        <w:t xml:space="preserve"> </w:t>
      </w:r>
      <w:r>
        <w:t>using</w:t>
      </w:r>
      <w:r>
        <w:rPr>
          <w:spacing w:val="-9"/>
        </w:rPr>
        <w:t xml:space="preserve"> </w:t>
      </w:r>
      <w:r>
        <w:t>correct</w:t>
      </w:r>
      <w:r>
        <w:rPr>
          <w:spacing w:val="-8"/>
        </w:rPr>
        <w:t xml:space="preserve"> </w:t>
      </w:r>
      <w:r>
        <w:t>units.</w:t>
      </w:r>
    </w:p>
    <w:p w:rsidR="004C59B5" w:rsidRDefault="00C16F68">
      <w:pPr>
        <w:pStyle w:val="BodyText"/>
        <w:numPr>
          <w:ilvl w:val="0"/>
          <w:numId w:val="1"/>
        </w:numPr>
        <w:tabs>
          <w:tab w:val="left" w:pos="680"/>
        </w:tabs>
        <w:jc w:val="left"/>
      </w:pPr>
      <w:proofErr w:type="gramStart"/>
      <w:r>
        <w:t>be</w:t>
      </w:r>
      <w:proofErr w:type="gramEnd"/>
      <w:r>
        <w:rPr>
          <w:spacing w:val="-6"/>
        </w:rPr>
        <w:t xml:space="preserve"> </w:t>
      </w:r>
      <w:r>
        <w:t>able</w:t>
      </w:r>
      <w:r>
        <w:rPr>
          <w:spacing w:val="-5"/>
        </w:rPr>
        <w:t xml:space="preserve"> </w:t>
      </w:r>
      <w:r>
        <w:t>to</w:t>
      </w:r>
      <w:r>
        <w:rPr>
          <w:spacing w:val="-5"/>
        </w:rPr>
        <w:t xml:space="preserve"> </w:t>
      </w:r>
      <w:r>
        <w:t>compute</w:t>
      </w:r>
      <w:r>
        <w:rPr>
          <w:spacing w:val="-6"/>
        </w:rPr>
        <w:t xml:space="preserve"> </w:t>
      </w:r>
      <w:r>
        <w:t>area</w:t>
      </w:r>
      <w:r>
        <w:rPr>
          <w:spacing w:val="-5"/>
        </w:rPr>
        <w:t xml:space="preserve"> </w:t>
      </w:r>
      <w:r>
        <w:t>from</w:t>
      </w:r>
      <w:r>
        <w:rPr>
          <w:spacing w:val="-5"/>
        </w:rPr>
        <w:t xml:space="preserve"> </w:t>
      </w:r>
      <w:r>
        <w:t>linear</w:t>
      </w:r>
      <w:r>
        <w:rPr>
          <w:spacing w:val="-5"/>
        </w:rPr>
        <w:t xml:space="preserve"> </w:t>
      </w:r>
      <w:r>
        <w:t>measurements</w:t>
      </w:r>
      <w:r>
        <w:rPr>
          <w:spacing w:val="-6"/>
        </w:rPr>
        <w:t xml:space="preserve"> </w:t>
      </w:r>
      <w:r>
        <w:t>and</w:t>
      </w:r>
      <w:r>
        <w:rPr>
          <w:spacing w:val="-5"/>
        </w:rPr>
        <w:t xml:space="preserve"> </w:t>
      </w:r>
      <w:r>
        <w:t>communicate</w:t>
      </w:r>
      <w:r>
        <w:rPr>
          <w:spacing w:val="-5"/>
        </w:rPr>
        <w:t xml:space="preserve"> </w:t>
      </w:r>
      <w:r>
        <w:t>it</w:t>
      </w:r>
      <w:r>
        <w:rPr>
          <w:spacing w:val="-5"/>
        </w:rPr>
        <w:t xml:space="preserve"> </w:t>
      </w:r>
      <w:r>
        <w:t>using</w:t>
      </w:r>
      <w:r>
        <w:rPr>
          <w:spacing w:val="-6"/>
        </w:rPr>
        <w:t xml:space="preserve"> </w:t>
      </w:r>
      <w:r>
        <w:t>correct</w:t>
      </w:r>
      <w:r>
        <w:rPr>
          <w:spacing w:val="-5"/>
        </w:rPr>
        <w:t xml:space="preserve"> </w:t>
      </w:r>
      <w:r>
        <w:t>units.</w:t>
      </w:r>
    </w:p>
    <w:p w:rsidR="004C59B5" w:rsidRDefault="00C16F68">
      <w:pPr>
        <w:pStyle w:val="BodyText"/>
        <w:numPr>
          <w:ilvl w:val="0"/>
          <w:numId w:val="1"/>
        </w:numPr>
        <w:tabs>
          <w:tab w:val="left" w:pos="680"/>
        </w:tabs>
        <w:spacing w:line="246" w:lineRule="auto"/>
        <w:ind w:right="432"/>
        <w:jc w:val="left"/>
      </w:pPr>
      <w:proofErr w:type="gramStart"/>
      <w:r>
        <w:t>be</w:t>
      </w:r>
      <w:proofErr w:type="gramEnd"/>
      <w:r>
        <w:rPr>
          <w:spacing w:val="-6"/>
        </w:rPr>
        <w:t xml:space="preserve"> </w:t>
      </w:r>
      <w:r>
        <w:t>able</w:t>
      </w:r>
      <w:r>
        <w:rPr>
          <w:spacing w:val="-5"/>
        </w:rPr>
        <w:t xml:space="preserve"> </w:t>
      </w:r>
      <w:r>
        <w:t>to</w:t>
      </w:r>
      <w:r>
        <w:rPr>
          <w:spacing w:val="-5"/>
        </w:rPr>
        <w:t xml:space="preserve"> </w:t>
      </w:r>
      <w:r>
        <w:t>compute</w:t>
      </w:r>
      <w:r>
        <w:rPr>
          <w:spacing w:val="-5"/>
        </w:rPr>
        <w:t xml:space="preserve"> </w:t>
      </w:r>
      <w:r>
        <w:t>volume</w:t>
      </w:r>
      <w:r>
        <w:rPr>
          <w:spacing w:val="-5"/>
        </w:rPr>
        <w:t xml:space="preserve"> </w:t>
      </w:r>
      <w:r>
        <w:t>from</w:t>
      </w:r>
      <w:r>
        <w:rPr>
          <w:spacing w:val="-6"/>
        </w:rPr>
        <w:t xml:space="preserve"> </w:t>
      </w:r>
      <w:r>
        <w:t>linear</w:t>
      </w:r>
      <w:r>
        <w:rPr>
          <w:spacing w:val="-5"/>
        </w:rPr>
        <w:t xml:space="preserve"> </w:t>
      </w:r>
      <w:r>
        <w:t>measurements</w:t>
      </w:r>
      <w:r>
        <w:rPr>
          <w:spacing w:val="-5"/>
        </w:rPr>
        <w:t xml:space="preserve"> </w:t>
      </w:r>
      <w:r>
        <w:t>and</w:t>
      </w:r>
      <w:r>
        <w:rPr>
          <w:spacing w:val="-5"/>
        </w:rPr>
        <w:t xml:space="preserve"> </w:t>
      </w:r>
      <w:r>
        <w:t>communicate</w:t>
      </w:r>
      <w:r>
        <w:rPr>
          <w:spacing w:val="-5"/>
        </w:rPr>
        <w:t xml:space="preserve"> </w:t>
      </w:r>
      <w:r>
        <w:t>it</w:t>
      </w:r>
      <w:r>
        <w:rPr>
          <w:spacing w:val="-5"/>
        </w:rPr>
        <w:t xml:space="preserve"> </w:t>
      </w:r>
      <w:r>
        <w:t>using</w:t>
      </w:r>
      <w:r>
        <w:rPr>
          <w:spacing w:val="-6"/>
        </w:rPr>
        <w:t xml:space="preserve"> </w:t>
      </w:r>
      <w:r>
        <w:t>correct</w:t>
      </w:r>
      <w:r>
        <w:rPr>
          <w:w w:val="99"/>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make</w:t>
      </w:r>
      <w:r>
        <w:rPr>
          <w:spacing w:val="-5"/>
        </w:rPr>
        <w:t xml:space="preserve"> </w:t>
      </w:r>
      <w:r>
        <w:t>angular</w:t>
      </w:r>
      <w:r>
        <w:rPr>
          <w:spacing w:val="-6"/>
        </w:rPr>
        <w:t xml:space="preserve"> </w:t>
      </w:r>
      <w:r>
        <w:t>measurements</w:t>
      </w:r>
      <w:r>
        <w:rPr>
          <w:spacing w:val="-5"/>
        </w:rPr>
        <w:t xml:space="preserve"> </w:t>
      </w:r>
      <w:r>
        <w:t>and</w:t>
      </w:r>
      <w:r>
        <w:rPr>
          <w:spacing w:val="-5"/>
        </w:rPr>
        <w:t xml:space="preserve"> </w:t>
      </w:r>
      <w:r>
        <w:t>communicate</w:t>
      </w:r>
      <w:r>
        <w:rPr>
          <w:spacing w:val="-5"/>
        </w:rPr>
        <w:t xml:space="preserve"> </w:t>
      </w:r>
      <w:r>
        <w:t>them</w:t>
      </w:r>
      <w:r>
        <w:rPr>
          <w:spacing w:val="-5"/>
        </w:rPr>
        <w:t xml:space="preserve"> </w:t>
      </w:r>
      <w:r>
        <w:t>using</w:t>
      </w:r>
      <w:r>
        <w:rPr>
          <w:spacing w:val="-6"/>
        </w:rPr>
        <w:t xml:space="preserve"> </w:t>
      </w:r>
      <w:r>
        <w:t>correct</w:t>
      </w:r>
      <w:r>
        <w:rPr>
          <w:spacing w:val="-5"/>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6"/>
        </w:rPr>
        <w:t xml:space="preserve"> </w:t>
      </w:r>
      <w:r>
        <w:t>to</w:t>
      </w:r>
      <w:r>
        <w:rPr>
          <w:spacing w:val="-6"/>
        </w:rPr>
        <w:t xml:space="preserve"> </w:t>
      </w:r>
      <w:r>
        <w:t>convert</w:t>
      </w:r>
      <w:r>
        <w:rPr>
          <w:spacing w:val="-6"/>
        </w:rPr>
        <w:t xml:space="preserve"> </w:t>
      </w:r>
      <w:r>
        <w:t>the</w:t>
      </w:r>
      <w:r>
        <w:rPr>
          <w:spacing w:val="-5"/>
        </w:rPr>
        <w:t xml:space="preserve"> </w:t>
      </w:r>
      <w:r>
        <w:t>units</w:t>
      </w:r>
      <w:r>
        <w:rPr>
          <w:spacing w:val="-6"/>
        </w:rPr>
        <w:t xml:space="preserve"> </w:t>
      </w:r>
      <w:r>
        <w:t>in</w:t>
      </w:r>
      <w:r>
        <w:rPr>
          <w:spacing w:val="-6"/>
        </w:rPr>
        <w:t xml:space="preserve"> </w:t>
      </w:r>
      <w:r>
        <w:t>a</w:t>
      </w:r>
      <w:r>
        <w:rPr>
          <w:spacing w:val="-6"/>
        </w:rPr>
        <w:t xml:space="preserve"> </w:t>
      </w:r>
      <w:r>
        <w:t>measurement</w:t>
      </w:r>
      <w:r>
        <w:rPr>
          <w:spacing w:val="-5"/>
        </w:rPr>
        <w:t xml:space="preserve"> </w:t>
      </w:r>
      <w:r>
        <w:t>and</w:t>
      </w:r>
      <w:r>
        <w:rPr>
          <w:spacing w:val="-6"/>
        </w:rPr>
        <w:t xml:space="preserve"> </w:t>
      </w:r>
      <w:r>
        <w:t>communicate</w:t>
      </w:r>
      <w:r>
        <w:rPr>
          <w:spacing w:val="-6"/>
        </w:rPr>
        <w:t xml:space="preserve"> </w:t>
      </w:r>
      <w:r>
        <w:t>the</w:t>
      </w:r>
      <w:r>
        <w:rPr>
          <w:spacing w:val="-6"/>
        </w:rPr>
        <w:t xml:space="preserve"> </w:t>
      </w:r>
      <w:r>
        <w:t>result</w:t>
      </w:r>
      <w:r>
        <w:rPr>
          <w:spacing w:val="-6"/>
        </w:rPr>
        <w:t xml:space="preserve"> </w:t>
      </w:r>
      <w:r>
        <w:t>effectively.</w:t>
      </w:r>
    </w:p>
    <w:p w:rsidR="004C59B5" w:rsidRDefault="00C16F68">
      <w:pPr>
        <w:pStyle w:val="BodyText"/>
        <w:numPr>
          <w:ilvl w:val="0"/>
          <w:numId w:val="1"/>
        </w:numPr>
        <w:tabs>
          <w:tab w:val="left" w:pos="680"/>
        </w:tabs>
        <w:spacing w:line="246" w:lineRule="auto"/>
        <w:ind w:right="260" w:hanging="360"/>
        <w:jc w:val="left"/>
      </w:pPr>
      <w:proofErr w:type="gramStart"/>
      <w:r>
        <w:t>be</w:t>
      </w:r>
      <w:proofErr w:type="gramEnd"/>
      <w:r>
        <w:rPr>
          <w:spacing w:val="-7"/>
        </w:rPr>
        <w:t xml:space="preserve"> </w:t>
      </w:r>
      <w:r>
        <w:t>able</w:t>
      </w:r>
      <w:r>
        <w:rPr>
          <w:spacing w:val="-7"/>
        </w:rPr>
        <w:t xml:space="preserve"> </w:t>
      </w:r>
      <w:r>
        <w:t>to</w:t>
      </w:r>
      <w:r>
        <w:rPr>
          <w:spacing w:val="-7"/>
        </w:rPr>
        <w:t xml:space="preserve"> </w:t>
      </w:r>
      <w:r>
        <w:t>determine</w:t>
      </w:r>
      <w:r>
        <w:rPr>
          <w:spacing w:val="-6"/>
        </w:rPr>
        <w:t xml:space="preserve"> </w:t>
      </w:r>
      <w:r>
        <w:t>measurements</w:t>
      </w:r>
      <w:r>
        <w:rPr>
          <w:spacing w:val="-7"/>
        </w:rPr>
        <w:t xml:space="preserve"> </w:t>
      </w:r>
      <w:r>
        <w:t>from</w:t>
      </w:r>
      <w:r>
        <w:rPr>
          <w:spacing w:val="-7"/>
        </w:rPr>
        <w:t xml:space="preserve"> </w:t>
      </w:r>
      <w:r>
        <w:t>a</w:t>
      </w:r>
      <w:r>
        <w:rPr>
          <w:spacing w:val="-6"/>
        </w:rPr>
        <w:t xml:space="preserve"> </w:t>
      </w:r>
      <w:r>
        <w:t>scaled</w:t>
      </w:r>
      <w:r>
        <w:rPr>
          <w:spacing w:val="-7"/>
        </w:rPr>
        <w:t xml:space="preserve"> </w:t>
      </w:r>
      <w:r>
        <w:t>representation</w:t>
      </w:r>
      <w:r>
        <w:rPr>
          <w:spacing w:val="-7"/>
        </w:rPr>
        <w:t xml:space="preserve"> </w:t>
      </w:r>
      <w:r>
        <w:t>and</w:t>
      </w:r>
      <w:r>
        <w:rPr>
          <w:spacing w:val="-6"/>
        </w:rPr>
        <w:t xml:space="preserve"> </w:t>
      </w:r>
      <w:r>
        <w:t>communicate</w:t>
      </w:r>
      <w:r>
        <w:rPr>
          <w:spacing w:val="-7"/>
        </w:rPr>
        <w:t xml:space="preserve"> </w:t>
      </w:r>
      <w:r>
        <w:t>them</w:t>
      </w:r>
      <w:r>
        <w:rPr>
          <w:w w:val="99"/>
        </w:rPr>
        <w:t xml:space="preserve"> </w:t>
      </w:r>
      <w:r>
        <w:t>effectively.</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solve</w:t>
      </w:r>
      <w:r>
        <w:rPr>
          <w:spacing w:val="-6"/>
        </w:rPr>
        <w:t xml:space="preserve"> </w:t>
      </w:r>
      <w:r>
        <w:t>proportion</w:t>
      </w:r>
      <w:r>
        <w:rPr>
          <w:spacing w:val="-5"/>
        </w:rPr>
        <w:t xml:space="preserve"> </w:t>
      </w:r>
      <w:r>
        <w:t>problems.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convert</w:t>
      </w:r>
      <w:r>
        <w:rPr>
          <w:spacing w:val="-5"/>
        </w:rPr>
        <w:t xml:space="preserve"> </w:t>
      </w:r>
      <w:r>
        <w:t>English</w:t>
      </w:r>
      <w:r>
        <w:rPr>
          <w:spacing w:val="-6"/>
        </w:rPr>
        <w:t xml:space="preserve"> </w:t>
      </w:r>
      <w:r>
        <w:t>units</w:t>
      </w:r>
      <w:r>
        <w:rPr>
          <w:spacing w:val="-5"/>
        </w:rPr>
        <w:t xml:space="preserve"> </w:t>
      </w:r>
      <w:r>
        <w:t>to</w:t>
      </w:r>
      <w:r>
        <w:rPr>
          <w:spacing w:val="-5"/>
        </w:rPr>
        <w:t xml:space="preserve"> </w:t>
      </w:r>
      <w:r>
        <w:t>metric</w:t>
      </w:r>
      <w:r>
        <w:rPr>
          <w:spacing w:val="-5"/>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convert</w:t>
      </w:r>
      <w:r>
        <w:rPr>
          <w:spacing w:val="-5"/>
        </w:rPr>
        <w:t xml:space="preserve"> </w:t>
      </w:r>
      <w:r>
        <w:t>metric</w:t>
      </w:r>
      <w:r>
        <w:rPr>
          <w:spacing w:val="-6"/>
        </w:rPr>
        <w:t xml:space="preserve"> </w:t>
      </w:r>
      <w:r>
        <w:t>units</w:t>
      </w:r>
      <w:r>
        <w:rPr>
          <w:spacing w:val="-5"/>
        </w:rPr>
        <w:t xml:space="preserve"> </w:t>
      </w:r>
      <w:r>
        <w:t>to</w:t>
      </w:r>
      <w:r>
        <w:rPr>
          <w:spacing w:val="-5"/>
        </w:rPr>
        <w:t xml:space="preserve"> </w:t>
      </w:r>
      <w:r>
        <w:t>English</w:t>
      </w:r>
      <w:r>
        <w:rPr>
          <w:spacing w:val="-5"/>
        </w:rPr>
        <w:t xml:space="preserve"> </w:t>
      </w:r>
      <w:r>
        <w:t>units.</w:t>
      </w:r>
    </w:p>
    <w:p w:rsidR="004C59B5" w:rsidRDefault="00C16F68">
      <w:pPr>
        <w:pStyle w:val="BodyText"/>
        <w:numPr>
          <w:ilvl w:val="0"/>
          <w:numId w:val="1"/>
        </w:numPr>
        <w:tabs>
          <w:tab w:val="left" w:pos="680"/>
        </w:tabs>
        <w:ind w:hanging="360"/>
        <w:jc w:val="left"/>
      </w:pPr>
      <w:proofErr w:type="gramStart"/>
      <w:r>
        <w:t>be</w:t>
      </w:r>
      <w:proofErr w:type="gramEnd"/>
      <w:r>
        <w:rPr>
          <w:spacing w:val="-4"/>
        </w:rPr>
        <w:t xml:space="preserve"> </w:t>
      </w:r>
      <w:r>
        <w:t>able</w:t>
      </w:r>
      <w:r>
        <w:rPr>
          <w:spacing w:val="-4"/>
        </w:rPr>
        <w:t xml:space="preserve"> </w:t>
      </w:r>
      <w:r>
        <w:t>to</w:t>
      </w:r>
      <w:r>
        <w:rPr>
          <w:spacing w:val="-4"/>
        </w:rPr>
        <w:t xml:space="preserve"> </w:t>
      </w:r>
      <w:r>
        <w:t>write</w:t>
      </w:r>
      <w:r>
        <w:rPr>
          <w:spacing w:val="-4"/>
        </w:rPr>
        <w:t xml:space="preserve"> </w:t>
      </w:r>
      <w:r>
        <w:t>and</w:t>
      </w:r>
      <w:r>
        <w:rPr>
          <w:spacing w:val="-3"/>
        </w:rPr>
        <w:t xml:space="preserve"> </w:t>
      </w:r>
      <w:r>
        <w:t>solve</w:t>
      </w:r>
      <w:r>
        <w:rPr>
          <w:spacing w:val="-4"/>
        </w:rPr>
        <w:t xml:space="preserve"> </w:t>
      </w:r>
      <w:r>
        <w:t>equations.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6"/>
        </w:rPr>
        <w:t xml:space="preserve"> </w:t>
      </w:r>
      <w:r>
        <w:t>to</w:t>
      </w:r>
      <w:r>
        <w:rPr>
          <w:spacing w:val="-6"/>
        </w:rPr>
        <w:t xml:space="preserve"> </w:t>
      </w:r>
      <w:r>
        <w:t>evaluate</w:t>
      </w:r>
      <w:r>
        <w:rPr>
          <w:spacing w:val="-6"/>
        </w:rPr>
        <w:t xml:space="preserve"> </w:t>
      </w:r>
      <w:r>
        <w:t>formulas.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6"/>
        </w:rPr>
        <w:t xml:space="preserve"> </w:t>
      </w:r>
      <w:r>
        <w:t>read</w:t>
      </w:r>
      <w:r>
        <w:rPr>
          <w:spacing w:val="-5"/>
        </w:rPr>
        <w:t xml:space="preserve"> </w:t>
      </w:r>
      <w:r>
        <w:t>graphs</w:t>
      </w:r>
      <w:r>
        <w:rPr>
          <w:spacing w:val="-5"/>
        </w:rPr>
        <w:t xml:space="preserve"> </w:t>
      </w:r>
      <w:r>
        <w:t>and</w:t>
      </w:r>
      <w:r>
        <w:rPr>
          <w:spacing w:val="-6"/>
        </w:rPr>
        <w:t xml:space="preserve"> </w:t>
      </w:r>
      <w:r>
        <w:t>communicate</w:t>
      </w:r>
      <w:r>
        <w:rPr>
          <w:spacing w:val="-5"/>
        </w:rPr>
        <w:t xml:space="preserve"> </w:t>
      </w:r>
      <w:r>
        <w:t>the</w:t>
      </w:r>
      <w:r>
        <w:rPr>
          <w:spacing w:val="-5"/>
        </w:rPr>
        <w:t xml:space="preserve"> </w:t>
      </w:r>
      <w:r>
        <w:t>information</w:t>
      </w:r>
      <w:r>
        <w:rPr>
          <w:spacing w:val="-6"/>
        </w:rPr>
        <w:t xml:space="preserve"> </w:t>
      </w:r>
      <w:r>
        <w:t>effectively.</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6"/>
        </w:rPr>
        <w:t xml:space="preserve"> </w:t>
      </w:r>
      <w:r>
        <w:t>to</w:t>
      </w:r>
      <w:r>
        <w:rPr>
          <w:spacing w:val="-5"/>
        </w:rPr>
        <w:t xml:space="preserve"> </w:t>
      </w:r>
      <w:r>
        <w:t>construct</w:t>
      </w:r>
      <w:r>
        <w:rPr>
          <w:spacing w:val="-6"/>
        </w:rPr>
        <w:t xml:space="preserve"> </w:t>
      </w:r>
      <w:r>
        <w:t>graphs.</w:t>
      </w:r>
    </w:p>
    <w:p w:rsidR="004C59B5" w:rsidRDefault="00C16F68">
      <w:pPr>
        <w:pStyle w:val="BodyText"/>
        <w:numPr>
          <w:ilvl w:val="0"/>
          <w:numId w:val="1"/>
        </w:numPr>
        <w:tabs>
          <w:tab w:val="left" w:pos="680"/>
        </w:tabs>
        <w:ind w:hanging="360"/>
        <w:jc w:val="left"/>
      </w:pPr>
      <w:proofErr w:type="gramStart"/>
      <w:r>
        <w:t>be</w:t>
      </w:r>
      <w:proofErr w:type="gramEnd"/>
      <w:r>
        <w:rPr>
          <w:spacing w:val="-6"/>
        </w:rPr>
        <w:t xml:space="preserve"> </w:t>
      </w:r>
      <w:r>
        <w:t>able</w:t>
      </w:r>
      <w:r>
        <w:rPr>
          <w:spacing w:val="-5"/>
        </w:rPr>
        <w:t xml:space="preserve"> </w:t>
      </w:r>
      <w:r>
        <w:t>to</w:t>
      </w:r>
      <w:r>
        <w:rPr>
          <w:spacing w:val="-5"/>
        </w:rPr>
        <w:t xml:space="preserve"> </w:t>
      </w:r>
      <w:r>
        <w:t>use</w:t>
      </w:r>
      <w:r>
        <w:rPr>
          <w:spacing w:val="-5"/>
        </w:rPr>
        <w:t xml:space="preserve"> </w:t>
      </w:r>
      <w:r>
        <w:t>the</w:t>
      </w:r>
      <w:r>
        <w:rPr>
          <w:spacing w:val="-5"/>
        </w:rPr>
        <w:t xml:space="preserve"> </w:t>
      </w:r>
      <w:r>
        <w:t>right</w:t>
      </w:r>
      <w:r>
        <w:rPr>
          <w:spacing w:val="-6"/>
        </w:rPr>
        <w:t xml:space="preserve"> </w:t>
      </w:r>
      <w:r>
        <w:t>triangle</w:t>
      </w:r>
      <w:r>
        <w:rPr>
          <w:spacing w:val="-5"/>
        </w:rPr>
        <w:t xml:space="preserve"> </w:t>
      </w:r>
      <w:r>
        <w:t>trigonometric</w:t>
      </w:r>
      <w:r>
        <w:rPr>
          <w:spacing w:val="-5"/>
        </w:rPr>
        <w:t xml:space="preserve"> </w:t>
      </w:r>
      <w:r>
        <w:t>ratios</w:t>
      </w:r>
      <w:r>
        <w:rPr>
          <w:spacing w:val="-5"/>
        </w:rPr>
        <w:t xml:space="preserve"> </w:t>
      </w:r>
      <w:r>
        <w:t>to</w:t>
      </w:r>
      <w:r>
        <w:rPr>
          <w:spacing w:val="-5"/>
        </w:rPr>
        <w:t xml:space="preserve"> </w:t>
      </w:r>
      <w:r>
        <w:t>solve</w:t>
      </w:r>
      <w:r>
        <w:rPr>
          <w:spacing w:val="-5"/>
        </w:rPr>
        <w:t xml:space="preserve"> </w:t>
      </w:r>
      <w:r>
        <w:t>problems.</w:t>
      </w:r>
    </w:p>
    <w:p w:rsidR="004C59B5" w:rsidRDefault="00C16F68">
      <w:pPr>
        <w:pStyle w:val="BodyText"/>
        <w:numPr>
          <w:ilvl w:val="0"/>
          <w:numId w:val="1"/>
        </w:numPr>
        <w:tabs>
          <w:tab w:val="left" w:pos="680"/>
        </w:tabs>
        <w:ind w:hanging="360"/>
        <w:jc w:val="left"/>
      </w:pPr>
      <w:proofErr w:type="gramStart"/>
      <w:r>
        <w:t>be</w:t>
      </w:r>
      <w:proofErr w:type="gramEnd"/>
      <w:r>
        <w:rPr>
          <w:spacing w:val="-3"/>
        </w:rPr>
        <w:t xml:space="preserve"> </w:t>
      </w:r>
      <w:r>
        <w:t>able</w:t>
      </w:r>
      <w:r>
        <w:rPr>
          <w:spacing w:val="-3"/>
        </w:rPr>
        <w:t xml:space="preserve"> </w:t>
      </w:r>
      <w:r>
        <w:t>to</w:t>
      </w:r>
      <w:r>
        <w:rPr>
          <w:spacing w:val="-2"/>
        </w:rPr>
        <w:t xml:space="preserve"> </w:t>
      </w:r>
      <w:r>
        <w:t>use</w:t>
      </w:r>
      <w:r>
        <w:rPr>
          <w:spacing w:val="-3"/>
        </w:rPr>
        <w:t xml:space="preserve"> </w:t>
      </w:r>
      <w:r>
        <w:t>the</w:t>
      </w:r>
      <w:r>
        <w:rPr>
          <w:spacing w:val="-2"/>
        </w:rPr>
        <w:t xml:space="preserve"> </w:t>
      </w:r>
      <w:r>
        <w:t>law</w:t>
      </w:r>
      <w:r>
        <w:rPr>
          <w:spacing w:val="-3"/>
        </w:rPr>
        <w:t xml:space="preserve"> </w:t>
      </w:r>
      <w:r>
        <w:t>of</w:t>
      </w:r>
      <w:r>
        <w:rPr>
          <w:spacing w:val="-2"/>
        </w:rPr>
        <w:t xml:space="preserve"> </w:t>
      </w:r>
      <w:proofErr w:type="spellStart"/>
      <w:r>
        <w:t>sines</w:t>
      </w:r>
      <w:proofErr w:type="spellEnd"/>
      <w:r>
        <w:rPr>
          <w:spacing w:val="-3"/>
        </w:rPr>
        <w:t xml:space="preserve"> </w:t>
      </w:r>
      <w:r>
        <w:t>and</w:t>
      </w:r>
      <w:r>
        <w:rPr>
          <w:spacing w:val="-2"/>
        </w:rPr>
        <w:t xml:space="preserve"> </w:t>
      </w:r>
      <w:r>
        <w:t>the</w:t>
      </w:r>
      <w:r>
        <w:rPr>
          <w:spacing w:val="-3"/>
        </w:rPr>
        <w:t xml:space="preserve"> </w:t>
      </w:r>
      <w:r>
        <w:t>law</w:t>
      </w:r>
      <w:r>
        <w:rPr>
          <w:spacing w:val="-2"/>
        </w:rPr>
        <w:t xml:space="preserve"> </w:t>
      </w:r>
      <w:r>
        <w:t>of</w:t>
      </w:r>
      <w:r>
        <w:rPr>
          <w:spacing w:val="-3"/>
        </w:rPr>
        <w:t xml:space="preserve"> </w:t>
      </w:r>
      <w:r>
        <w:t>cosines</w:t>
      </w:r>
      <w:r>
        <w:rPr>
          <w:spacing w:val="-3"/>
        </w:rPr>
        <w:t xml:space="preserve"> </w:t>
      </w:r>
      <w:r>
        <w:t>to</w:t>
      </w:r>
      <w:r>
        <w:rPr>
          <w:spacing w:val="-2"/>
        </w:rPr>
        <w:t xml:space="preserve"> </w:t>
      </w:r>
      <w:r>
        <w:t>solve</w:t>
      </w:r>
      <w:r>
        <w:rPr>
          <w:spacing w:val="-3"/>
        </w:rPr>
        <w:t xml:space="preserve"> </w:t>
      </w:r>
      <w:r>
        <w:t>problems.</w:t>
      </w:r>
    </w:p>
    <w:p w:rsidR="004C59B5" w:rsidRDefault="004C59B5">
      <w:pPr>
        <w:spacing w:before="5" w:line="190" w:lineRule="exact"/>
        <w:rPr>
          <w:sz w:val="19"/>
          <w:szCs w:val="19"/>
        </w:rPr>
      </w:pPr>
    </w:p>
    <w:p w:rsidR="004C59B5" w:rsidRDefault="00C16F68">
      <w:pPr>
        <w:pStyle w:val="Heading3"/>
        <w:rPr>
          <w:b w:val="0"/>
          <w:bCs w:val="0"/>
        </w:rPr>
      </w:pPr>
      <w:r>
        <w:t>Method</w:t>
      </w:r>
      <w:r>
        <w:rPr>
          <w:spacing w:val="-11"/>
        </w:rPr>
        <w:t xml:space="preserve"> </w:t>
      </w:r>
      <w:r>
        <w:t>of</w:t>
      </w:r>
      <w:r>
        <w:rPr>
          <w:spacing w:val="-11"/>
        </w:rPr>
        <w:t xml:space="preserve"> </w:t>
      </w:r>
      <w:r>
        <w:t>Evaluation</w:t>
      </w:r>
    </w:p>
    <w:p w:rsidR="004C59B5" w:rsidRDefault="00C16F68">
      <w:pPr>
        <w:numPr>
          <w:ilvl w:val="1"/>
          <w:numId w:val="1"/>
        </w:numPr>
        <w:tabs>
          <w:tab w:val="left" w:pos="680"/>
        </w:tabs>
        <w:spacing w:before="7"/>
        <w:ind w:left="680"/>
        <w:jc w:val="left"/>
        <w:rPr>
          <w:rFonts w:ascii="Arial" w:eastAsia="Arial" w:hAnsi="Arial" w:cs="Arial"/>
        </w:rPr>
      </w:pPr>
      <w:r>
        <w:rPr>
          <w:rFonts w:ascii="Arial" w:eastAsia="Arial" w:hAnsi="Arial" w:cs="Arial"/>
          <w:i/>
        </w:rPr>
        <w:t>Typical</w:t>
      </w:r>
      <w:r>
        <w:rPr>
          <w:rFonts w:ascii="Arial" w:eastAsia="Arial" w:hAnsi="Arial" w:cs="Arial"/>
          <w:i/>
          <w:spacing w:val="-11"/>
        </w:rPr>
        <w:t xml:space="preserve"> </w:t>
      </w:r>
      <w:r>
        <w:rPr>
          <w:rFonts w:ascii="Arial" w:eastAsia="Arial" w:hAnsi="Arial" w:cs="Arial"/>
          <w:i/>
        </w:rPr>
        <w:t>classroom</w:t>
      </w:r>
      <w:r>
        <w:rPr>
          <w:rFonts w:ascii="Arial" w:eastAsia="Arial" w:hAnsi="Arial" w:cs="Arial"/>
          <w:i/>
          <w:spacing w:val="-11"/>
        </w:rPr>
        <w:t xml:space="preserve"> </w:t>
      </w:r>
      <w:r>
        <w:rPr>
          <w:rFonts w:ascii="Arial" w:eastAsia="Arial" w:hAnsi="Arial" w:cs="Arial"/>
          <w:i/>
        </w:rPr>
        <w:t>assessment</w:t>
      </w:r>
      <w:r>
        <w:rPr>
          <w:rFonts w:ascii="Arial" w:eastAsia="Arial" w:hAnsi="Arial" w:cs="Arial"/>
          <w:i/>
          <w:spacing w:val="-11"/>
        </w:rPr>
        <w:t xml:space="preserve"> </w:t>
      </w:r>
      <w:r>
        <w:rPr>
          <w:rFonts w:ascii="Arial" w:eastAsia="Arial" w:hAnsi="Arial" w:cs="Arial"/>
          <w:i/>
        </w:rPr>
        <w:t>techniques</w:t>
      </w:r>
    </w:p>
    <w:p w:rsidR="004C59B5" w:rsidRDefault="00C16F68">
      <w:pPr>
        <w:pStyle w:val="BodyText"/>
        <w:ind w:left="1260" w:firstLine="0"/>
      </w:pPr>
      <w:r>
        <w:rPr>
          <w:w w:val="210"/>
          <w:u w:val="single" w:color="000000"/>
        </w:rPr>
        <w:t xml:space="preserve"> </w:t>
      </w:r>
      <w:r>
        <w:rPr>
          <w:u w:val="single" w:color="000000"/>
        </w:rPr>
        <w:t xml:space="preserve">  </w:t>
      </w:r>
      <w:r>
        <w:rPr>
          <w:spacing w:val="-12"/>
          <w:u w:val="single" w:color="000000"/>
        </w:rPr>
        <w:t xml:space="preserve"> </w:t>
      </w:r>
      <w:r>
        <w:t>Projects</w:t>
      </w:r>
    </w:p>
    <w:p w:rsidR="004C59B5" w:rsidRDefault="00C16F68">
      <w:pPr>
        <w:pStyle w:val="BodyText"/>
        <w:ind w:left="1260" w:firstLine="0"/>
      </w:pPr>
      <w:r>
        <w:rPr>
          <w:w w:val="210"/>
          <w:u w:val="single" w:color="000000"/>
        </w:rPr>
        <w:t xml:space="preserve"> </w:t>
      </w:r>
      <w:r>
        <w:rPr>
          <w:u w:val="single" w:color="000000"/>
        </w:rPr>
        <w:t xml:space="preserve">  </w:t>
      </w:r>
      <w:r>
        <w:rPr>
          <w:spacing w:val="-12"/>
          <w:u w:val="single" w:color="000000"/>
        </w:rPr>
        <w:t xml:space="preserve"> </w:t>
      </w:r>
      <w:r>
        <w:t>Class</w:t>
      </w:r>
      <w:r>
        <w:rPr>
          <w:spacing w:val="-13"/>
        </w:rPr>
        <w:t xml:space="preserve"> </w:t>
      </w:r>
      <w:r>
        <w:t>participation</w:t>
      </w:r>
    </w:p>
    <w:p w:rsidR="004C59B5" w:rsidRDefault="00C16F68">
      <w:pPr>
        <w:pStyle w:val="BodyText"/>
        <w:ind w:left="1260" w:firstLine="0"/>
      </w:pPr>
      <w:r>
        <w:rPr>
          <w:w w:val="210"/>
          <w:u w:val="single" w:color="000000"/>
        </w:rPr>
        <w:t xml:space="preserve"> </w:t>
      </w:r>
      <w:r>
        <w:rPr>
          <w:u w:val="single" w:color="000000"/>
        </w:rPr>
        <w:t xml:space="preserve">  </w:t>
      </w:r>
      <w:r>
        <w:rPr>
          <w:spacing w:val="-12"/>
          <w:u w:val="single" w:color="000000"/>
        </w:rPr>
        <w:t xml:space="preserve"> </w:t>
      </w:r>
      <w:r>
        <w:t>Objective</w:t>
      </w:r>
      <w:r>
        <w:rPr>
          <w:spacing w:val="-15"/>
        </w:rPr>
        <w:t xml:space="preserve"> </w:t>
      </w:r>
      <w:r>
        <w:t>tests</w:t>
      </w:r>
    </w:p>
    <w:p w:rsidR="004C59B5" w:rsidRDefault="004C59B5">
      <w:pPr>
        <w:sectPr w:rsidR="004C59B5">
          <w:pgSz w:w="12240" w:h="15840"/>
          <w:pgMar w:top="920" w:right="1060" w:bottom="280" w:left="1520" w:header="720" w:footer="720" w:gutter="0"/>
          <w:cols w:space="720"/>
        </w:sectPr>
      </w:pPr>
    </w:p>
    <w:p w:rsidR="004C59B5" w:rsidRDefault="00D5481C">
      <w:pPr>
        <w:pStyle w:val="BodyText"/>
        <w:spacing w:before="73"/>
        <w:ind w:left="1840" w:firstLine="0"/>
      </w:pPr>
      <w:r>
        <w:lastRenderedPageBreak/>
        <w:pict>
          <v:group id="_x0000_s1026" style="position:absolute;left:0;text-align:left;margin-left:49.5pt;margin-top:49.5pt;width:511pt;height:364pt;z-index:-251657728;mso-position-horizontal-relative:page;mso-position-vertical-relative:page" coordorigin="990,990" coordsize="10220,7280">
            <v:group id="_x0000_s1037" style="position:absolute;left:1000;top:8260;width:10200;height:2" coordorigin="1000,8260" coordsize="10200,2">
              <v:shape id="_x0000_s1038" style="position:absolute;left:1000;top:8260;width:10200;height:2" coordorigin="1000,8260" coordsize="10200,0" path="m1000,8260r10200,e" filled="f" strokecolor="#ccc" strokeweight="1pt">
                <v:path arrowok="t"/>
              </v:shape>
            </v:group>
            <v:group id="_x0000_s1035" style="position:absolute;left:1000;top:1000;width:2;height:7260" coordorigin="1000,1000" coordsize="2,7260">
              <v:shape id="_x0000_s1036" style="position:absolute;left:1000;top:1000;width:2;height:7260" coordorigin="1000,1000" coordsize="0,7260" path="m1000,1000r,7260e" filled="f" strokecolor="#ccc" strokeweight="1pt">
                <v:path arrowok="t"/>
              </v:shape>
            </v:group>
            <v:group id="_x0000_s1033" style="position:absolute;left:11200;top:1000;width:2;height:7260" coordorigin="11200,1000" coordsize="2,7260">
              <v:shape id="_x0000_s1034" style="position:absolute;left:11200;top:1000;width:2;height:7260" coordorigin="11200,1000" coordsize="0,7260" path="m11200,1000r,7260e" filled="f" strokecolor="#ccc" strokeweight="1pt">
                <v:path arrowok="t"/>
              </v:shape>
            </v:group>
            <v:group id="_x0000_s1031" style="position:absolute;left:2060;top:5780;width:80;height:80" coordorigin="2060,5780" coordsize="80,80">
              <v:shape id="_x0000_s1032" style="position:absolute;left:2060;top:5780;width:80;height:80" coordorigin="2060,5780" coordsize="80,80" path="m2060,5780r80,l2140,5860r-80,l2060,5780xe" filled="f" strokeweight="1pt">
                <v:path arrowok="t"/>
              </v:shape>
            </v:group>
            <v:group id="_x0000_s1029" style="position:absolute;left:1480;top:6300;width:80;height:80" coordorigin="1480,6300" coordsize="80,80">
              <v:shape id="_x0000_s1030" style="position:absolute;left:1480;top:6300;width:80;height:80" coordorigin="1480,6300" coordsize="80,80" path="m1480,6300r80,l1560,6380r-80,l1480,6300xe" filled="f" strokeweight="1pt">
                <v:path arrowok="t"/>
              </v:shape>
            </v:group>
            <v:group id="_x0000_s1027" style="position:absolute;left:1480;top:6860;width:80;height:80" coordorigin="1480,6860" coordsize="80,80">
              <v:shape id="_x0000_s1028" style="position:absolute;left:1480;top:6860;width:80;height:80" coordorigin="1480,6860" coordsize="80,80" path="m1480,6860r80,l1560,6940r-80,l1480,6860xe" filled="f" strokeweight="1pt">
                <v:path arrowok="t"/>
              </v:shape>
            </v:group>
            <w10:wrap anchorx="page" anchory="page"/>
          </v:group>
        </w:pict>
      </w:r>
      <w:r w:rsidR="00C16F68">
        <w:rPr>
          <w:w w:val="210"/>
          <w:u w:val="single" w:color="000000"/>
        </w:rPr>
        <w:t xml:space="preserve"> </w:t>
      </w:r>
      <w:r w:rsidR="00C16F68">
        <w:rPr>
          <w:u w:val="single" w:color="000000"/>
        </w:rPr>
        <w:t xml:space="preserve">  </w:t>
      </w:r>
      <w:r w:rsidR="00C16F68">
        <w:rPr>
          <w:spacing w:val="-12"/>
          <w:u w:val="single" w:color="000000"/>
        </w:rPr>
        <w:t xml:space="preserve"> </w:t>
      </w:r>
      <w:r w:rsidR="00C16F68">
        <w:t>Studio/Lab</w:t>
      </w:r>
      <w:r w:rsidR="00C16F68">
        <w:rPr>
          <w:spacing w:val="-24"/>
        </w:rPr>
        <w:t xml:space="preserve"> </w:t>
      </w:r>
      <w:r w:rsidR="00C16F68">
        <w:t>performance</w:t>
      </w:r>
    </w:p>
    <w:p w:rsidR="004C59B5" w:rsidRDefault="00C16F68">
      <w:pPr>
        <w:pStyle w:val="BodyText"/>
        <w:ind w:left="1840" w:firstLine="0"/>
      </w:pPr>
      <w:r>
        <w:rPr>
          <w:spacing w:val="-7"/>
          <w:w w:val="210"/>
          <w:u w:val="single" w:color="000000"/>
        </w:rPr>
        <w:t xml:space="preserve"> </w:t>
      </w:r>
      <w:r>
        <w:rPr>
          <w:u w:val="single" w:color="000000"/>
        </w:rPr>
        <w:t xml:space="preserve">X </w:t>
      </w:r>
      <w:r>
        <w:rPr>
          <w:spacing w:val="3"/>
          <w:u w:val="single" w:color="000000"/>
        </w:rPr>
        <w:t xml:space="preserve"> </w:t>
      </w:r>
      <w:r>
        <w:t>Final</w:t>
      </w:r>
      <w:r>
        <w:rPr>
          <w:spacing w:val="-3"/>
        </w:rPr>
        <w:t xml:space="preserve"> </w:t>
      </w:r>
      <w:r>
        <w:t>exam</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Portfolios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Essays/Term</w:t>
      </w:r>
      <w:r>
        <w:rPr>
          <w:spacing w:val="-14"/>
        </w:rPr>
        <w:t xml:space="preserve"> </w:t>
      </w:r>
      <w:r>
        <w:t>papers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Oral</w:t>
      </w:r>
      <w:r>
        <w:rPr>
          <w:spacing w:val="-17"/>
        </w:rPr>
        <w:t xml:space="preserve"> </w:t>
      </w:r>
      <w:r>
        <w:t>examination</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Research</w:t>
      </w:r>
      <w:r>
        <w:rPr>
          <w:spacing w:val="-7"/>
        </w:rPr>
        <w:t xml:space="preserve"> </w:t>
      </w:r>
      <w:r>
        <w:t>report</w:t>
      </w:r>
    </w:p>
    <w:p w:rsidR="004C59B5" w:rsidRDefault="00C16F68">
      <w:pPr>
        <w:numPr>
          <w:ilvl w:val="1"/>
          <w:numId w:val="1"/>
        </w:numPr>
        <w:tabs>
          <w:tab w:val="left" w:pos="1260"/>
        </w:tabs>
        <w:spacing w:before="7"/>
        <w:ind w:left="1260" w:right="4749"/>
        <w:jc w:val="center"/>
        <w:rPr>
          <w:rFonts w:ascii="Arial" w:eastAsia="Arial" w:hAnsi="Arial" w:cs="Arial"/>
        </w:rPr>
      </w:pPr>
      <w:r>
        <w:rPr>
          <w:rFonts w:ascii="Arial" w:eastAsia="Arial" w:hAnsi="Arial" w:cs="Arial"/>
          <w:i/>
        </w:rPr>
        <w:t>Course</w:t>
      </w:r>
      <w:r>
        <w:rPr>
          <w:rFonts w:ascii="Arial" w:eastAsia="Arial" w:hAnsi="Arial" w:cs="Arial"/>
          <w:i/>
          <w:spacing w:val="-7"/>
        </w:rPr>
        <w:t xml:space="preserve"> </w:t>
      </w:r>
      <w:r>
        <w:rPr>
          <w:rFonts w:ascii="Arial" w:eastAsia="Arial" w:hAnsi="Arial" w:cs="Arial"/>
          <w:i/>
        </w:rPr>
        <w:t>content</w:t>
      </w:r>
      <w:r>
        <w:rPr>
          <w:rFonts w:ascii="Arial" w:eastAsia="Arial" w:hAnsi="Arial" w:cs="Arial"/>
          <w:i/>
          <w:spacing w:val="-7"/>
        </w:rPr>
        <w:t xml:space="preserve"> </w:t>
      </w:r>
      <w:r>
        <w:rPr>
          <w:rFonts w:ascii="Arial" w:eastAsia="Arial" w:hAnsi="Arial" w:cs="Arial"/>
          <w:i/>
        </w:rPr>
        <w:t>learning</w:t>
      </w:r>
      <w:r>
        <w:rPr>
          <w:rFonts w:ascii="Arial" w:eastAsia="Arial" w:hAnsi="Arial" w:cs="Arial"/>
          <w:i/>
          <w:spacing w:val="-6"/>
        </w:rPr>
        <w:t xml:space="preserve"> </w:t>
      </w:r>
      <w:r>
        <w:rPr>
          <w:rFonts w:ascii="Arial" w:eastAsia="Arial" w:hAnsi="Arial" w:cs="Arial"/>
          <w:i/>
        </w:rPr>
        <w:t>outcomes</w:t>
      </w:r>
    </w:p>
    <w:p w:rsidR="004C59B5" w:rsidRDefault="00C16F68">
      <w:pPr>
        <w:pStyle w:val="BodyText"/>
        <w:ind w:left="1840" w:firstLine="0"/>
      </w:pPr>
      <w:r>
        <w:rPr>
          <w:spacing w:val="-7"/>
          <w:w w:val="210"/>
          <w:u w:val="single" w:color="000000"/>
        </w:rPr>
        <w:t xml:space="preserve"> </w:t>
      </w:r>
      <w:r>
        <w:rPr>
          <w:u w:val="single" w:color="000000"/>
        </w:rPr>
        <w:t>X</w:t>
      </w:r>
      <w:r>
        <w:rPr>
          <w:spacing w:val="59"/>
          <w:u w:val="single" w:color="000000"/>
        </w:rPr>
        <w:t xml:space="preserve"> </w:t>
      </w:r>
      <w:r>
        <w:t>Quizzes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Group</w:t>
      </w:r>
      <w:r>
        <w:rPr>
          <w:spacing w:val="-19"/>
        </w:rPr>
        <w:t xml:space="preserve"> </w:t>
      </w:r>
      <w:r>
        <w:t>participation</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Case</w:t>
      </w:r>
      <w:r>
        <w:rPr>
          <w:spacing w:val="-10"/>
        </w:rPr>
        <w:t xml:space="preserve"> </w:t>
      </w:r>
      <w:r>
        <w:t>study</w:t>
      </w:r>
      <w:r>
        <w:rPr>
          <w:spacing w:val="-10"/>
        </w:rPr>
        <w:t xml:space="preserve"> </w:t>
      </w:r>
      <w:r>
        <w:t>assignments</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Homework</w:t>
      </w:r>
    </w:p>
    <w:p w:rsidR="004C59B5" w:rsidRDefault="00C16F68">
      <w:pPr>
        <w:pStyle w:val="BodyText"/>
        <w:ind w:left="1840" w:firstLine="0"/>
      </w:pPr>
      <w:r>
        <w:rPr>
          <w:w w:val="210"/>
          <w:u w:val="single" w:color="000000"/>
        </w:rPr>
        <w:t xml:space="preserve"> </w:t>
      </w:r>
      <w:r>
        <w:rPr>
          <w:u w:val="single" w:color="000000"/>
        </w:rPr>
        <w:t xml:space="preserve">  </w:t>
      </w:r>
      <w:r>
        <w:rPr>
          <w:spacing w:val="-12"/>
          <w:u w:val="single" w:color="000000"/>
        </w:rPr>
        <w:t xml:space="preserve"> </w:t>
      </w:r>
      <w:r>
        <w:t>Midterm</w:t>
      </w:r>
      <w:r>
        <w:rPr>
          <w:spacing w:val="-15"/>
        </w:rPr>
        <w:t xml:space="preserve"> </w:t>
      </w:r>
      <w:r>
        <w:t>Exam</w:t>
      </w:r>
    </w:p>
    <w:p w:rsidR="004C59B5" w:rsidRDefault="00C16F68">
      <w:pPr>
        <w:pStyle w:val="BodyText"/>
        <w:ind w:left="1840" w:firstLine="0"/>
      </w:pPr>
      <w:r>
        <w:rPr>
          <w:spacing w:val="-7"/>
          <w:w w:val="210"/>
          <w:u w:val="single" w:color="000000"/>
        </w:rPr>
        <w:t xml:space="preserve"> </w:t>
      </w:r>
      <w:r>
        <w:rPr>
          <w:u w:val="single" w:color="000000"/>
        </w:rPr>
        <w:t>X</w:t>
      </w:r>
      <w:r>
        <w:rPr>
          <w:spacing w:val="61"/>
          <w:u w:val="single" w:color="000000"/>
        </w:rPr>
        <w:t xml:space="preserve"> </w:t>
      </w:r>
      <w:r>
        <w:t>Exams</w:t>
      </w:r>
    </w:p>
    <w:p w:rsidR="004C59B5" w:rsidRDefault="00C16F68">
      <w:pPr>
        <w:numPr>
          <w:ilvl w:val="1"/>
          <w:numId w:val="1"/>
        </w:numPr>
        <w:tabs>
          <w:tab w:val="left" w:pos="1260"/>
        </w:tabs>
        <w:spacing w:before="7"/>
        <w:ind w:left="1260" w:hanging="280"/>
        <w:jc w:val="left"/>
        <w:rPr>
          <w:rFonts w:ascii="Arial" w:eastAsia="Arial" w:hAnsi="Arial" w:cs="Arial"/>
        </w:rPr>
      </w:pPr>
      <w:r>
        <w:rPr>
          <w:rFonts w:ascii="Arial" w:eastAsia="Arial" w:hAnsi="Arial" w:cs="Arial"/>
          <w:i/>
        </w:rPr>
        <w:t>Additional</w:t>
      </w:r>
      <w:r>
        <w:rPr>
          <w:rFonts w:ascii="Arial" w:eastAsia="Arial" w:hAnsi="Arial" w:cs="Arial"/>
          <w:i/>
          <w:spacing w:val="-15"/>
        </w:rPr>
        <w:t xml:space="preserve"> </w:t>
      </w:r>
      <w:r>
        <w:rPr>
          <w:rFonts w:ascii="Arial" w:eastAsia="Arial" w:hAnsi="Arial" w:cs="Arial"/>
          <w:i/>
        </w:rPr>
        <w:t>assessment</w:t>
      </w:r>
      <w:r>
        <w:rPr>
          <w:rFonts w:ascii="Arial" w:eastAsia="Arial" w:hAnsi="Arial" w:cs="Arial"/>
          <w:i/>
          <w:spacing w:val="-16"/>
        </w:rPr>
        <w:t xml:space="preserve"> </w:t>
      </w:r>
      <w:r>
        <w:rPr>
          <w:rFonts w:ascii="Arial" w:eastAsia="Arial" w:hAnsi="Arial" w:cs="Arial"/>
          <w:i/>
        </w:rPr>
        <w:t>information</w:t>
      </w:r>
      <w:r>
        <w:rPr>
          <w:rFonts w:ascii="Arial" w:eastAsia="Arial" w:hAnsi="Arial" w:cs="Arial"/>
          <w:i/>
          <w:spacing w:val="-15"/>
        </w:rPr>
        <w:t xml:space="preserve"> </w:t>
      </w:r>
      <w:r>
        <w:rPr>
          <w:rFonts w:ascii="Arial" w:eastAsia="Arial" w:hAnsi="Arial" w:cs="Arial"/>
          <w:i/>
        </w:rPr>
        <w:t>(optional).</w:t>
      </w:r>
    </w:p>
    <w:p w:rsidR="004C59B5" w:rsidRDefault="00C16F68">
      <w:pPr>
        <w:pStyle w:val="BodyText"/>
        <w:numPr>
          <w:ilvl w:val="2"/>
          <w:numId w:val="1"/>
        </w:numPr>
        <w:tabs>
          <w:tab w:val="left" w:pos="2084"/>
        </w:tabs>
        <w:ind w:left="2084"/>
      </w:pPr>
      <w:r>
        <w:t>Guided</w:t>
      </w:r>
      <w:r>
        <w:rPr>
          <w:spacing w:val="-9"/>
        </w:rPr>
        <w:t xml:space="preserve"> </w:t>
      </w:r>
      <w:r>
        <w:t>individual</w:t>
      </w:r>
      <w:r>
        <w:rPr>
          <w:spacing w:val="-9"/>
        </w:rPr>
        <w:t xml:space="preserve"> </w:t>
      </w:r>
      <w:r>
        <w:t>activities</w:t>
      </w:r>
    </w:p>
    <w:p w:rsidR="004C59B5" w:rsidRDefault="00C16F68">
      <w:pPr>
        <w:pStyle w:val="BodyText"/>
        <w:numPr>
          <w:ilvl w:val="2"/>
          <w:numId w:val="1"/>
        </w:numPr>
        <w:tabs>
          <w:tab w:val="left" w:pos="2084"/>
        </w:tabs>
        <w:ind w:left="2084"/>
      </w:pPr>
      <w:r>
        <w:t>Guided</w:t>
      </w:r>
      <w:r>
        <w:rPr>
          <w:spacing w:val="-9"/>
        </w:rPr>
        <w:t xml:space="preserve"> </w:t>
      </w:r>
      <w:r>
        <w:t>group</w:t>
      </w:r>
      <w:r>
        <w:rPr>
          <w:spacing w:val="-9"/>
        </w:rPr>
        <w:t xml:space="preserve"> </w:t>
      </w:r>
      <w:r>
        <w:t>activities</w:t>
      </w:r>
    </w:p>
    <w:p w:rsidR="004C59B5" w:rsidRDefault="00C16F68">
      <w:pPr>
        <w:pStyle w:val="Heading3"/>
        <w:spacing w:before="7"/>
        <w:ind w:left="680"/>
        <w:rPr>
          <w:b w:val="0"/>
          <w:bCs w:val="0"/>
        </w:rPr>
      </w:pPr>
      <w:r>
        <w:t>Textbook</w:t>
      </w:r>
    </w:p>
    <w:p w:rsidR="004C59B5" w:rsidRDefault="00C16F68">
      <w:pPr>
        <w:spacing w:before="7"/>
        <w:ind w:left="1020"/>
        <w:rPr>
          <w:rFonts w:ascii="Arial" w:eastAsia="Arial" w:hAnsi="Arial" w:cs="Arial"/>
        </w:rPr>
      </w:pPr>
      <w:r>
        <w:rPr>
          <w:rFonts w:ascii="Arial" w:eastAsia="Arial" w:hAnsi="Arial" w:cs="Arial"/>
        </w:rPr>
        <w:t>1.</w:t>
      </w:r>
      <w:r>
        <w:rPr>
          <w:rFonts w:ascii="Arial" w:eastAsia="Arial" w:hAnsi="Arial" w:cs="Arial"/>
          <w:spacing w:val="-7"/>
        </w:rPr>
        <w:t xml:space="preserve"> </w:t>
      </w:r>
      <w:r>
        <w:rPr>
          <w:rFonts w:ascii="Arial" w:eastAsia="Arial" w:hAnsi="Arial" w:cs="Arial"/>
          <w:i/>
        </w:rPr>
        <w:t>Required</w:t>
      </w:r>
    </w:p>
    <w:p w:rsidR="004C59B5" w:rsidRDefault="00C16F68">
      <w:pPr>
        <w:pStyle w:val="BodyText"/>
        <w:spacing w:line="246" w:lineRule="auto"/>
        <w:ind w:left="1260" w:right="438" w:firstLine="0"/>
      </w:pPr>
      <w:proofErr w:type="gramStart"/>
      <w:r>
        <w:t>R</w:t>
      </w:r>
      <w:r>
        <w:rPr>
          <w:spacing w:val="-5"/>
        </w:rPr>
        <w:t xml:space="preserve"> </w:t>
      </w:r>
      <w:r>
        <w:t>A</w:t>
      </w:r>
      <w:r>
        <w:rPr>
          <w:spacing w:val="-5"/>
        </w:rPr>
        <w:t xml:space="preserve"> </w:t>
      </w:r>
      <w:r>
        <w:t>Carman</w:t>
      </w:r>
      <w:r>
        <w:rPr>
          <w:spacing w:val="-5"/>
        </w:rPr>
        <w:t xml:space="preserve"> </w:t>
      </w:r>
      <w:r>
        <w:t>and</w:t>
      </w:r>
      <w:r>
        <w:rPr>
          <w:spacing w:val="-5"/>
        </w:rPr>
        <w:t xml:space="preserve"> </w:t>
      </w:r>
      <w:r>
        <w:t>H</w:t>
      </w:r>
      <w:r>
        <w:rPr>
          <w:spacing w:val="-6"/>
        </w:rPr>
        <w:t xml:space="preserve"> </w:t>
      </w:r>
      <w:r>
        <w:t>M</w:t>
      </w:r>
      <w:r>
        <w:rPr>
          <w:spacing w:val="-5"/>
        </w:rPr>
        <w:t xml:space="preserve"> </w:t>
      </w:r>
      <w:r>
        <w:t>Saunders.</w:t>
      </w:r>
      <w:proofErr w:type="gramEnd"/>
      <w:r>
        <w:rPr>
          <w:spacing w:val="-12"/>
        </w:rPr>
        <w:t xml:space="preserve"> </w:t>
      </w:r>
      <w:r>
        <w:rPr>
          <w:u w:val="single" w:color="000000"/>
        </w:rPr>
        <w:t>Mathematics</w:t>
      </w:r>
      <w:r>
        <w:rPr>
          <w:spacing w:val="-5"/>
          <w:u w:val="single" w:color="000000"/>
        </w:rPr>
        <w:t xml:space="preserve"> </w:t>
      </w:r>
      <w:r>
        <w:rPr>
          <w:u w:val="single" w:color="000000"/>
        </w:rPr>
        <w:t>for</w:t>
      </w:r>
      <w:r>
        <w:rPr>
          <w:spacing w:val="-4"/>
          <w:u w:val="single" w:color="000000"/>
        </w:rPr>
        <w:t xml:space="preserve"> </w:t>
      </w:r>
      <w:r>
        <w:rPr>
          <w:u w:val="single" w:color="000000"/>
        </w:rPr>
        <w:t>the</w:t>
      </w:r>
      <w:r>
        <w:rPr>
          <w:spacing w:val="-5"/>
          <w:u w:val="single" w:color="000000"/>
        </w:rPr>
        <w:t xml:space="preserve"> </w:t>
      </w:r>
      <w:r>
        <w:rPr>
          <w:u w:val="single" w:color="000000"/>
        </w:rPr>
        <w:t>Trades:</w:t>
      </w:r>
      <w:r>
        <w:rPr>
          <w:spacing w:val="-5"/>
          <w:u w:val="single" w:color="000000"/>
        </w:rPr>
        <w:t xml:space="preserve"> </w:t>
      </w:r>
      <w:r>
        <w:rPr>
          <w:u w:val="single" w:color="000000"/>
        </w:rPr>
        <w:t>A</w:t>
      </w:r>
      <w:r>
        <w:rPr>
          <w:spacing w:val="-5"/>
          <w:u w:val="single" w:color="000000"/>
        </w:rPr>
        <w:t xml:space="preserve"> </w:t>
      </w:r>
      <w:r>
        <w:rPr>
          <w:u w:val="single" w:color="000000"/>
        </w:rPr>
        <w:t>Guided</w:t>
      </w:r>
      <w:r>
        <w:rPr>
          <w:spacing w:val="-4"/>
          <w:u w:val="single" w:color="000000"/>
        </w:rPr>
        <w:t xml:space="preserve"> </w:t>
      </w:r>
      <w:r>
        <w:rPr>
          <w:u w:val="single" w:color="000000"/>
        </w:rPr>
        <w:t>Approac</w:t>
      </w:r>
      <w:r>
        <w:rPr>
          <w:spacing w:val="-1"/>
          <w:u w:val="single" w:color="000000"/>
        </w:rPr>
        <w:t>h</w:t>
      </w:r>
      <w:r>
        <w:t>.</w:t>
      </w:r>
      <w:r>
        <w:rPr>
          <w:spacing w:val="-5"/>
        </w:rPr>
        <w:t xml:space="preserve"> </w:t>
      </w:r>
      <w:r>
        <w:t>Upper Saddle</w:t>
      </w:r>
      <w:r>
        <w:rPr>
          <w:spacing w:val="-6"/>
        </w:rPr>
        <w:t xml:space="preserve"> </w:t>
      </w:r>
      <w:r>
        <w:t>River,</w:t>
      </w:r>
      <w:r>
        <w:rPr>
          <w:spacing w:val="-6"/>
        </w:rPr>
        <w:t xml:space="preserve"> </w:t>
      </w:r>
      <w:r>
        <w:t>2011</w:t>
      </w:r>
      <w:r>
        <w:rPr>
          <w:spacing w:val="-5"/>
        </w:rPr>
        <w:t xml:space="preserve"> </w:t>
      </w:r>
      <w:r>
        <w:t>ISBN:</w:t>
      </w:r>
      <w:r>
        <w:rPr>
          <w:spacing w:val="-6"/>
        </w:rPr>
        <w:t xml:space="preserve"> </w:t>
      </w:r>
      <w:r>
        <w:t>9780136097082</w:t>
      </w:r>
    </w:p>
    <w:p w:rsidR="004C59B5" w:rsidRDefault="00C16F68">
      <w:pPr>
        <w:pStyle w:val="Heading2"/>
        <w:spacing w:before="1"/>
        <w:ind w:left="680" w:firstLine="0"/>
        <w:rPr>
          <w:i w:val="0"/>
          <w:u w:val="none"/>
        </w:rPr>
      </w:pPr>
      <w:r>
        <w:rPr>
          <w:u w:val="none"/>
        </w:rPr>
        <w:t>Supplementary</w:t>
      </w:r>
      <w:r>
        <w:rPr>
          <w:spacing w:val="-27"/>
          <w:u w:val="none"/>
        </w:rPr>
        <w:t xml:space="preserve"> </w:t>
      </w:r>
      <w:r>
        <w:rPr>
          <w:u w:val="none"/>
        </w:rPr>
        <w:t>materials</w:t>
      </w:r>
    </w:p>
    <w:p w:rsidR="004C59B5" w:rsidRDefault="00C16F68">
      <w:pPr>
        <w:spacing w:before="4" w:line="243" w:lineRule="auto"/>
        <w:ind w:left="680" w:right="8732"/>
        <w:rPr>
          <w:rFonts w:ascii="Arial" w:eastAsia="Arial" w:hAnsi="Arial" w:cs="Arial"/>
          <w:sz w:val="24"/>
          <w:szCs w:val="24"/>
        </w:rPr>
      </w:pPr>
      <w:r>
        <w:rPr>
          <w:rFonts w:ascii="Arial" w:eastAsia="Arial" w:hAnsi="Arial" w:cs="Arial"/>
          <w:b/>
          <w:bCs/>
          <w:i/>
          <w:sz w:val="24"/>
          <w:szCs w:val="24"/>
        </w:rPr>
        <w:t>None</w:t>
      </w:r>
      <w:r>
        <w:rPr>
          <w:rFonts w:ascii="Arial" w:eastAsia="Arial" w:hAnsi="Arial" w:cs="Arial"/>
          <w:b/>
          <w:bCs/>
          <w:i/>
          <w:w w:val="99"/>
          <w:sz w:val="24"/>
          <w:szCs w:val="24"/>
        </w:rPr>
        <w:t xml:space="preserve"> </w:t>
      </w:r>
      <w:r>
        <w:rPr>
          <w:rFonts w:ascii="Arial" w:eastAsia="Arial" w:hAnsi="Arial" w:cs="Arial"/>
          <w:i/>
          <w:w w:val="95"/>
          <w:sz w:val="24"/>
          <w:szCs w:val="24"/>
        </w:rPr>
        <w:t>Software</w:t>
      </w:r>
      <w:r>
        <w:rPr>
          <w:rFonts w:ascii="Arial" w:eastAsia="Arial" w:hAnsi="Arial" w:cs="Arial"/>
          <w:i/>
          <w:w w:val="99"/>
          <w:sz w:val="24"/>
          <w:szCs w:val="24"/>
        </w:rPr>
        <w:t xml:space="preserve"> </w:t>
      </w:r>
      <w:r>
        <w:rPr>
          <w:rFonts w:ascii="Arial" w:eastAsia="Arial" w:hAnsi="Arial" w:cs="Arial"/>
          <w:b/>
          <w:bCs/>
          <w:i/>
          <w:sz w:val="24"/>
          <w:szCs w:val="24"/>
        </w:rPr>
        <w:t>None</w:t>
      </w:r>
    </w:p>
    <w:p w:rsidR="004C59B5" w:rsidRDefault="00C16F68">
      <w:pPr>
        <w:pStyle w:val="Heading1"/>
        <w:spacing w:line="243" w:lineRule="auto"/>
        <w:ind w:left="499" w:right="7671"/>
      </w:pPr>
      <w:r>
        <w:t>Prepared</w:t>
      </w:r>
      <w:r>
        <w:rPr>
          <w:spacing w:val="-8"/>
        </w:rPr>
        <w:t xml:space="preserve"> </w:t>
      </w:r>
      <w:r>
        <w:t>by:</w:t>
      </w:r>
      <w:r>
        <w:rPr>
          <w:spacing w:val="-7"/>
        </w:rPr>
        <w:t xml:space="preserve"> </w:t>
      </w:r>
      <w:proofErr w:type="spellStart"/>
      <w:r>
        <w:t>Nilay</w:t>
      </w:r>
      <w:proofErr w:type="spellEnd"/>
      <w:r>
        <w:rPr>
          <w:spacing w:val="-7"/>
        </w:rPr>
        <w:t xml:space="preserve"> </w:t>
      </w:r>
      <w:r>
        <w:t>Patel</w:t>
      </w:r>
      <w:r>
        <w:rPr>
          <w:w w:val="99"/>
        </w:rPr>
        <w:t xml:space="preserve"> </w:t>
      </w:r>
      <w:r>
        <w:t>Fall</w:t>
      </w:r>
      <w:r>
        <w:rPr>
          <w:spacing w:val="-4"/>
        </w:rPr>
        <w:t xml:space="preserve"> </w:t>
      </w:r>
      <w:r>
        <w:t>2012</w:t>
      </w:r>
    </w:p>
    <w:p w:rsidR="004C59B5" w:rsidRDefault="00C16F68">
      <w:pPr>
        <w:spacing w:before="40"/>
        <w:ind w:right="119"/>
        <w:jc w:val="right"/>
        <w:rPr>
          <w:rFonts w:ascii="Arial" w:eastAsia="Arial" w:hAnsi="Arial" w:cs="Arial"/>
          <w:sz w:val="24"/>
          <w:szCs w:val="24"/>
        </w:rPr>
      </w:pPr>
      <w:r>
        <w:rPr>
          <w:rFonts w:ascii="Arial" w:eastAsia="Arial" w:hAnsi="Arial" w:cs="Arial"/>
          <w:sz w:val="24"/>
          <w:szCs w:val="24"/>
        </w:rPr>
        <w:t>CID:</w:t>
      </w:r>
      <w:r>
        <w:rPr>
          <w:rFonts w:ascii="Arial" w:eastAsia="Arial" w:hAnsi="Arial" w:cs="Arial"/>
          <w:spacing w:val="-6"/>
          <w:sz w:val="24"/>
          <w:szCs w:val="24"/>
        </w:rPr>
        <w:t xml:space="preserve"> </w:t>
      </w:r>
      <w:r>
        <w:rPr>
          <w:rFonts w:ascii="Arial" w:eastAsia="Arial" w:hAnsi="Arial" w:cs="Arial"/>
          <w:sz w:val="24"/>
          <w:szCs w:val="24"/>
        </w:rPr>
        <w:t>3423</w:t>
      </w:r>
    </w:p>
    <w:p w:rsidR="00C16F68" w:rsidRDefault="00C16F68">
      <w:pPr>
        <w:spacing w:before="40"/>
        <w:ind w:right="119"/>
        <w:jc w:val="right"/>
        <w:rPr>
          <w:rFonts w:ascii="Arial" w:eastAsia="Arial" w:hAnsi="Arial" w:cs="Arial"/>
          <w:sz w:val="24"/>
          <w:szCs w:val="24"/>
        </w:rPr>
      </w:pPr>
    </w:p>
    <w:p w:rsidR="00C16F68" w:rsidRDefault="00C16F68">
      <w:pPr>
        <w:spacing w:before="40"/>
        <w:ind w:right="119"/>
        <w:jc w:val="right"/>
        <w:rPr>
          <w:rFonts w:ascii="Arial" w:eastAsia="Arial" w:hAnsi="Arial" w:cs="Arial"/>
          <w:sz w:val="24"/>
          <w:szCs w:val="24"/>
        </w:rPr>
      </w:pPr>
    </w:p>
    <w:p w:rsidR="00C16F68" w:rsidRDefault="00C16F68" w:rsidP="00C16F68">
      <w:pPr>
        <w:rPr>
          <w:rFonts w:ascii="Arial" w:hAnsi="Arial" w:cs="Arial"/>
        </w:rPr>
      </w:pPr>
      <w:r>
        <w:rPr>
          <w:rFonts w:ascii="Arial" w:hAnsi="Arial" w:cs="Arial"/>
        </w:rPr>
        <w:t xml:space="preserve">Language on the syllabi course materials developed by INAM funds: </w:t>
      </w:r>
    </w:p>
    <w:p w:rsidR="00C16F68" w:rsidRDefault="00C16F68" w:rsidP="00C16F68">
      <w:pPr>
        <w:rPr>
          <w:rFonts w:ascii="Arial" w:hAnsi="Arial" w:cs="Arial"/>
        </w:rPr>
      </w:pPr>
    </w:p>
    <w:p w:rsidR="00C16F68" w:rsidRDefault="00C16F68" w:rsidP="00C16F68">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C16F68" w:rsidRDefault="00C16F68" w:rsidP="00C16F68">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C16F68" w:rsidRDefault="00C16F68">
      <w:pPr>
        <w:spacing w:before="40"/>
        <w:ind w:right="119"/>
        <w:jc w:val="right"/>
        <w:rPr>
          <w:rFonts w:ascii="Arial" w:eastAsia="Arial" w:hAnsi="Arial" w:cs="Arial"/>
          <w:sz w:val="24"/>
          <w:szCs w:val="24"/>
        </w:rPr>
      </w:pPr>
    </w:p>
    <w:sectPr w:rsidR="00C16F68">
      <w:pgSz w:w="12240" w:h="15840"/>
      <w:pgMar w:top="920" w:right="9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8A" w:rsidRDefault="00661B8A" w:rsidP="00661B8A">
      <w:r>
        <w:separator/>
      </w:r>
    </w:p>
  </w:endnote>
  <w:endnote w:type="continuationSeparator" w:id="0">
    <w:p w:rsidR="00661B8A" w:rsidRDefault="00661B8A" w:rsidP="0066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8A" w:rsidRDefault="00661B8A" w:rsidP="00661B8A">
      <w:r>
        <w:separator/>
      </w:r>
    </w:p>
  </w:footnote>
  <w:footnote w:type="continuationSeparator" w:id="0">
    <w:p w:rsidR="00661B8A" w:rsidRDefault="00661B8A" w:rsidP="00661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27D"/>
    <w:multiLevelType w:val="hybridMultilevel"/>
    <w:tmpl w:val="3190BA2A"/>
    <w:lvl w:ilvl="0" w:tplc="5A189DB4">
      <w:start w:val="1"/>
      <w:numFmt w:val="decimal"/>
      <w:lvlText w:val="%1."/>
      <w:lvlJc w:val="left"/>
      <w:pPr>
        <w:ind w:hanging="260"/>
        <w:jc w:val="left"/>
      </w:pPr>
      <w:rPr>
        <w:rFonts w:ascii="Arial" w:eastAsia="Arial" w:hAnsi="Arial" w:hint="default"/>
        <w:w w:val="99"/>
        <w:sz w:val="24"/>
        <w:szCs w:val="24"/>
      </w:rPr>
    </w:lvl>
    <w:lvl w:ilvl="1" w:tplc="69FC6160">
      <w:start w:val="1"/>
      <w:numFmt w:val="bullet"/>
      <w:lvlText w:val="•"/>
      <w:lvlJc w:val="left"/>
      <w:rPr>
        <w:rFonts w:hint="default"/>
      </w:rPr>
    </w:lvl>
    <w:lvl w:ilvl="2" w:tplc="F71204DE">
      <w:start w:val="1"/>
      <w:numFmt w:val="bullet"/>
      <w:lvlText w:val="•"/>
      <w:lvlJc w:val="left"/>
      <w:rPr>
        <w:rFonts w:hint="default"/>
      </w:rPr>
    </w:lvl>
    <w:lvl w:ilvl="3" w:tplc="0A54B042">
      <w:start w:val="1"/>
      <w:numFmt w:val="bullet"/>
      <w:lvlText w:val="•"/>
      <w:lvlJc w:val="left"/>
      <w:rPr>
        <w:rFonts w:hint="default"/>
      </w:rPr>
    </w:lvl>
    <w:lvl w:ilvl="4" w:tplc="736204A0">
      <w:start w:val="1"/>
      <w:numFmt w:val="bullet"/>
      <w:lvlText w:val="•"/>
      <w:lvlJc w:val="left"/>
      <w:rPr>
        <w:rFonts w:hint="default"/>
      </w:rPr>
    </w:lvl>
    <w:lvl w:ilvl="5" w:tplc="EDD6DC04">
      <w:start w:val="1"/>
      <w:numFmt w:val="bullet"/>
      <w:lvlText w:val="•"/>
      <w:lvlJc w:val="left"/>
      <w:rPr>
        <w:rFonts w:hint="default"/>
      </w:rPr>
    </w:lvl>
    <w:lvl w:ilvl="6" w:tplc="12F22620">
      <w:start w:val="1"/>
      <w:numFmt w:val="bullet"/>
      <w:lvlText w:val="•"/>
      <w:lvlJc w:val="left"/>
      <w:rPr>
        <w:rFonts w:hint="default"/>
      </w:rPr>
    </w:lvl>
    <w:lvl w:ilvl="7" w:tplc="11DEEF0A">
      <w:start w:val="1"/>
      <w:numFmt w:val="bullet"/>
      <w:lvlText w:val="•"/>
      <w:lvlJc w:val="left"/>
      <w:rPr>
        <w:rFonts w:hint="default"/>
      </w:rPr>
    </w:lvl>
    <w:lvl w:ilvl="8" w:tplc="17407132">
      <w:start w:val="1"/>
      <w:numFmt w:val="bullet"/>
      <w:lvlText w:val="•"/>
      <w:lvlJc w:val="left"/>
      <w:rPr>
        <w:rFonts w:hint="default"/>
      </w:rPr>
    </w:lvl>
  </w:abstractNum>
  <w:abstractNum w:abstractNumId="1">
    <w:nsid w:val="1ECF126C"/>
    <w:multiLevelType w:val="hybridMultilevel"/>
    <w:tmpl w:val="EA3E0D68"/>
    <w:lvl w:ilvl="0" w:tplc="C046D8E8">
      <w:start w:val="1"/>
      <w:numFmt w:val="upperRoman"/>
      <w:lvlText w:val="%1."/>
      <w:lvlJc w:val="left"/>
      <w:pPr>
        <w:ind w:hanging="180"/>
        <w:jc w:val="right"/>
      </w:pPr>
      <w:rPr>
        <w:rFonts w:ascii="Arial" w:eastAsia="Arial" w:hAnsi="Arial" w:hint="default"/>
        <w:w w:val="99"/>
        <w:sz w:val="22"/>
        <w:szCs w:val="22"/>
      </w:rPr>
    </w:lvl>
    <w:lvl w:ilvl="1" w:tplc="FDB0D290">
      <w:start w:val="1"/>
      <w:numFmt w:val="upperLetter"/>
      <w:lvlText w:val="%2."/>
      <w:lvlJc w:val="left"/>
      <w:pPr>
        <w:ind w:hanging="260"/>
        <w:jc w:val="left"/>
      </w:pPr>
      <w:rPr>
        <w:rFonts w:ascii="Arial" w:eastAsia="Arial" w:hAnsi="Arial" w:hint="default"/>
        <w:w w:val="99"/>
        <w:sz w:val="22"/>
        <w:szCs w:val="22"/>
      </w:rPr>
    </w:lvl>
    <w:lvl w:ilvl="2" w:tplc="9B904FA6">
      <w:start w:val="1"/>
      <w:numFmt w:val="decimal"/>
      <w:lvlText w:val="%3."/>
      <w:lvlJc w:val="left"/>
      <w:pPr>
        <w:ind w:hanging="240"/>
        <w:jc w:val="left"/>
      </w:pPr>
      <w:rPr>
        <w:rFonts w:ascii="Arial" w:eastAsia="Arial" w:hAnsi="Arial" w:hint="default"/>
        <w:w w:val="99"/>
        <w:sz w:val="22"/>
        <w:szCs w:val="22"/>
      </w:rPr>
    </w:lvl>
    <w:lvl w:ilvl="3" w:tplc="FB406FF6">
      <w:start w:val="1"/>
      <w:numFmt w:val="bullet"/>
      <w:lvlText w:val="•"/>
      <w:lvlJc w:val="left"/>
      <w:rPr>
        <w:rFonts w:hint="default"/>
      </w:rPr>
    </w:lvl>
    <w:lvl w:ilvl="4" w:tplc="BF9C42FE">
      <w:start w:val="1"/>
      <w:numFmt w:val="bullet"/>
      <w:lvlText w:val="•"/>
      <w:lvlJc w:val="left"/>
      <w:rPr>
        <w:rFonts w:hint="default"/>
      </w:rPr>
    </w:lvl>
    <w:lvl w:ilvl="5" w:tplc="82489864">
      <w:start w:val="1"/>
      <w:numFmt w:val="bullet"/>
      <w:lvlText w:val="•"/>
      <w:lvlJc w:val="left"/>
      <w:rPr>
        <w:rFonts w:hint="default"/>
      </w:rPr>
    </w:lvl>
    <w:lvl w:ilvl="6" w:tplc="CA3A87B6">
      <w:start w:val="1"/>
      <w:numFmt w:val="bullet"/>
      <w:lvlText w:val="•"/>
      <w:lvlJc w:val="left"/>
      <w:rPr>
        <w:rFonts w:hint="default"/>
      </w:rPr>
    </w:lvl>
    <w:lvl w:ilvl="7" w:tplc="D7DE2238">
      <w:start w:val="1"/>
      <w:numFmt w:val="bullet"/>
      <w:lvlText w:val="•"/>
      <w:lvlJc w:val="left"/>
      <w:rPr>
        <w:rFonts w:hint="default"/>
      </w:rPr>
    </w:lvl>
    <w:lvl w:ilvl="8" w:tplc="2E3C004E">
      <w:start w:val="1"/>
      <w:numFmt w:val="bullet"/>
      <w:lvlText w:val="•"/>
      <w:lvlJc w:val="left"/>
      <w:rPr>
        <w:rFonts w:hint="default"/>
      </w:rPr>
    </w:lvl>
  </w:abstractNum>
  <w:abstractNum w:abstractNumId="2">
    <w:nsid w:val="61A41582"/>
    <w:multiLevelType w:val="hybridMultilevel"/>
    <w:tmpl w:val="BE369118"/>
    <w:lvl w:ilvl="0" w:tplc="EDA6B644">
      <w:start w:val="1"/>
      <w:numFmt w:val="decimal"/>
      <w:lvlText w:val="%1."/>
      <w:lvlJc w:val="left"/>
      <w:pPr>
        <w:ind w:hanging="240"/>
        <w:jc w:val="left"/>
      </w:pPr>
      <w:rPr>
        <w:rFonts w:ascii="Arial" w:eastAsia="Arial" w:hAnsi="Arial" w:hint="default"/>
        <w:w w:val="99"/>
        <w:sz w:val="22"/>
        <w:szCs w:val="22"/>
      </w:rPr>
    </w:lvl>
    <w:lvl w:ilvl="1" w:tplc="D772D966">
      <w:start w:val="1"/>
      <w:numFmt w:val="lowerLetter"/>
      <w:lvlText w:val="%2."/>
      <w:lvlJc w:val="left"/>
      <w:pPr>
        <w:ind w:hanging="245"/>
        <w:jc w:val="left"/>
      </w:pPr>
      <w:rPr>
        <w:rFonts w:ascii="Arial" w:eastAsia="Arial" w:hAnsi="Arial" w:hint="default"/>
        <w:w w:val="99"/>
        <w:sz w:val="22"/>
        <w:szCs w:val="22"/>
      </w:rPr>
    </w:lvl>
    <w:lvl w:ilvl="2" w:tplc="C364543A">
      <w:start w:val="1"/>
      <w:numFmt w:val="bullet"/>
      <w:lvlText w:val="•"/>
      <w:lvlJc w:val="left"/>
      <w:rPr>
        <w:rFonts w:hint="default"/>
      </w:rPr>
    </w:lvl>
    <w:lvl w:ilvl="3" w:tplc="A1941752">
      <w:start w:val="1"/>
      <w:numFmt w:val="bullet"/>
      <w:lvlText w:val="•"/>
      <w:lvlJc w:val="left"/>
      <w:rPr>
        <w:rFonts w:hint="default"/>
      </w:rPr>
    </w:lvl>
    <w:lvl w:ilvl="4" w:tplc="E8CEEBCE">
      <w:start w:val="1"/>
      <w:numFmt w:val="bullet"/>
      <w:lvlText w:val="•"/>
      <w:lvlJc w:val="left"/>
      <w:rPr>
        <w:rFonts w:hint="default"/>
      </w:rPr>
    </w:lvl>
    <w:lvl w:ilvl="5" w:tplc="FC32C82A">
      <w:start w:val="1"/>
      <w:numFmt w:val="bullet"/>
      <w:lvlText w:val="•"/>
      <w:lvlJc w:val="left"/>
      <w:rPr>
        <w:rFonts w:hint="default"/>
      </w:rPr>
    </w:lvl>
    <w:lvl w:ilvl="6" w:tplc="9A424FF6">
      <w:start w:val="1"/>
      <w:numFmt w:val="bullet"/>
      <w:lvlText w:val="•"/>
      <w:lvlJc w:val="left"/>
      <w:rPr>
        <w:rFonts w:hint="default"/>
      </w:rPr>
    </w:lvl>
    <w:lvl w:ilvl="7" w:tplc="FE44379A">
      <w:start w:val="1"/>
      <w:numFmt w:val="bullet"/>
      <w:lvlText w:val="•"/>
      <w:lvlJc w:val="left"/>
      <w:rPr>
        <w:rFonts w:hint="default"/>
      </w:rPr>
    </w:lvl>
    <w:lvl w:ilvl="8" w:tplc="9FB8D228">
      <w:start w:val="1"/>
      <w:numFmt w:val="bullet"/>
      <w:lvlText w:val="•"/>
      <w:lvlJc w:val="left"/>
      <w:rPr>
        <w:rFonts w:hint="default"/>
      </w:rPr>
    </w:lvl>
  </w:abstractNum>
  <w:abstractNum w:abstractNumId="3">
    <w:nsid w:val="70F83786"/>
    <w:multiLevelType w:val="hybridMultilevel"/>
    <w:tmpl w:val="B7A82FE4"/>
    <w:lvl w:ilvl="0" w:tplc="AC944CFE">
      <w:start w:val="1"/>
      <w:numFmt w:val="decimal"/>
      <w:lvlText w:val="%1."/>
      <w:lvlJc w:val="left"/>
      <w:pPr>
        <w:ind w:hanging="240"/>
        <w:jc w:val="right"/>
      </w:pPr>
      <w:rPr>
        <w:rFonts w:ascii="Arial" w:eastAsia="Arial" w:hAnsi="Arial" w:hint="default"/>
        <w:w w:val="99"/>
        <w:sz w:val="22"/>
        <w:szCs w:val="22"/>
      </w:rPr>
    </w:lvl>
    <w:lvl w:ilvl="1" w:tplc="194CFF3C">
      <w:start w:val="1"/>
      <w:numFmt w:val="upperLetter"/>
      <w:lvlText w:val="%2."/>
      <w:lvlJc w:val="left"/>
      <w:pPr>
        <w:ind w:hanging="260"/>
        <w:jc w:val="right"/>
      </w:pPr>
      <w:rPr>
        <w:rFonts w:ascii="Arial" w:eastAsia="Arial" w:hAnsi="Arial" w:hint="default"/>
        <w:w w:val="99"/>
        <w:sz w:val="22"/>
        <w:szCs w:val="22"/>
      </w:rPr>
    </w:lvl>
    <w:lvl w:ilvl="2" w:tplc="4E220230">
      <w:start w:val="1"/>
      <w:numFmt w:val="decimal"/>
      <w:lvlText w:val="%3."/>
      <w:lvlJc w:val="left"/>
      <w:pPr>
        <w:ind w:hanging="245"/>
        <w:jc w:val="left"/>
      </w:pPr>
      <w:rPr>
        <w:rFonts w:ascii="Arial" w:eastAsia="Arial" w:hAnsi="Arial" w:hint="default"/>
        <w:w w:val="99"/>
        <w:sz w:val="22"/>
        <w:szCs w:val="22"/>
      </w:rPr>
    </w:lvl>
    <w:lvl w:ilvl="3" w:tplc="50A417EE">
      <w:start w:val="1"/>
      <w:numFmt w:val="bullet"/>
      <w:lvlText w:val="•"/>
      <w:lvlJc w:val="left"/>
      <w:rPr>
        <w:rFonts w:hint="default"/>
      </w:rPr>
    </w:lvl>
    <w:lvl w:ilvl="4" w:tplc="66A8943E">
      <w:start w:val="1"/>
      <w:numFmt w:val="bullet"/>
      <w:lvlText w:val="•"/>
      <w:lvlJc w:val="left"/>
      <w:rPr>
        <w:rFonts w:hint="default"/>
      </w:rPr>
    </w:lvl>
    <w:lvl w:ilvl="5" w:tplc="780CF256">
      <w:start w:val="1"/>
      <w:numFmt w:val="bullet"/>
      <w:lvlText w:val="•"/>
      <w:lvlJc w:val="left"/>
      <w:rPr>
        <w:rFonts w:hint="default"/>
      </w:rPr>
    </w:lvl>
    <w:lvl w:ilvl="6" w:tplc="8F226F52">
      <w:start w:val="1"/>
      <w:numFmt w:val="bullet"/>
      <w:lvlText w:val="•"/>
      <w:lvlJc w:val="left"/>
      <w:rPr>
        <w:rFonts w:hint="default"/>
      </w:rPr>
    </w:lvl>
    <w:lvl w:ilvl="7" w:tplc="00B4308C">
      <w:start w:val="1"/>
      <w:numFmt w:val="bullet"/>
      <w:lvlText w:val="•"/>
      <w:lvlJc w:val="left"/>
      <w:rPr>
        <w:rFonts w:hint="default"/>
      </w:rPr>
    </w:lvl>
    <w:lvl w:ilvl="8" w:tplc="D8C69B14">
      <w:start w:val="1"/>
      <w:numFmt w:val="bullet"/>
      <w:lvlText w:val="•"/>
      <w:lvlJc w:val="left"/>
      <w:rPr>
        <w:rFonts w:hint="default"/>
      </w:rPr>
    </w:lvl>
  </w:abstractNum>
  <w:abstractNum w:abstractNumId="4">
    <w:nsid w:val="7A914E8F"/>
    <w:multiLevelType w:val="hybridMultilevel"/>
    <w:tmpl w:val="FDB6E688"/>
    <w:lvl w:ilvl="0" w:tplc="A8D8F1AE">
      <w:start w:val="1"/>
      <w:numFmt w:val="upperLetter"/>
      <w:lvlText w:val="%1."/>
      <w:lvlJc w:val="left"/>
      <w:pPr>
        <w:ind w:hanging="260"/>
        <w:jc w:val="left"/>
      </w:pPr>
      <w:rPr>
        <w:rFonts w:ascii="Arial" w:eastAsia="Arial" w:hAnsi="Arial" w:hint="default"/>
        <w:w w:val="99"/>
        <w:sz w:val="22"/>
        <w:szCs w:val="22"/>
      </w:rPr>
    </w:lvl>
    <w:lvl w:ilvl="1" w:tplc="225C78E8">
      <w:start w:val="1"/>
      <w:numFmt w:val="bullet"/>
      <w:lvlText w:val="•"/>
      <w:lvlJc w:val="left"/>
      <w:rPr>
        <w:rFonts w:hint="default"/>
      </w:rPr>
    </w:lvl>
    <w:lvl w:ilvl="2" w:tplc="EDFA2438">
      <w:start w:val="1"/>
      <w:numFmt w:val="bullet"/>
      <w:lvlText w:val="•"/>
      <w:lvlJc w:val="left"/>
      <w:rPr>
        <w:rFonts w:hint="default"/>
      </w:rPr>
    </w:lvl>
    <w:lvl w:ilvl="3" w:tplc="D870F5BE">
      <w:start w:val="1"/>
      <w:numFmt w:val="bullet"/>
      <w:lvlText w:val="•"/>
      <w:lvlJc w:val="left"/>
      <w:rPr>
        <w:rFonts w:hint="default"/>
      </w:rPr>
    </w:lvl>
    <w:lvl w:ilvl="4" w:tplc="38D6EBAC">
      <w:start w:val="1"/>
      <w:numFmt w:val="bullet"/>
      <w:lvlText w:val="•"/>
      <w:lvlJc w:val="left"/>
      <w:rPr>
        <w:rFonts w:hint="default"/>
      </w:rPr>
    </w:lvl>
    <w:lvl w:ilvl="5" w:tplc="DF2A025A">
      <w:start w:val="1"/>
      <w:numFmt w:val="bullet"/>
      <w:lvlText w:val="•"/>
      <w:lvlJc w:val="left"/>
      <w:rPr>
        <w:rFonts w:hint="default"/>
      </w:rPr>
    </w:lvl>
    <w:lvl w:ilvl="6" w:tplc="A1CEF538">
      <w:start w:val="1"/>
      <w:numFmt w:val="bullet"/>
      <w:lvlText w:val="•"/>
      <w:lvlJc w:val="left"/>
      <w:rPr>
        <w:rFonts w:hint="default"/>
      </w:rPr>
    </w:lvl>
    <w:lvl w:ilvl="7" w:tplc="E8406A3A">
      <w:start w:val="1"/>
      <w:numFmt w:val="bullet"/>
      <w:lvlText w:val="•"/>
      <w:lvlJc w:val="left"/>
      <w:rPr>
        <w:rFonts w:hint="default"/>
      </w:rPr>
    </w:lvl>
    <w:lvl w:ilvl="8" w:tplc="94D42BE4">
      <w:start w:val="1"/>
      <w:numFmt w:val="bullet"/>
      <w:lvlText w:val="•"/>
      <w:lvlJc w:val="left"/>
      <w:rPr>
        <w:rFonts w:hint="default"/>
      </w:rPr>
    </w:lvl>
  </w:abstractNum>
  <w:abstractNum w:abstractNumId="5">
    <w:nsid w:val="7DE757BF"/>
    <w:multiLevelType w:val="hybridMultilevel"/>
    <w:tmpl w:val="2180B184"/>
    <w:lvl w:ilvl="0" w:tplc="AEF438EC">
      <w:start w:val="6"/>
      <w:numFmt w:val="upperRoman"/>
      <w:lvlText w:val="%1."/>
      <w:lvlJc w:val="left"/>
      <w:pPr>
        <w:ind w:hanging="320"/>
        <w:jc w:val="right"/>
      </w:pPr>
      <w:rPr>
        <w:rFonts w:ascii="Arial" w:eastAsia="Arial" w:hAnsi="Arial" w:hint="default"/>
        <w:w w:val="99"/>
        <w:sz w:val="22"/>
        <w:szCs w:val="22"/>
      </w:rPr>
    </w:lvl>
    <w:lvl w:ilvl="1" w:tplc="22126350">
      <w:start w:val="1"/>
      <w:numFmt w:val="upperLetter"/>
      <w:lvlText w:val="%2."/>
      <w:lvlJc w:val="left"/>
      <w:pPr>
        <w:ind w:hanging="260"/>
        <w:jc w:val="left"/>
      </w:pPr>
      <w:rPr>
        <w:rFonts w:ascii="Arial" w:eastAsia="Arial" w:hAnsi="Arial" w:hint="default"/>
        <w:w w:val="99"/>
        <w:sz w:val="22"/>
        <w:szCs w:val="22"/>
      </w:rPr>
    </w:lvl>
    <w:lvl w:ilvl="2" w:tplc="51EE85A0">
      <w:start w:val="1"/>
      <w:numFmt w:val="bullet"/>
      <w:lvlText w:val="•"/>
      <w:lvlJc w:val="left"/>
      <w:rPr>
        <w:rFonts w:hint="default"/>
      </w:rPr>
    </w:lvl>
    <w:lvl w:ilvl="3" w:tplc="E3D63400">
      <w:start w:val="1"/>
      <w:numFmt w:val="bullet"/>
      <w:lvlText w:val="•"/>
      <w:lvlJc w:val="left"/>
      <w:rPr>
        <w:rFonts w:hint="default"/>
      </w:rPr>
    </w:lvl>
    <w:lvl w:ilvl="4" w:tplc="3DBCAAEE">
      <w:start w:val="1"/>
      <w:numFmt w:val="bullet"/>
      <w:lvlText w:val="•"/>
      <w:lvlJc w:val="left"/>
      <w:rPr>
        <w:rFonts w:hint="default"/>
      </w:rPr>
    </w:lvl>
    <w:lvl w:ilvl="5" w:tplc="F9EC87D6">
      <w:start w:val="1"/>
      <w:numFmt w:val="bullet"/>
      <w:lvlText w:val="•"/>
      <w:lvlJc w:val="left"/>
      <w:rPr>
        <w:rFonts w:hint="default"/>
      </w:rPr>
    </w:lvl>
    <w:lvl w:ilvl="6" w:tplc="99E697C6">
      <w:start w:val="1"/>
      <w:numFmt w:val="bullet"/>
      <w:lvlText w:val="•"/>
      <w:lvlJc w:val="left"/>
      <w:rPr>
        <w:rFonts w:hint="default"/>
      </w:rPr>
    </w:lvl>
    <w:lvl w:ilvl="7" w:tplc="F8265B1E">
      <w:start w:val="1"/>
      <w:numFmt w:val="bullet"/>
      <w:lvlText w:val="•"/>
      <w:lvlJc w:val="left"/>
      <w:rPr>
        <w:rFonts w:hint="default"/>
      </w:rPr>
    </w:lvl>
    <w:lvl w:ilvl="8" w:tplc="FA08C354">
      <w:start w:val="1"/>
      <w:numFmt w:val="bullet"/>
      <w:lvlText w:val="•"/>
      <w:lvlJc w:val="left"/>
      <w:rPr>
        <w:rFont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C59B5"/>
    <w:rsid w:val="004C59B5"/>
    <w:rsid w:val="00661B8A"/>
    <w:rsid w:val="00C16F68"/>
    <w:rsid w:val="00D5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0"/>
      <w:ind w:hanging="400"/>
      <w:outlineLvl w:val="0"/>
    </w:pPr>
    <w:rPr>
      <w:rFonts w:ascii="Arial" w:eastAsia="Arial" w:hAnsi="Arial"/>
      <w:sz w:val="24"/>
      <w:szCs w:val="24"/>
    </w:rPr>
  </w:style>
  <w:style w:type="paragraph" w:styleId="Heading2">
    <w:name w:val="heading 2"/>
    <w:basedOn w:val="Normal"/>
    <w:uiPriority w:val="1"/>
    <w:qFormat/>
    <w:pPr>
      <w:spacing w:before="4"/>
      <w:ind w:left="600" w:hanging="260"/>
      <w:outlineLvl w:val="1"/>
    </w:pPr>
    <w:rPr>
      <w:rFonts w:ascii="Arial" w:eastAsia="Arial" w:hAnsi="Arial"/>
      <w:i/>
      <w:sz w:val="24"/>
      <w:szCs w:val="24"/>
      <w:u w:val="single"/>
    </w:rPr>
  </w:style>
  <w:style w:type="paragraph" w:styleId="Heading3">
    <w:name w:val="heading 3"/>
    <w:basedOn w:val="Normal"/>
    <w:link w:val="Heading3Char"/>
    <w:uiPriority w:val="1"/>
    <w:qFormat/>
    <w:pPr>
      <w:spacing w:before="72"/>
      <w:ind w:left="100"/>
      <w:outlineLvl w:val="2"/>
    </w:pPr>
    <w:rPr>
      <w:rFonts w:ascii="Arial" w:eastAsia="Arial" w:hAnsi="Arial"/>
      <w:b/>
      <w:bCs/>
    </w:rPr>
  </w:style>
  <w:style w:type="paragraph" w:styleId="Heading4">
    <w:name w:val="heading 4"/>
    <w:basedOn w:val="Normal"/>
    <w:next w:val="Normal"/>
    <w:link w:val="Heading4Char"/>
    <w:uiPriority w:val="9"/>
    <w:semiHidden/>
    <w:unhideWhenUsed/>
    <w:qFormat/>
    <w:rsid w:val="00C16F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680" w:hanging="2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C16F6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16F68"/>
    <w:rPr>
      <w:color w:val="0000FF" w:themeColor="hyperlink"/>
      <w:u w:val="single"/>
    </w:rPr>
  </w:style>
  <w:style w:type="character" w:customStyle="1" w:styleId="Heading3Char">
    <w:name w:val="Heading 3 Char"/>
    <w:basedOn w:val="DefaultParagraphFont"/>
    <w:link w:val="Heading3"/>
    <w:uiPriority w:val="1"/>
    <w:rsid w:val="00C16F68"/>
    <w:rPr>
      <w:rFonts w:ascii="Arial" w:eastAsia="Arial" w:hAnsi="Arial"/>
      <w:b/>
      <w:bCs/>
    </w:rPr>
  </w:style>
  <w:style w:type="paragraph" w:styleId="Header">
    <w:name w:val="header"/>
    <w:basedOn w:val="Normal"/>
    <w:link w:val="HeaderChar"/>
    <w:uiPriority w:val="99"/>
    <w:unhideWhenUsed/>
    <w:rsid w:val="00661B8A"/>
    <w:pPr>
      <w:tabs>
        <w:tab w:val="center" w:pos="4680"/>
        <w:tab w:val="right" w:pos="9360"/>
      </w:tabs>
    </w:pPr>
  </w:style>
  <w:style w:type="character" w:customStyle="1" w:styleId="HeaderChar">
    <w:name w:val="Header Char"/>
    <w:basedOn w:val="DefaultParagraphFont"/>
    <w:link w:val="Header"/>
    <w:uiPriority w:val="99"/>
    <w:rsid w:val="00661B8A"/>
  </w:style>
  <w:style w:type="paragraph" w:styleId="Footer">
    <w:name w:val="footer"/>
    <w:basedOn w:val="Normal"/>
    <w:link w:val="FooterChar"/>
    <w:uiPriority w:val="99"/>
    <w:unhideWhenUsed/>
    <w:rsid w:val="00661B8A"/>
    <w:pPr>
      <w:tabs>
        <w:tab w:val="center" w:pos="4680"/>
        <w:tab w:val="right" w:pos="9360"/>
      </w:tabs>
    </w:pPr>
  </w:style>
  <w:style w:type="character" w:customStyle="1" w:styleId="FooterChar">
    <w:name w:val="Footer Char"/>
    <w:basedOn w:val="DefaultParagraphFont"/>
    <w:link w:val="Footer"/>
    <w:uiPriority w:val="99"/>
    <w:rsid w:val="00661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billste@harper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4880</Characters>
  <Application>Microsoft Office Word</Application>
  <DocSecurity>0</DocSecurity>
  <Lines>40</Lines>
  <Paragraphs>11</Paragraphs>
  <ScaleCrop>false</ScaleCrop>
  <Company>William Rainey Harper College</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4</cp:revision>
  <dcterms:created xsi:type="dcterms:W3CDTF">2014-04-24T14:23:00Z</dcterms:created>
  <dcterms:modified xsi:type="dcterms:W3CDTF">2014-07-29T17:43:00Z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2014-04-24T00:00:00Z</vt:filetime>
  </property>
</Properties>
</file>