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46" w:rsidRDefault="00386894">
      <w:pPr>
        <w:pStyle w:val="Heading4"/>
        <w:spacing w:before="65" w:line="300" w:lineRule="auto"/>
        <w:ind w:left="2495" w:right="2466" w:firstLine="589"/>
        <w:rPr>
          <w:b w:val="0"/>
          <w:bCs w:val="0"/>
        </w:rPr>
      </w:pPr>
      <w:r>
        <w:t>WILLIAM</w:t>
      </w:r>
      <w:r>
        <w:rPr>
          <w:spacing w:val="54"/>
        </w:rPr>
        <w:t xml:space="preserve"> </w:t>
      </w:r>
      <w:r>
        <w:t>RAINEY</w:t>
      </w:r>
      <w:r>
        <w:rPr>
          <w:spacing w:val="49"/>
        </w:rPr>
        <w:t xml:space="preserve"> </w:t>
      </w:r>
      <w:r>
        <w:t>HARPER</w:t>
      </w:r>
      <w:r>
        <w:rPr>
          <w:spacing w:val="47"/>
        </w:rPr>
        <w:t xml:space="preserve"> </w:t>
      </w:r>
      <w:r>
        <w:t>COLLEGE</w:t>
      </w:r>
      <w:r>
        <w:rPr>
          <w:w w:val="103"/>
        </w:rPr>
        <w:t xml:space="preserve"> </w:t>
      </w:r>
      <w:r>
        <w:t>CAREER</w:t>
      </w:r>
      <w:r>
        <w:rPr>
          <w:spacing w:val="44"/>
        </w:rPr>
        <w:t xml:space="preserve"> </w:t>
      </w:r>
      <w:r>
        <w:t>AND</w:t>
      </w:r>
      <w:r>
        <w:rPr>
          <w:spacing w:val="41"/>
        </w:rPr>
        <w:t xml:space="preserve"> </w:t>
      </w:r>
      <w:proofErr w:type="gramStart"/>
      <w:r>
        <w:t xml:space="preserve">TECHNICAL </w:t>
      </w:r>
      <w:r>
        <w:rPr>
          <w:spacing w:val="16"/>
        </w:rPr>
        <w:t xml:space="preserve"> </w:t>
      </w:r>
      <w:r>
        <w:t>PROGRAMS</w:t>
      </w:r>
      <w:proofErr w:type="gramEnd"/>
      <w:r>
        <w:rPr>
          <w:spacing w:val="50"/>
        </w:rPr>
        <w:t xml:space="preserve"> </w:t>
      </w:r>
      <w:r>
        <w:t>DIVISION</w:t>
      </w:r>
    </w:p>
    <w:p w:rsidR="00907C46" w:rsidRDefault="00386894">
      <w:pPr>
        <w:spacing w:line="227" w:lineRule="exact"/>
        <w:ind w:left="19"/>
        <w:jc w:val="center"/>
        <w:rPr>
          <w:rFonts w:ascii="Arial" w:eastAsia="Arial" w:hAnsi="Arial" w:cs="Arial"/>
          <w:b/>
          <w:bCs/>
          <w:sz w:val="20"/>
          <w:szCs w:val="20"/>
        </w:rPr>
      </w:pPr>
      <w:proofErr w:type="gramStart"/>
      <w:r>
        <w:rPr>
          <w:rFonts w:ascii="Arial" w:eastAsia="Arial" w:hAnsi="Arial" w:cs="Arial"/>
          <w:b/>
          <w:bCs/>
          <w:sz w:val="20"/>
          <w:szCs w:val="20"/>
        </w:rPr>
        <w:t xml:space="preserve">GENERAL </w:t>
      </w:r>
      <w:r>
        <w:rPr>
          <w:rFonts w:ascii="Arial" w:eastAsia="Arial" w:hAnsi="Arial" w:cs="Arial"/>
          <w:b/>
          <w:bCs/>
          <w:spacing w:val="1"/>
          <w:sz w:val="20"/>
          <w:szCs w:val="20"/>
        </w:rPr>
        <w:t xml:space="preserve"> </w:t>
      </w:r>
      <w:r>
        <w:rPr>
          <w:rFonts w:ascii="Arial" w:eastAsia="Arial" w:hAnsi="Arial" w:cs="Arial"/>
          <w:b/>
          <w:bCs/>
          <w:sz w:val="20"/>
          <w:szCs w:val="20"/>
        </w:rPr>
        <w:t>COURSE</w:t>
      </w:r>
      <w:proofErr w:type="gramEnd"/>
      <w:r>
        <w:rPr>
          <w:rFonts w:ascii="Arial" w:eastAsia="Arial" w:hAnsi="Arial" w:cs="Arial"/>
          <w:b/>
          <w:bCs/>
          <w:spacing w:val="52"/>
          <w:sz w:val="20"/>
          <w:szCs w:val="20"/>
        </w:rPr>
        <w:t xml:space="preserve"> </w:t>
      </w:r>
      <w:r>
        <w:rPr>
          <w:rFonts w:ascii="Arial" w:eastAsia="Arial" w:hAnsi="Arial" w:cs="Arial"/>
          <w:b/>
          <w:bCs/>
          <w:sz w:val="20"/>
          <w:szCs w:val="20"/>
        </w:rPr>
        <w:t>OUTLINE</w:t>
      </w:r>
    </w:p>
    <w:p w:rsidR="00386894" w:rsidRDefault="00386894">
      <w:pPr>
        <w:spacing w:line="227" w:lineRule="exact"/>
        <w:ind w:left="19"/>
        <w:jc w:val="center"/>
        <w:rPr>
          <w:rFonts w:ascii="Arial" w:eastAsia="Arial" w:hAnsi="Arial" w:cs="Arial"/>
          <w:b/>
          <w:bCs/>
          <w:sz w:val="20"/>
          <w:szCs w:val="20"/>
        </w:rPr>
      </w:pPr>
    </w:p>
    <w:p w:rsidR="00386894" w:rsidRDefault="00386894" w:rsidP="00386894">
      <w:pPr>
        <w:spacing w:before="11"/>
        <w:ind w:left="22"/>
        <w:rPr>
          <w:rFonts w:ascii="Arial" w:eastAsia="Arial" w:hAnsi="Arial" w:cs="Arial"/>
          <w:sz w:val="20"/>
          <w:szCs w:val="20"/>
        </w:rPr>
      </w:pPr>
      <w:r>
        <w:rPr>
          <w:rFonts w:ascii="Arial" w:eastAsia="Arial" w:hAnsi="Arial" w:cs="Arial"/>
          <w:sz w:val="20"/>
          <w:szCs w:val="20"/>
        </w:rPr>
        <w:t xml:space="preserve">      </w:t>
      </w:r>
      <w:bookmarkStart w:id="0" w:name="_GoBack"/>
      <w:bookmarkEnd w:id="0"/>
      <w:r>
        <w:rPr>
          <w:rFonts w:ascii="Arial" w:eastAsia="Arial" w:hAnsi="Arial" w:cs="Arial"/>
          <w:sz w:val="20"/>
          <w:szCs w:val="20"/>
        </w:rPr>
        <w:t>Department Coordinator: Kurt J. Billsten    Phone: 847-925-6149   Email: Kbillste@harpercollege.edu</w:t>
      </w:r>
    </w:p>
    <w:p w:rsidR="00907C46" w:rsidRDefault="00907C46">
      <w:pPr>
        <w:spacing w:before="7" w:line="80" w:lineRule="exact"/>
        <w:rPr>
          <w:sz w:val="8"/>
          <w:szCs w:val="8"/>
        </w:rPr>
      </w:pPr>
    </w:p>
    <w:tbl>
      <w:tblPr>
        <w:tblW w:w="0" w:type="auto"/>
        <w:tblInd w:w="88" w:type="dxa"/>
        <w:tblLayout w:type="fixed"/>
        <w:tblCellMar>
          <w:left w:w="0" w:type="dxa"/>
          <w:right w:w="0" w:type="dxa"/>
        </w:tblCellMar>
        <w:tblLook w:val="01E0" w:firstRow="1" w:lastRow="1" w:firstColumn="1" w:lastColumn="1" w:noHBand="0" w:noVBand="0"/>
      </w:tblPr>
      <w:tblGrid>
        <w:gridCol w:w="1844"/>
        <w:gridCol w:w="2145"/>
        <w:gridCol w:w="1647"/>
        <w:gridCol w:w="4063"/>
      </w:tblGrid>
      <w:tr w:rsidR="00907C46">
        <w:trPr>
          <w:trHeight w:hRule="exact" w:val="307"/>
        </w:trPr>
        <w:tc>
          <w:tcPr>
            <w:tcW w:w="1844" w:type="dxa"/>
            <w:tcBorders>
              <w:top w:val="single" w:sz="13" w:space="0" w:color="000000"/>
              <w:left w:val="single" w:sz="15" w:space="0" w:color="000000"/>
              <w:bottom w:val="single" w:sz="13" w:space="0" w:color="000000"/>
              <w:right w:val="single" w:sz="13" w:space="0" w:color="000000"/>
            </w:tcBorders>
          </w:tcPr>
          <w:p w:rsidR="00907C46" w:rsidRDefault="00386894">
            <w:pPr>
              <w:pStyle w:val="TableParagraph"/>
              <w:spacing w:before="9"/>
              <w:ind w:left="217"/>
              <w:rPr>
                <w:rFonts w:ascii="Arial" w:eastAsia="Arial" w:hAnsi="Arial" w:cs="Arial"/>
              </w:rPr>
            </w:pPr>
            <w:r>
              <w:rPr>
                <w:rFonts w:ascii="Arial" w:eastAsia="Arial" w:hAnsi="Arial" w:cs="Arial"/>
              </w:rPr>
              <w:t>Course</w:t>
            </w:r>
            <w:r>
              <w:rPr>
                <w:rFonts w:ascii="Arial" w:eastAsia="Arial" w:hAnsi="Arial" w:cs="Arial"/>
                <w:spacing w:val="43"/>
              </w:rPr>
              <w:t xml:space="preserve"> </w:t>
            </w:r>
            <w:r>
              <w:rPr>
                <w:rFonts w:ascii="Arial" w:eastAsia="Arial" w:hAnsi="Arial" w:cs="Arial"/>
              </w:rPr>
              <w:t>Prefix</w:t>
            </w:r>
          </w:p>
        </w:tc>
        <w:tc>
          <w:tcPr>
            <w:tcW w:w="2145" w:type="dxa"/>
            <w:tcBorders>
              <w:top w:val="single" w:sz="13" w:space="0" w:color="000000"/>
              <w:left w:val="single" w:sz="13" w:space="0" w:color="000000"/>
              <w:bottom w:val="single" w:sz="13" w:space="0" w:color="000000"/>
              <w:right w:val="single" w:sz="13" w:space="0" w:color="000000"/>
            </w:tcBorders>
          </w:tcPr>
          <w:p w:rsidR="00907C46" w:rsidRDefault="00386894">
            <w:pPr>
              <w:pStyle w:val="TableParagraph"/>
              <w:spacing w:before="19"/>
              <w:ind w:left="258"/>
              <w:rPr>
                <w:rFonts w:ascii="Arial" w:eastAsia="Arial" w:hAnsi="Arial" w:cs="Arial"/>
              </w:rPr>
            </w:pPr>
            <w:r>
              <w:rPr>
                <w:rFonts w:ascii="Arial" w:eastAsia="Arial" w:hAnsi="Arial" w:cs="Arial"/>
              </w:rPr>
              <w:t>Course</w:t>
            </w:r>
            <w:r>
              <w:rPr>
                <w:rFonts w:ascii="Arial" w:eastAsia="Arial" w:hAnsi="Arial" w:cs="Arial"/>
                <w:spacing w:val="53"/>
              </w:rPr>
              <w:t xml:space="preserve"> </w:t>
            </w:r>
            <w:r>
              <w:rPr>
                <w:rFonts w:ascii="Arial" w:eastAsia="Arial" w:hAnsi="Arial" w:cs="Arial"/>
              </w:rPr>
              <w:t>Number</w:t>
            </w:r>
          </w:p>
        </w:tc>
        <w:tc>
          <w:tcPr>
            <w:tcW w:w="1647" w:type="dxa"/>
            <w:tcBorders>
              <w:top w:val="single" w:sz="13" w:space="0" w:color="000000"/>
              <w:left w:val="single" w:sz="13" w:space="0" w:color="000000"/>
              <w:bottom w:val="single" w:sz="13" w:space="0" w:color="000000"/>
              <w:right w:val="single" w:sz="13" w:space="0" w:color="000000"/>
            </w:tcBorders>
          </w:tcPr>
          <w:p w:rsidR="00907C46" w:rsidRDefault="00386894">
            <w:pPr>
              <w:pStyle w:val="TableParagraph"/>
              <w:spacing w:before="19"/>
              <w:ind w:left="201"/>
              <w:rPr>
                <w:rFonts w:ascii="Arial" w:eastAsia="Arial" w:hAnsi="Arial" w:cs="Arial"/>
              </w:rPr>
            </w:pPr>
            <w:r>
              <w:rPr>
                <w:rFonts w:ascii="Arial" w:eastAsia="Arial" w:hAnsi="Arial" w:cs="Arial"/>
              </w:rPr>
              <w:t>Course</w:t>
            </w:r>
            <w:r>
              <w:rPr>
                <w:rFonts w:ascii="Arial" w:eastAsia="Arial" w:hAnsi="Arial" w:cs="Arial"/>
                <w:spacing w:val="24"/>
              </w:rPr>
              <w:t xml:space="preserve"> </w:t>
            </w:r>
            <w:r>
              <w:rPr>
                <w:rFonts w:ascii="Arial" w:eastAsia="Arial" w:hAnsi="Arial" w:cs="Arial"/>
              </w:rPr>
              <w:t>Title</w:t>
            </w:r>
          </w:p>
        </w:tc>
        <w:tc>
          <w:tcPr>
            <w:tcW w:w="4063" w:type="dxa"/>
            <w:tcBorders>
              <w:top w:val="single" w:sz="13" w:space="0" w:color="000000"/>
              <w:left w:val="single" w:sz="13" w:space="0" w:color="000000"/>
              <w:bottom w:val="single" w:sz="13" w:space="0" w:color="000000"/>
              <w:right w:val="single" w:sz="13" w:space="0" w:color="000000"/>
            </w:tcBorders>
          </w:tcPr>
          <w:p w:rsidR="00907C46" w:rsidRDefault="00386894">
            <w:pPr>
              <w:pStyle w:val="TableParagraph"/>
              <w:spacing w:before="14"/>
              <w:ind w:left="1307"/>
              <w:rPr>
                <w:rFonts w:ascii="Arial" w:eastAsia="Arial" w:hAnsi="Arial" w:cs="Arial"/>
              </w:rPr>
            </w:pPr>
            <w:r>
              <w:rPr>
                <w:rFonts w:ascii="Arial" w:eastAsia="Arial" w:hAnsi="Arial" w:cs="Arial"/>
                <w:i/>
              </w:rPr>
              <w:t>Contact</w:t>
            </w:r>
            <w:r>
              <w:rPr>
                <w:rFonts w:ascii="Arial" w:eastAsia="Arial" w:hAnsi="Arial" w:cs="Arial"/>
                <w:i/>
                <w:spacing w:val="23"/>
              </w:rPr>
              <w:t xml:space="preserve"> </w:t>
            </w:r>
            <w:r>
              <w:rPr>
                <w:rFonts w:ascii="Arial" w:eastAsia="Arial" w:hAnsi="Arial" w:cs="Arial"/>
                <w:i/>
              </w:rPr>
              <w:t>Hours</w:t>
            </w:r>
          </w:p>
        </w:tc>
      </w:tr>
      <w:tr w:rsidR="00907C46">
        <w:trPr>
          <w:trHeight w:hRule="exact" w:val="844"/>
        </w:trPr>
        <w:tc>
          <w:tcPr>
            <w:tcW w:w="1844" w:type="dxa"/>
            <w:tcBorders>
              <w:top w:val="single" w:sz="13" w:space="0" w:color="000000"/>
              <w:left w:val="single" w:sz="15" w:space="0" w:color="000000"/>
              <w:bottom w:val="single" w:sz="13" w:space="0" w:color="000000"/>
              <w:right w:val="single" w:sz="13" w:space="0" w:color="000000"/>
            </w:tcBorders>
          </w:tcPr>
          <w:p w:rsidR="00907C46" w:rsidRDefault="00907C46">
            <w:pPr>
              <w:pStyle w:val="TableParagraph"/>
              <w:spacing w:before="3" w:line="280" w:lineRule="exact"/>
              <w:rPr>
                <w:sz w:val="28"/>
                <w:szCs w:val="28"/>
              </w:rPr>
            </w:pPr>
          </w:p>
          <w:p w:rsidR="00907C46" w:rsidRDefault="00386894">
            <w:pPr>
              <w:pStyle w:val="TableParagraph"/>
              <w:ind w:right="49"/>
              <w:jc w:val="center"/>
              <w:rPr>
                <w:rFonts w:ascii="Arial" w:eastAsia="Arial" w:hAnsi="Arial" w:cs="Arial"/>
              </w:rPr>
            </w:pPr>
            <w:r>
              <w:rPr>
                <w:rFonts w:ascii="Arial" w:eastAsia="Arial" w:hAnsi="Arial" w:cs="Arial"/>
              </w:rPr>
              <w:t>WLD</w:t>
            </w:r>
          </w:p>
        </w:tc>
        <w:tc>
          <w:tcPr>
            <w:tcW w:w="2145" w:type="dxa"/>
            <w:tcBorders>
              <w:top w:val="single" w:sz="13" w:space="0" w:color="000000"/>
              <w:left w:val="single" w:sz="13" w:space="0" w:color="000000"/>
              <w:bottom w:val="single" w:sz="13" w:space="0" w:color="000000"/>
              <w:right w:val="single" w:sz="13" w:space="0" w:color="000000"/>
            </w:tcBorders>
          </w:tcPr>
          <w:p w:rsidR="00907C46" w:rsidRDefault="00907C46">
            <w:pPr>
              <w:pStyle w:val="TableParagraph"/>
              <w:spacing w:before="19" w:line="260" w:lineRule="exact"/>
              <w:rPr>
                <w:sz w:val="26"/>
                <w:szCs w:val="26"/>
              </w:rPr>
            </w:pPr>
          </w:p>
          <w:p w:rsidR="00907C46" w:rsidRDefault="00386894">
            <w:pPr>
              <w:pStyle w:val="TableParagraph"/>
              <w:ind w:left="71"/>
              <w:jc w:val="center"/>
              <w:rPr>
                <w:rFonts w:ascii="Times New Roman" w:eastAsia="Times New Roman" w:hAnsi="Times New Roman" w:cs="Times New Roman"/>
                <w:sz w:val="23"/>
                <w:szCs w:val="23"/>
              </w:rPr>
            </w:pPr>
            <w:r>
              <w:rPr>
                <w:rFonts w:ascii="Times New Roman" w:eastAsia="Times New Roman" w:hAnsi="Times New Roman" w:cs="Times New Roman"/>
                <w:w w:val="110"/>
                <w:sz w:val="23"/>
                <w:szCs w:val="23"/>
              </w:rPr>
              <w:t>110</w:t>
            </w:r>
          </w:p>
        </w:tc>
        <w:tc>
          <w:tcPr>
            <w:tcW w:w="1647" w:type="dxa"/>
            <w:tcBorders>
              <w:top w:val="single" w:sz="13" w:space="0" w:color="000000"/>
              <w:left w:val="single" w:sz="13" w:space="0" w:color="000000"/>
              <w:bottom w:val="single" w:sz="13" w:space="0" w:color="000000"/>
              <w:right w:val="single" w:sz="13" w:space="0" w:color="000000"/>
            </w:tcBorders>
          </w:tcPr>
          <w:p w:rsidR="00907C46" w:rsidRDefault="00907C46">
            <w:pPr>
              <w:pStyle w:val="TableParagraph"/>
              <w:spacing w:before="7" w:line="280" w:lineRule="exact"/>
              <w:rPr>
                <w:sz w:val="28"/>
                <w:szCs w:val="28"/>
              </w:rPr>
            </w:pPr>
          </w:p>
          <w:p w:rsidR="00907C46" w:rsidRDefault="00386894">
            <w:pPr>
              <w:pStyle w:val="TableParagraph"/>
              <w:ind w:left="210"/>
              <w:rPr>
                <w:rFonts w:ascii="Arial" w:eastAsia="Arial" w:hAnsi="Arial" w:cs="Arial"/>
              </w:rPr>
            </w:pPr>
            <w:r>
              <w:rPr>
                <w:rFonts w:ascii="Arial" w:eastAsia="Arial" w:hAnsi="Arial" w:cs="Arial"/>
                <w:w w:val="105"/>
              </w:rPr>
              <w:t>WELDING</w:t>
            </w:r>
            <w:r>
              <w:rPr>
                <w:rFonts w:ascii="Arial" w:eastAsia="Arial" w:hAnsi="Arial" w:cs="Arial"/>
                <w:spacing w:val="1"/>
                <w:w w:val="105"/>
              </w:rPr>
              <w:t xml:space="preserve"> </w:t>
            </w:r>
            <w:r>
              <w:rPr>
                <w:rFonts w:ascii="Arial" w:eastAsia="Arial" w:hAnsi="Arial" w:cs="Arial"/>
                <w:w w:val="105"/>
              </w:rPr>
              <w:t>I</w:t>
            </w:r>
          </w:p>
        </w:tc>
        <w:tc>
          <w:tcPr>
            <w:tcW w:w="4063" w:type="dxa"/>
            <w:tcBorders>
              <w:top w:val="single" w:sz="13" w:space="0" w:color="000000"/>
              <w:left w:val="single" w:sz="13" w:space="0" w:color="000000"/>
              <w:bottom w:val="single" w:sz="13" w:space="0" w:color="000000"/>
              <w:right w:val="single" w:sz="13" w:space="0" w:color="000000"/>
            </w:tcBorders>
          </w:tcPr>
          <w:p w:rsidR="00907C46" w:rsidRDefault="00386894">
            <w:pPr>
              <w:pStyle w:val="TableParagraph"/>
              <w:spacing w:line="278" w:lineRule="exact"/>
              <w:ind w:left="344"/>
              <w:rPr>
                <w:rFonts w:ascii="Arial" w:eastAsia="Arial" w:hAnsi="Arial" w:cs="Arial"/>
              </w:rPr>
            </w:pPr>
            <w:r>
              <w:rPr>
                <w:rFonts w:ascii="Times New Roman" w:eastAsia="Times New Roman" w:hAnsi="Times New Roman" w:cs="Times New Roman"/>
                <w:spacing w:val="19"/>
                <w:w w:val="105"/>
                <w:sz w:val="23"/>
                <w:szCs w:val="23"/>
              </w:rPr>
              <w:t>1</w:t>
            </w:r>
            <w:r>
              <w:rPr>
                <w:rFonts w:ascii="Arial" w:eastAsia="Arial" w:hAnsi="Arial" w:cs="Arial"/>
                <w:w w:val="105"/>
                <w:sz w:val="27"/>
                <w:szCs w:val="27"/>
              </w:rPr>
              <w:t>.</w:t>
            </w:r>
            <w:r>
              <w:rPr>
                <w:rFonts w:ascii="Arial" w:eastAsia="Arial" w:hAnsi="Arial" w:cs="Arial"/>
                <w:spacing w:val="-40"/>
                <w:w w:val="105"/>
                <w:sz w:val="27"/>
                <w:szCs w:val="27"/>
              </w:rPr>
              <w:t>1</w:t>
            </w:r>
            <w:r>
              <w:rPr>
                <w:rFonts w:ascii="Arial" w:eastAsia="Arial" w:hAnsi="Arial" w:cs="Arial"/>
                <w:i/>
                <w:w w:val="105"/>
              </w:rPr>
              <w:t>Lecture/Demonstration</w:t>
            </w:r>
          </w:p>
          <w:p w:rsidR="00907C46" w:rsidRDefault="00386894">
            <w:pPr>
              <w:pStyle w:val="TableParagraph"/>
              <w:spacing w:line="272" w:lineRule="exact"/>
              <w:ind w:left="325"/>
              <w:rPr>
                <w:rFonts w:ascii="Arial" w:eastAsia="Arial" w:hAnsi="Arial" w:cs="Arial"/>
              </w:rPr>
            </w:pPr>
            <w:proofErr w:type="gramStart"/>
            <w:r>
              <w:rPr>
                <w:rFonts w:ascii="Times New Roman" w:eastAsia="Times New Roman" w:hAnsi="Times New Roman" w:cs="Times New Roman"/>
                <w:sz w:val="23"/>
                <w:szCs w:val="23"/>
              </w:rPr>
              <w:t>2</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w:t>
            </w:r>
            <w:proofErr w:type="gramEnd"/>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1</w:t>
            </w:r>
            <w:r>
              <w:rPr>
                <w:rFonts w:ascii="Arial" w:eastAsia="Arial" w:hAnsi="Arial" w:cs="Arial"/>
                <w:i/>
              </w:rPr>
              <w:t>Lab/Studio</w:t>
            </w:r>
          </w:p>
          <w:p w:rsidR="00907C46" w:rsidRDefault="00386894">
            <w:pPr>
              <w:pStyle w:val="TableParagraph"/>
              <w:spacing w:line="259" w:lineRule="exact"/>
              <w:ind w:left="325"/>
              <w:rPr>
                <w:rFonts w:ascii="Arial" w:eastAsia="Arial" w:hAnsi="Arial" w:cs="Arial"/>
              </w:rPr>
            </w:pPr>
            <w:r>
              <w:rPr>
                <w:rFonts w:ascii="Times New Roman" w:eastAsia="Times New Roman" w:hAnsi="Times New Roman" w:cs="Times New Roman"/>
                <w:w w:val="105"/>
                <w:sz w:val="24"/>
                <w:szCs w:val="24"/>
              </w:rPr>
              <w:t>3.</w:t>
            </w:r>
            <w:r>
              <w:rPr>
                <w:rFonts w:ascii="Times New Roman" w:eastAsia="Times New Roman" w:hAnsi="Times New Roman" w:cs="Times New Roman"/>
                <w:spacing w:val="-6"/>
                <w:w w:val="105"/>
                <w:sz w:val="24"/>
                <w:szCs w:val="24"/>
              </w:rPr>
              <w:t xml:space="preserve"> </w:t>
            </w:r>
            <w:r>
              <w:rPr>
                <w:rFonts w:ascii="Times New Roman" w:eastAsia="Times New Roman" w:hAnsi="Times New Roman" w:cs="Times New Roman"/>
                <w:w w:val="105"/>
                <w:sz w:val="24"/>
                <w:szCs w:val="24"/>
              </w:rPr>
              <w:t>3</w:t>
            </w:r>
            <w:r>
              <w:rPr>
                <w:rFonts w:ascii="Times New Roman" w:eastAsia="Times New Roman" w:hAnsi="Times New Roman" w:cs="Times New Roman"/>
                <w:spacing w:val="-4"/>
                <w:w w:val="105"/>
                <w:sz w:val="24"/>
                <w:szCs w:val="24"/>
              </w:rPr>
              <w:t xml:space="preserve"> </w:t>
            </w:r>
            <w:r>
              <w:rPr>
                <w:rFonts w:ascii="Arial" w:eastAsia="Arial" w:hAnsi="Arial" w:cs="Arial"/>
                <w:i/>
                <w:w w:val="105"/>
              </w:rPr>
              <w:t>Credit</w:t>
            </w:r>
            <w:r>
              <w:rPr>
                <w:rFonts w:ascii="Arial" w:eastAsia="Arial" w:hAnsi="Arial" w:cs="Arial"/>
                <w:i/>
                <w:spacing w:val="-11"/>
                <w:w w:val="105"/>
              </w:rPr>
              <w:t xml:space="preserve"> </w:t>
            </w:r>
            <w:r>
              <w:rPr>
                <w:rFonts w:ascii="Arial" w:eastAsia="Arial" w:hAnsi="Arial" w:cs="Arial"/>
                <w:i/>
                <w:w w:val="105"/>
              </w:rPr>
              <w:t>Hours</w:t>
            </w:r>
          </w:p>
        </w:tc>
      </w:tr>
    </w:tbl>
    <w:p w:rsidR="00907C46" w:rsidRDefault="00907C46">
      <w:pPr>
        <w:spacing w:before="2" w:line="110" w:lineRule="exact"/>
        <w:rPr>
          <w:sz w:val="11"/>
          <w:szCs w:val="11"/>
        </w:rPr>
      </w:pPr>
    </w:p>
    <w:p w:rsidR="00907C46" w:rsidRDefault="00386894">
      <w:pPr>
        <w:spacing w:before="74"/>
        <w:ind w:left="661"/>
        <w:rPr>
          <w:rFonts w:ascii="Arial" w:eastAsia="Arial" w:hAnsi="Arial" w:cs="Arial"/>
          <w:sz w:val="20"/>
          <w:szCs w:val="20"/>
        </w:rPr>
      </w:pPr>
      <w:r>
        <w:rPr>
          <w:rFonts w:ascii="Arial" w:eastAsia="Arial" w:hAnsi="Arial" w:cs="Arial"/>
          <w:b/>
          <w:bCs/>
          <w:w w:val="105"/>
          <w:sz w:val="20"/>
          <w:szCs w:val="20"/>
        </w:rPr>
        <w:t>Course</w:t>
      </w:r>
      <w:r>
        <w:rPr>
          <w:rFonts w:ascii="Arial" w:eastAsia="Arial" w:hAnsi="Arial" w:cs="Arial"/>
          <w:b/>
          <w:bCs/>
          <w:spacing w:val="-32"/>
          <w:w w:val="105"/>
          <w:sz w:val="20"/>
          <w:szCs w:val="20"/>
        </w:rPr>
        <w:t xml:space="preserve"> </w:t>
      </w:r>
      <w:r>
        <w:rPr>
          <w:rFonts w:ascii="Arial" w:eastAsia="Arial" w:hAnsi="Arial" w:cs="Arial"/>
          <w:b/>
          <w:bCs/>
          <w:w w:val="105"/>
          <w:sz w:val="20"/>
          <w:szCs w:val="20"/>
        </w:rPr>
        <w:t>Description</w:t>
      </w:r>
    </w:p>
    <w:p w:rsidR="00907C46" w:rsidRDefault="00907C46">
      <w:pPr>
        <w:spacing w:before="13" w:line="260" w:lineRule="exact"/>
        <w:rPr>
          <w:sz w:val="26"/>
          <w:szCs w:val="26"/>
        </w:rPr>
      </w:pPr>
    </w:p>
    <w:p w:rsidR="00907C46" w:rsidRDefault="00386894">
      <w:pPr>
        <w:pStyle w:val="BodyText"/>
        <w:spacing w:line="260" w:lineRule="auto"/>
        <w:ind w:left="1063" w:right="224" w:firstLine="14"/>
      </w:pPr>
      <w:r>
        <w:t>Covers</w:t>
      </w:r>
      <w:r>
        <w:rPr>
          <w:spacing w:val="25"/>
        </w:rPr>
        <w:t xml:space="preserve"> </w:t>
      </w:r>
      <w:proofErr w:type="gramStart"/>
      <w:r>
        <w:t xml:space="preserve">fundamentals </w:t>
      </w:r>
      <w:r>
        <w:rPr>
          <w:spacing w:val="11"/>
        </w:rPr>
        <w:t xml:space="preserve"> </w:t>
      </w:r>
      <w:r>
        <w:t>of</w:t>
      </w:r>
      <w:proofErr w:type="gramEnd"/>
      <w:r>
        <w:rPr>
          <w:spacing w:val="19"/>
        </w:rPr>
        <w:t xml:space="preserve"> </w:t>
      </w:r>
      <w:r>
        <w:t>oxyacetylene</w:t>
      </w:r>
      <w:r>
        <w:rPr>
          <w:spacing w:val="39"/>
        </w:rPr>
        <w:t xml:space="preserve"> </w:t>
      </w:r>
      <w:r>
        <w:t>welding</w:t>
      </w:r>
      <w:r>
        <w:rPr>
          <w:spacing w:val="39"/>
        </w:rPr>
        <w:t xml:space="preserve"> </w:t>
      </w:r>
      <w:r>
        <w:t>theory</w:t>
      </w:r>
      <w:r>
        <w:rPr>
          <w:spacing w:val="48"/>
        </w:rPr>
        <w:t xml:space="preserve"> </w:t>
      </w:r>
      <w:r>
        <w:t>and</w:t>
      </w:r>
      <w:r>
        <w:rPr>
          <w:spacing w:val="30"/>
        </w:rPr>
        <w:t xml:space="preserve"> </w:t>
      </w:r>
      <w:r>
        <w:t>practices</w:t>
      </w:r>
      <w:r>
        <w:rPr>
          <w:spacing w:val="34"/>
        </w:rPr>
        <w:t xml:space="preserve"> </w:t>
      </w:r>
      <w:r>
        <w:t>and</w:t>
      </w:r>
      <w:r>
        <w:rPr>
          <w:spacing w:val="36"/>
        </w:rPr>
        <w:t xml:space="preserve"> </w:t>
      </w:r>
      <w:r>
        <w:t>beginning</w:t>
      </w:r>
      <w:r>
        <w:rPr>
          <w:spacing w:val="42"/>
        </w:rPr>
        <w:t xml:space="preserve"> </w:t>
      </w:r>
      <w:r>
        <w:t>electric</w:t>
      </w:r>
      <w:r>
        <w:rPr>
          <w:w w:val="102"/>
        </w:rPr>
        <w:t xml:space="preserve"> </w:t>
      </w:r>
      <w:r>
        <w:t>welding.</w:t>
      </w:r>
      <w:r>
        <w:rPr>
          <w:spacing w:val="51"/>
        </w:rPr>
        <w:t xml:space="preserve"> </w:t>
      </w:r>
      <w:r>
        <w:t>Includes</w:t>
      </w:r>
      <w:r>
        <w:rPr>
          <w:spacing w:val="29"/>
        </w:rPr>
        <w:t xml:space="preserve"> </w:t>
      </w:r>
      <w:r>
        <w:t>arc</w:t>
      </w:r>
      <w:r>
        <w:rPr>
          <w:spacing w:val="20"/>
        </w:rPr>
        <w:t xml:space="preserve"> </w:t>
      </w:r>
      <w:r>
        <w:t>welding</w:t>
      </w:r>
      <w:r>
        <w:rPr>
          <w:spacing w:val="48"/>
        </w:rPr>
        <w:t xml:space="preserve"> </w:t>
      </w:r>
      <w:r>
        <w:t>and</w:t>
      </w:r>
      <w:r>
        <w:rPr>
          <w:spacing w:val="22"/>
        </w:rPr>
        <w:t xml:space="preserve"> </w:t>
      </w:r>
      <w:r>
        <w:t>gas</w:t>
      </w:r>
      <w:r>
        <w:rPr>
          <w:spacing w:val="21"/>
        </w:rPr>
        <w:t xml:space="preserve"> </w:t>
      </w:r>
      <w:r>
        <w:t>welding</w:t>
      </w:r>
      <w:proofErr w:type="gramStart"/>
      <w:r>
        <w:t xml:space="preserve">, </w:t>
      </w:r>
      <w:r>
        <w:rPr>
          <w:spacing w:val="7"/>
        </w:rPr>
        <w:t xml:space="preserve"> </w:t>
      </w:r>
      <w:r>
        <w:t>brazing</w:t>
      </w:r>
      <w:proofErr w:type="gramEnd"/>
      <w:r>
        <w:rPr>
          <w:spacing w:val="29"/>
        </w:rPr>
        <w:t xml:space="preserve"> </w:t>
      </w:r>
      <w:r>
        <w:t>and</w:t>
      </w:r>
      <w:r>
        <w:rPr>
          <w:spacing w:val="22"/>
        </w:rPr>
        <w:t xml:space="preserve"> </w:t>
      </w:r>
      <w:r>
        <w:t>cutting</w:t>
      </w:r>
      <w:r>
        <w:rPr>
          <w:spacing w:val="30"/>
        </w:rPr>
        <w:t xml:space="preserve"> </w:t>
      </w:r>
      <w:r>
        <w:t>in</w:t>
      </w:r>
      <w:r>
        <w:rPr>
          <w:spacing w:val="7"/>
        </w:rPr>
        <w:t xml:space="preserve"> </w:t>
      </w:r>
      <w:r>
        <w:t>the</w:t>
      </w:r>
      <w:r>
        <w:rPr>
          <w:spacing w:val="34"/>
        </w:rPr>
        <w:t xml:space="preserve"> </w:t>
      </w:r>
      <w:r>
        <w:t>horizontal</w:t>
      </w:r>
      <w:r>
        <w:rPr>
          <w:spacing w:val="33"/>
        </w:rPr>
        <w:t xml:space="preserve"> </w:t>
      </w:r>
      <w:r>
        <w:t>position.</w:t>
      </w:r>
    </w:p>
    <w:p w:rsidR="00907C46" w:rsidRDefault="00907C46">
      <w:pPr>
        <w:spacing w:before="10" w:line="240" w:lineRule="exact"/>
        <w:rPr>
          <w:sz w:val="24"/>
          <w:szCs w:val="24"/>
        </w:rPr>
      </w:pPr>
    </w:p>
    <w:p w:rsidR="00907C46" w:rsidRDefault="00386894">
      <w:pPr>
        <w:pStyle w:val="Heading4"/>
        <w:ind w:left="646"/>
        <w:rPr>
          <w:b w:val="0"/>
          <w:bCs w:val="0"/>
        </w:rPr>
      </w:pPr>
      <w:r>
        <w:rPr>
          <w:w w:val="105"/>
        </w:rPr>
        <w:t>Topical</w:t>
      </w:r>
      <w:r>
        <w:rPr>
          <w:spacing w:val="-17"/>
          <w:w w:val="105"/>
        </w:rPr>
        <w:t xml:space="preserve"> </w:t>
      </w:r>
      <w:r>
        <w:rPr>
          <w:w w:val="105"/>
        </w:rPr>
        <w:t>Outline</w:t>
      </w:r>
    </w:p>
    <w:p w:rsidR="00907C46" w:rsidRDefault="00386894">
      <w:pPr>
        <w:pStyle w:val="BodyText"/>
        <w:numPr>
          <w:ilvl w:val="0"/>
          <w:numId w:val="5"/>
        </w:numPr>
        <w:tabs>
          <w:tab w:val="left" w:pos="1638"/>
        </w:tabs>
        <w:ind w:left="1345" w:right="4510" w:firstLine="119"/>
        <w:jc w:val="center"/>
      </w:pPr>
      <w:r>
        <w:t>Basics</w:t>
      </w:r>
      <w:r>
        <w:rPr>
          <w:spacing w:val="18"/>
        </w:rPr>
        <w:t xml:space="preserve"> </w:t>
      </w:r>
      <w:r>
        <w:t>of</w:t>
      </w:r>
      <w:r>
        <w:rPr>
          <w:spacing w:val="16"/>
        </w:rPr>
        <w:t xml:space="preserve"> </w:t>
      </w:r>
      <w:r>
        <w:t>Welding</w:t>
      </w:r>
      <w:r>
        <w:rPr>
          <w:spacing w:val="39"/>
        </w:rPr>
        <w:t xml:space="preserve"> </w:t>
      </w:r>
      <w:r>
        <w:t>Safety</w:t>
      </w:r>
    </w:p>
    <w:p w:rsidR="00907C46" w:rsidRDefault="00386894">
      <w:pPr>
        <w:pStyle w:val="BodyText"/>
        <w:numPr>
          <w:ilvl w:val="0"/>
          <w:numId w:val="5"/>
        </w:numPr>
        <w:tabs>
          <w:tab w:val="left" w:pos="1633"/>
        </w:tabs>
        <w:spacing w:before="24" w:line="260" w:lineRule="auto"/>
        <w:ind w:left="1345" w:right="4808" w:firstLine="57"/>
        <w:jc w:val="left"/>
      </w:pPr>
      <w:r>
        <w:rPr>
          <w:w w:val="105"/>
        </w:rPr>
        <w:t>Basics</w:t>
      </w:r>
      <w:r>
        <w:rPr>
          <w:spacing w:val="-8"/>
          <w:w w:val="105"/>
        </w:rPr>
        <w:t xml:space="preserve"> </w:t>
      </w:r>
      <w:r>
        <w:rPr>
          <w:w w:val="105"/>
        </w:rPr>
        <w:t>of</w:t>
      </w:r>
      <w:r>
        <w:rPr>
          <w:spacing w:val="-11"/>
          <w:w w:val="105"/>
        </w:rPr>
        <w:t xml:space="preserve"> </w:t>
      </w:r>
      <w:r>
        <w:rPr>
          <w:w w:val="105"/>
        </w:rPr>
        <w:t>Shielded</w:t>
      </w:r>
      <w:r>
        <w:rPr>
          <w:spacing w:val="2"/>
          <w:w w:val="105"/>
        </w:rPr>
        <w:t xml:space="preserve"> </w:t>
      </w:r>
      <w:r>
        <w:rPr>
          <w:w w:val="105"/>
        </w:rPr>
        <w:t>Metal</w:t>
      </w:r>
      <w:r>
        <w:rPr>
          <w:spacing w:val="-21"/>
          <w:w w:val="105"/>
        </w:rPr>
        <w:t xml:space="preserve"> </w:t>
      </w:r>
      <w:r>
        <w:rPr>
          <w:w w:val="105"/>
        </w:rPr>
        <w:t>Arc</w:t>
      </w:r>
      <w:r>
        <w:rPr>
          <w:spacing w:val="-5"/>
          <w:w w:val="105"/>
        </w:rPr>
        <w:t xml:space="preserve"> </w:t>
      </w:r>
      <w:r>
        <w:rPr>
          <w:w w:val="105"/>
        </w:rPr>
        <w:t>Welding</w:t>
      </w:r>
      <w:r>
        <w:rPr>
          <w:w w:val="102"/>
        </w:rPr>
        <w:t xml:space="preserve"> </w:t>
      </w:r>
      <w:r>
        <w:rPr>
          <w:w w:val="105"/>
        </w:rPr>
        <w:t>Ill.</w:t>
      </w:r>
      <w:r>
        <w:rPr>
          <w:spacing w:val="-17"/>
          <w:w w:val="105"/>
        </w:rPr>
        <w:t xml:space="preserve"> </w:t>
      </w:r>
      <w:r>
        <w:rPr>
          <w:w w:val="105"/>
        </w:rPr>
        <w:t>Basics</w:t>
      </w:r>
      <w:r>
        <w:rPr>
          <w:spacing w:val="-6"/>
          <w:w w:val="105"/>
        </w:rPr>
        <w:t xml:space="preserve"> </w:t>
      </w:r>
      <w:r>
        <w:rPr>
          <w:w w:val="105"/>
        </w:rPr>
        <w:t>of</w:t>
      </w:r>
      <w:r>
        <w:rPr>
          <w:spacing w:val="-1"/>
          <w:w w:val="105"/>
        </w:rPr>
        <w:t xml:space="preserve"> </w:t>
      </w:r>
      <w:r>
        <w:rPr>
          <w:w w:val="105"/>
        </w:rPr>
        <w:t>Oxyacetylene</w:t>
      </w:r>
      <w:r>
        <w:rPr>
          <w:spacing w:val="-1"/>
          <w:w w:val="105"/>
        </w:rPr>
        <w:t xml:space="preserve"> </w:t>
      </w:r>
      <w:r>
        <w:rPr>
          <w:w w:val="105"/>
        </w:rPr>
        <w:t>Welding</w:t>
      </w:r>
    </w:p>
    <w:p w:rsidR="00907C46" w:rsidRDefault="00386894">
      <w:pPr>
        <w:pStyle w:val="BodyText"/>
        <w:numPr>
          <w:ilvl w:val="0"/>
          <w:numId w:val="4"/>
        </w:numPr>
        <w:tabs>
          <w:tab w:val="left" w:pos="1628"/>
        </w:tabs>
        <w:ind w:left="1628" w:right="4647"/>
        <w:jc w:val="center"/>
      </w:pPr>
      <w:r>
        <w:t>Establishing</w:t>
      </w:r>
      <w:r>
        <w:rPr>
          <w:spacing w:val="41"/>
        </w:rPr>
        <w:t xml:space="preserve"> </w:t>
      </w:r>
      <w:r>
        <w:t>a</w:t>
      </w:r>
      <w:r>
        <w:rPr>
          <w:spacing w:val="25"/>
        </w:rPr>
        <w:t xml:space="preserve"> </w:t>
      </w:r>
      <w:r>
        <w:t>Stable</w:t>
      </w:r>
      <w:r>
        <w:rPr>
          <w:spacing w:val="12"/>
        </w:rPr>
        <w:t xml:space="preserve"> </w:t>
      </w:r>
      <w:r>
        <w:t>Arc</w:t>
      </w:r>
    </w:p>
    <w:p w:rsidR="00907C46" w:rsidRDefault="00386894">
      <w:pPr>
        <w:pStyle w:val="BodyText"/>
        <w:numPr>
          <w:ilvl w:val="0"/>
          <w:numId w:val="4"/>
        </w:numPr>
        <w:tabs>
          <w:tab w:val="left" w:pos="1628"/>
        </w:tabs>
        <w:ind w:left="1628" w:hanging="264"/>
        <w:jc w:val="left"/>
      </w:pPr>
      <w:r>
        <w:t>Determining</w:t>
      </w:r>
      <w:r>
        <w:rPr>
          <w:spacing w:val="52"/>
        </w:rPr>
        <w:t xml:space="preserve"> </w:t>
      </w:r>
      <w:r>
        <w:t>Proper</w:t>
      </w:r>
      <w:r>
        <w:rPr>
          <w:spacing w:val="21"/>
        </w:rPr>
        <w:t xml:space="preserve"> </w:t>
      </w:r>
      <w:r>
        <w:t>Amperage</w:t>
      </w:r>
      <w:r>
        <w:rPr>
          <w:spacing w:val="55"/>
        </w:rPr>
        <w:t xml:space="preserve"> </w:t>
      </w:r>
      <w:r>
        <w:t>Setting</w:t>
      </w:r>
      <w:r>
        <w:rPr>
          <w:spacing w:val="35"/>
        </w:rPr>
        <w:t xml:space="preserve"> </w:t>
      </w:r>
      <w:r>
        <w:t>and</w:t>
      </w:r>
      <w:r>
        <w:rPr>
          <w:spacing w:val="39"/>
        </w:rPr>
        <w:t xml:space="preserve"> </w:t>
      </w:r>
      <w:r>
        <w:t>Electrode</w:t>
      </w:r>
      <w:r>
        <w:rPr>
          <w:spacing w:val="38"/>
        </w:rPr>
        <w:t xml:space="preserve"> </w:t>
      </w:r>
      <w:r>
        <w:t>Selections</w:t>
      </w:r>
    </w:p>
    <w:p w:rsidR="00907C46" w:rsidRDefault="00386894">
      <w:pPr>
        <w:pStyle w:val="BodyText"/>
        <w:numPr>
          <w:ilvl w:val="0"/>
          <w:numId w:val="4"/>
        </w:numPr>
        <w:tabs>
          <w:tab w:val="left" w:pos="1623"/>
        </w:tabs>
        <w:spacing w:before="24"/>
        <w:ind w:left="1623" w:hanging="321"/>
        <w:jc w:val="left"/>
      </w:pPr>
      <w:r>
        <w:t>Importance</w:t>
      </w:r>
      <w:r>
        <w:rPr>
          <w:spacing w:val="39"/>
        </w:rPr>
        <w:t xml:space="preserve"> </w:t>
      </w:r>
      <w:r>
        <w:t>of</w:t>
      </w:r>
      <w:r>
        <w:rPr>
          <w:spacing w:val="33"/>
        </w:rPr>
        <w:t xml:space="preserve"> </w:t>
      </w:r>
      <w:r>
        <w:t>Slag</w:t>
      </w:r>
      <w:r>
        <w:rPr>
          <w:spacing w:val="47"/>
        </w:rPr>
        <w:t xml:space="preserve"> </w:t>
      </w:r>
      <w:r>
        <w:t>Removal/Weld</w:t>
      </w:r>
      <w:r>
        <w:rPr>
          <w:spacing w:val="45"/>
        </w:rPr>
        <w:t xml:space="preserve"> </w:t>
      </w:r>
      <w:r>
        <w:t>Cleaning</w:t>
      </w:r>
    </w:p>
    <w:p w:rsidR="00907C46" w:rsidRDefault="00386894">
      <w:pPr>
        <w:pStyle w:val="BodyText"/>
        <w:numPr>
          <w:ilvl w:val="0"/>
          <w:numId w:val="4"/>
        </w:numPr>
        <w:tabs>
          <w:tab w:val="left" w:pos="1618"/>
        </w:tabs>
        <w:ind w:left="1618" w:hanging="398"/>
        <w:jc w:val="left"/>
      </w:pPr>
      <w:r>
        <w:rPr>
          <w:w w:val="105"/>
        </w:rPr>
        <w:t>Oxyacetylene</w:t>
      </w:r>
      <w:r>
        <w:rPr>
          <w:spacing w:val="-11"/>
          <w:w w:val="105"/>
        </w:rPr>
        <w:t xml:space="preserve"> </w:t>
      </w:r>
      <w:r>
        <w:rPr>
          <w:w w:val="105"/>
        </w:rPr>
        <w:t>Welding</w:t>
      </w:r>
      <w:r>
        <w:rPr>
          <w:spacing w:val="4"/>
          <w:w w:val="105"/>
        </w:rPr>
        <w:t xml:space="preserve"> </w:t>
      </w:r>
      <w:r>
        <w:rPr>
          <w:w w:val="105"/>
        </w:rPr>
        <w:t>Equipment</w:t>
      </w:r>
      <w:r>
        <w:rPr>
          <w:spacing w:val="-2"/>
          <w:w w:val="105"/>
        </w:rPr>
        <w:t xml:space="preserve"> </w:t>
      </w:r>
      <w:r>
        <w:rPr>
          <w:w w:val="105"/>
        </w:rPr>
        <w:t>Identification</w:t>
      </w:r>
      <w:r>
        <w:rPr>
          <w:spacing w:val="-5"/>
          <w:w w:val="105"/>
        </w:rPr>
        <w:t xml:space="preserve"> </w:t>
      </w:r>
      <w:r>
        <w:rPr>
          <w:w w:val="105"/>
        </w:rPr>
        <w:t>and</w:t>
      </w:r>
      <w:r>
        <w:rPr>
          <w:spacing w:val="-15"/>
          <w:w w:val="105"/>
        </w:rPr>
        <w:t xml:space="preserve"> </w:t>
      </w:r>
      <w:r>
        <w:rPr>
          <w:w w:val="105"/>
        </w:rPr>
        <w:t>Operation</w:t>
      </w:r>
    </w:p>
    <w:p w:rsidR="00907C46" w:rsidRDefault="00386894">
      <w:pPr>
        <w:pStyle w:val="BodyText"/>
        <w:numPr>
          <w:ilvl w:val="0"/>
          <w:numId w:val="4"/>
        </w:numPr>
        <w:tabs>
          <w:tab w:val="left" w:pos="1618"/>
        </w:tabs>
        <w:ind w:left="1618" w:right="4531" w:hanging="455"/>
        <w:jc w:val="center"/>
      </w:pPr>
      <w:r>
        <w:t>Recognition</w:t>
      </w:r>
      <w:r>
        <w:rPr>
          <w:spacing w:val="41"/>
        </w:rPr>
        <w:t xml:space="preserve"> </w:t>
      </w:r>
      <w:r>
        <w:t>of</w:t>
      </w:r>
      <w:r>
        <w:rPr>
          <w:spacing w:val="36"/>
        </w:rPr>
        <w:t xml:space="preserve"> </w:t>
      </w:r>
      <w:r>
        <w:t>Flame</w:t>
      </w:r>
      <w:r>
        <w:rPr>
          <w:spacing w:val="14"/>
        </w:rPr>
        <w:t xml:space="preserve"> </w:t>
      </w:r>
      <w:r>
        <w:t>Types</w:t>
      </w:r>
    </w:p>
    <w:p w:rsidR="00907C46" w:rsidRDefault="00386894">
      <w:pPr>
        <w:pStyle w:val="BodyText"/>
        <w:numPr>
          <w:ilvl w:val="0"/>
          <w:numId w:val="4"/>
        </w:numPr>
        <w:tabs>
          <w:tab w:val="left" w:pos="1618"/>
        </w:tabs>
        <w:spacing w:before="14"/>
        <w:ind w:left="1618" w:hanging="312"/>
        <w:jc w:val="left"/>
      </w:pPr>
      <w:proofErr w:type="spellStart"/>
      <w:r>
        <w:t>Developmenting</w:t>
      </w:r>
      <w:proofErr w:type="spellEnd"/>
      <w:r>
        <w:rPr>
          <w:spacing w:val="54"/>
        </w:rPr>
        <w:t xml:space="preserve"> </w:t>
      </w:r>
      <w:r>
        <w:t>Eye-Hand</w:t>
      </w:r>
      <w:r>
        <w:rPr>
          <w:spacing w:val="33"/>
        </w:rPr>
        <w:t xml:space="preserve"> </w:t>
      </w:r>
      <w:r>
        <w:t>Coordination</w:t>
      </w:r>
      <w:r>
        <w:rPr>
          <w:spacing w:val="33"/>
        </w:rPr>
        <w:t xml:space="preserve"> </w:t>
      </w:r>
      <w:r>
        <w:t>to</w:t>
      </w:r>
      <w:r>
        <w:rPr>
          <w:spacing w:val="26"/>
        </w:rPr>
        <w:t xml:space="preserve"> </w:t>
      </w:r>
      <w:r>
        <w:t>Allow</w:t>
      </w:r>
      <w:r>
        <w:rPr>
          <w:spacing w:val="54"/>
        </w:rPr>
        <w:t xml:space="preserve"> </w:t>
      </w:r>
      <w:r>
        <w:t>Production</w:t>
      </w:r>
      <w:r>
        <w:rPr>
          <w:spacing w:val="37"/>
        </w:rPr>
        <w:t xml:space="preserve"> </w:t>
      </w:r>
      <w:r>
        <w:t>of</w:t>
      </w:r>
      <w:r>
        <w:rPr>
          <w:spacing w:val="28"/>
        </w:rPr>
        <w:t xml:space="preserve"> </w:t>
      </w:r>
      <w:r>
        <w:t>Quality</w:t>
      </w:r>
      <w:r>
        <w:rPr>
          <w:spacing w:val="36"/>
        </w:rPr>
        <w:t xml:space="preserve"> </w:t>
      </w:r>
      <w:r>
        <w:t>Welds</w:t>
      </w:r>
    </w:p>
    <w:p w:rsidR="00907C46" w:rsidRDefault="00386894">
      <w:pPr>
        <w:pStyle w:val="Heading4"/>
        <w:spacing w:before="24"/>
        <w:ind w:left="637"/>
        <w:rPr>
          <w:b w:val="0"/>
          <w:bCs w:val="0"/>
        </w:rPr>
      </w:pPr>
      <w:r>
        <w:t>Method</w:t>
      </w:r>
      <w:r>
        <w:rPr>
          <w:spacing w:val="39"/>
        </w:rPr>
        <w:t xml:space="preserve"> </w:t>
      </w:r>
      <w:r>
        <w:t>of</w:t>
      </w:r>
      <w:r>
        <w:rPr>
          <w:spacing w:val="45"/>
        </w:rPr>
        <w:t xml:space="preserve"> </w:t>
      </w:r>
      <w:r>
        <w:t>Presentation</w:t>
      </w:r>
    </w:p>
    <w:p w:rsidR="00907C46" w:rsidRDefault="00386894">
      <w:pPr>
        <w:pStyle w:val="BodyText"/>
        <w:numPr>
          <w:ilvl w:val="0"/>
          <w:numId w:val="3"/>
        </w:numPr>
        <w:tabs>
          <w:tab w:val="left" w:pos="1192"/>
        </w:tabs>
        <w:ind w:left="1192"/>
      </w:pPr>
      <w:r>
        <w:rPr>
          <w:w w:val="105"/>
        </w:rPr>
        <w:t>Lecture</w:t>
      </w:r>
    </w:p>
    <w:p w:rsidR="00907C46" w:rsidRDefault="00386894">
      <w:pPr>
        <w:pStyle w:val="BodyText"/>
        <w:numPr>
          <w:ilvl w:val="0"/>
          <w:numId w:val="3"/>
        </w:numPr>
        <w:tabs>
          <w:tab w:val="left" w:pos="1187"/>
        </w:tabs>
        <w:ind w:left="1187" w:hanging="235"/>
      </w:pPr>
      <w:r>
        <w:t>Other:</w:t>
      </w:r>
      <w:r>
        <w:rPr>
          <w:spacing w:val="44"/>
        </w:rPr>
        <w:t xml:space="preserve"> </w:t>
      </w:r>
      <w:r>
        <w:t>1.</w:t>
      </w:r>
      <w:r>
        <w:rPr>
          <w:spacing w:val="12"/>
        </w:rPr>
        <w:t xml:space="preserve"> </w:t>
      </w:r>
      <w:r>
        <w:t>Lecture</w:t>
      </w:r>
      <w:r>
        <w:rPr>
          <w:spacing w:val="7"/>
        </w:rPr>
        <w:t xml:space="preserve"> </w:t>
      </w:r>
      <w:r>
        <w:t>with</w:t>
      </w:r>
      <w:r>
        <w:rPr>
          <w:spacing w:val="41"/>
        </w:rPr>
        <w:t xml:space="preserve"> </w:t>
      </w:r>
      <w:r>
        <w:t>use</w:t>
      </w:r>
      <w:r>
        <w:rPr>
          <w:spacing w:val="16"/>
        </w:rPr>
        <w:t xml:space="preserve"> </w:t>
      </w:r>
      <w:r>
        <w:t>of</w:t>
      </w:r>
      <w:r>
        <w:rPr>
          <w:spacing w:val="22"/>
        </w:rPr>
        <w:t xml:space="preserve"> </w:t>
      </w:r>
      <w:r>
        <w:t>overhead</w:t>
      </w:r>
      <w:r>
        <w:rPr>
          <w:spacing w:val="44"/>
        </w:rPr>
        <w:t xml:space="preserve"> </w:t>
      </w:r>
      <w:r>
        <w:t>projector</w:t>
      </w:r>
      <w:r>
        <w:rPr>
          <w:spacing w:val="26"/>
        </w:rPr>
        <w:t xml:space="preserve"> </w:t>
      </w:r>
      <w:r>
        <w:t>2.</w:t>
      </w:r>
      <w:r>
        <w:rPr>
          <w:spacing w:val="40"/>
        </w:rPr>
        <w:t xml:space="preserve"> </w:t>
      </w:r>
      <w:r>
        <w:t>Films</w:t>
      </w:r>
      <w:r>
        <w:rPr>
          <w:spacing w:val="20"/>
        </w:rPr>
        <w:t xml:space="preserve"> </w:t>
      </w:r>
      <w:r>
        <w:t>and</w:t>
      </w:r>
      <w:r>
        <w:rPr>
          <w:spacing w:val="15"/>
        </w:rPr>
        <w:t xml:space="preserve"> </w:t>
      </w:r>
      <w:r>
        <w:t>filmstrips</w:t>
      </w:r>
      <w:r>
        <w:rPr>
          <w:spacing w:val="37"/>
        </w:rPr>
        <w:t xml:space="preserve"> </w:t>
      </w:r>
      <w:r>
        <w:t>where</w:t>
      </w:r>
      <w:r>
        <w:rPr>
          <w:spacing w:val="45"/>
        </w:rPr>
        <w:t xml:space="preserve"> </w:t>
      </w:r>
      <w:r>
        <w:t>applicable</w:t>
      </w:r>
      <w:r>
        <w:rPr>
          <w:spacing w:val="42"/>
        </w:rPr>
        <w:t xml:space="preserve"> </w:t>
      </w:r>
      <w:r>
        <w:t>3.</w:t>
      </w:r>
    </w:p>
    <w:p w:rsidR="00907C46" w:rsidRDefault="00386894">
      <w:pPr>
        <w:pStyle w:val="BodyText"/>
        <w:spacing w:before="24"/>
        <w:ind w:left="0" w:right="3848"/>
        <w:jc w:val="center"/>
      </w:pPr>
      <w:r>
        <w:rPr>
          <w:w w:val="105"/>
        </w:rPr>
        <w:t>In-class</w:t>
      </w:r>
      <w:r>
        <w:rPr>
          <w:spacing w:val="-4"/>
          <w:w w:val="105"/>
        </w:rPr>
        <w:t xml:space="preserve"> </w:t>
      </w:r>
      <w:r>
        <w:rPr>
          <w:w w:val="105"/>
        </w:rPr>
        <w:t>problem</w:t>
      </w:r>
      <w:r>
        <w:rPr>
          <w:spacing w:val="-5"/>
          <w:w w:val="105"/>
        </w:rPr>
        <w:t xml:space="preserve"> </w:t>
      </w:r>
      <w:r>
        <w:rPr>
          <w:w w:val="105"/>
        </w:rPr>
        <w:t>solving</w:t>
      </w:r>
      <w:r>
        <w:rPr>
          <w:spacing w:val="2"/>
          <w:w w:val="105"/>
        </w:rPr>
        <w:t xml:space="preserve"> </w:t>
      </w:r>
      <w:r>
        <w:rPr>
          <w:w w:val="105"/>
        </w:rPr>
        <w:t>and</w:t>
      </w:r>
      <w:r>
        <w:rPr>
          <w:spacing w:val="-6"/>
          <w:w w:val="105"/>
        </w:rPr>
        <w:t xml:space="preserve"> </w:t>
      </w:r>
      <w:r>
        <w:rPr>
          <w:w w:val="105"/>
        </w:rPr>
        <w:t>discussion</w:t>
      </w:r>
    </w:p>
    <w:p w:rsidR="00907C46" w:rsidRDefault="00907C46">
      <w:pPr>
        <w:spacing w:before="8" w:line="280" w:lineRule="exact"/>
        <w:rPr>
          <w:sz w:val="28"/>
          <w:szCs w:val="28"/>
        </w:rPr>
      </w:pPr>
    </w:p>
    <w:p w:rsidR="00907C46" w:rsidRDefault="00386894">
      <w:pPr>
        <w:pStyle w:val="Heading4"/>
        <w:ind w:right="4680"/>
        <w:jc w:val="center"/>
        <w:rPr>
          <w:b w:val="0"/>
          <w:bCs w:val="0"/>
        </w:rPr>
      </w:pPr>
      <w:r>
        <w:t>Student</w:t>
      </w:r>
      <w:r>
        <w:rPr>
          <w:spacing w:val="43"/>
        </w:rPr>
        <w:t xml:space="preserve"> </w:t>
      </w:r>
      <w:r>
        <w:t>Outcomes</w:t>
      </w:r>
      <w:r>
        <w:rPr>
          <w:spacing w:val="51"/>
        </w:rPr>
        <w:t xml:space="preserve"> </w:t>
      </w:r>
      <w:r>
        <w:t>{The</w:t>
      </w:r>
      <w:r>
        <w:rPr>
          <w:spacing w:val="26"/>
        </w:rPr>
        <w:t xml:space="preserve"> </w:t>
      </w:r>
      <w:r>
        <w:t>student</w:t>
      </w:r>
      <w:r>
        <w:rPr>
          <w:spacing w:val="36"/>
        </w:rPr>
        <w:t xml:space="preserve"> </w:t>
      </w:r>
      <w:r>
        <w:t>should)</w:t>
      </w:r>
    </w:p>
    <w:p w:rsidR="00907C46" w:rsidRDefault="00386894">
      <w:pPr>
        <w:pStyle w:val="BodyText"/>
        <w:numPr>
          <w:ilvl w:val="0"/>
          <w:numId w:val="2"/>
        </w:numPr>
        <w:tabs>
          <w:tab w:val="left" w:pos="1178"/>
        </w:tabs>
        <w:ind w:left="1178"/>
      </w:pPr>
      <w:proofErr w:type="gramStart"/>
      <w:r>
        <w:t>recognize</w:t>
      </w:r>
      <w:proofErr w:type="gramEnd"/>
      <w:r>
        <w:rPr>
          <w:spacing w:val="35"/>
        </w:rPr>
        <w:t xml:space="preserve"> </w:t>
      </w:r>
      <w:r>
        <w:t>safety</w:t>
      </w:r>
      <w:r>
        <w:rPr>
          <w:spacing w:val="47"/>
        </w:rPr>
        <w:t xml:space="preserve"> </w:t>
      </w:r>
      <w:r>
        <w:t>of</w:t>
      </w:r>
      <w:r>
        <w:rPr>
          <w:spacing w:val="8"/>
        </w:rPr>
        <w:t xml:space="preserve"> </w:t>
      </w:r>
      <w:r>
        <w:t>welding</w:t>
      </w:r>
      <w:r>
        <w:rPr>
          <w:spacing w:val="48"/>
        </w:rPr>
        <w:t xml:space="preserve"> </w:t>
      </w:r>
      <w:r>
        <w:t>operator</w:t>
      </w:r>
      <w:r>
        <w:rPr>
          <w:spacing w:val="44"/>
        </w:rPr>
        <w:t xml:space="preserve"> </w:t>
      </w:r>
      <w:r>
        <w:t>and</w:t>
      </w:r>
      <w:r>
        <w:rPr>
          <w:spacing w:val="27"/>
        </w:rPr>
        <w:t xml:space="preserve"> </w:t>
      </w:r>
      <w:r>
        <w:t>observers.</w:t>
      </w:r>
    </w:p>
    <w:p w:rsidR="00907C46" w:rsidRDefault="00386894">
      <w:pPr>
        <w:pStyle w:val="BodyText"/>
        <w:numPr>
          <w:ilvl w:val="0"/>
          <w:numId w:val="2"/>
        </w:numPr>
        <w:tabs>
          <w:tab w:val="left" w:pos="1173"/>
        </w:tabs>
        <w:ind w:left="1173" w:hanging="240"/>
      </w:pPr>
      <w:proofErr w:type="gramStart"/>
      <w:r>
        <w:rPr>
          <w:w w:val="105"/>
        </w:rPr>
        <w:t>prepare</w:t>
      </w:r>
      <w:proofErr w:type="gramEnd"/>
      <w:r>
        <w:rPr>
          <w:spacing w:val="-1"/>
          <w:w w:val="105"/>
        </w:rPr>
        <w:t xml:space="preserve"> </w:t>
      </w:r>
      <w:r>
        <w:rPr>
          <w:w w:val="105"/>
        </w:rPr>
        <w:t>set-up</w:t>
      </w:r>
      <w:r>
        <w:rPr>
          <w:spacing w:val="2"/>
          <w:w w:val="105"/>
        </w:rPr>
        <w:t xml:space="preserve"> </w:t>
      </w:r>
      <w:r>
        <w:rPr>
          <w:w w:val="105"/>
        </w:rPr>
        <w:t>of</w:t>
      </w:r>
      <w:r>
        <w:rPr>
          <w:spacing w:val="-18"/>
          <w:w w:val="105"/>
        </w:rPr>
        <w:t xml:space="preserve"> </w:t>
      </w:r>
      <w:r>
        <w:rPr>
          <w:w w:val="105"/>
        </w:rPr>
        <w:t>welding</w:t>
      </w:r>
      <w:r>
        <w:rPr>
          <w:spacing w:val="2"/>
          <w:w w:val="105"/>
        </w:rPr>
        <w:t xml:space="preserve"> </w:t>
      </w:r>
      <w:r>
        <w:rPr>
          <w:w w:val="105"/>
        </w:rPr>
        <w:t>equipment.</w:t>
      </w:r>
    </w:p>
    <w:p w:rsidR="00907C46" w:rsidRDefault="00386894">
      <w:pPr>
        <w:pStyle w:val="BodyText"/>
        <w:numPr>
          <w:ilvl w:val="0"/>
          <w:numId w:val="2"/>
        </w:numPr>
        <w:tabs>
          <w:tab w:val="left" w:pos="1173"/>
        </w:tabs>
        <w:ind w:left="1173" w:hanging="240"/>
      </w:pPr>
      <w:proofErr w:type="gramStart"/>
      <w:r>
        <w:rPr>
          <w:w w:val="105"/>
        </w:rPr>
        <w:t>be</w:t>
      </w:r>
      <w:proofErr w:type="gramEnd"/>
      <w:r>
        <w:rPr>
          <w:spacing w:val="-10"/>
          <w:w w:val="105"/>
        </w:rPr>
        <w:t xml:space="preserve"> </w:t>
      </w:r>
      <w:r>
        <w:rPr>
          <w:w w:val="105"/>
        </w:rPr>
        <w:t>able</w:t>
      </w:r>
      <w:r>
        <w:rPr>
          <w:spacing w:val="-10"/>
          <w:w w:val="105"/>
        </w:rPr>
        <w:t xml:space="preserve"> </w:t>
      </w:r>
      <w:r>
        <w:rPr>
          <w:w w:val="105"/>
        </w:rPr>
        <w:t>to</w:t>
      </w:r>
      <w:r>
        <w:rPr>
          <w:spacing w:val="9"/>
          <w:w w:val="105"/>
        </w:rPr>
        <w:t xml:space="preserve"> </w:t>
      </w:r>
      <w:r>
        <w:rPr>
          <w:w w:val="105"/>
        </w:rPr>
        <w:t>produce</w:t>
      </w:r>
      <w:r>
        <w:rPr>
          <w:spacing w:val="6"/>
          <w:w w:val="105"/>
        </w:rPr>
        <w:t xml:space="preserve"> </w:t>
      </w:r>
      <w:r>
        <w:rPr>
          <w:w w:val="105"/>
        </w:rPr>
        <w:t>high</w:t>
      </w:r>
      <w:r>
        <w:rPr>
          <w:spacing w:val="-2"/>
          <w:w w:val="105"/>
        </w:rPr>
        <w:t xml:space="preserve"> </w:t>
      </w:r>
      <w:r>
        <w:rPr>
          <w:w w:val="105"/>
        </w:rPr>
        <w:t>quality</w:t>
      </w:r>
      <w:r>
        <w:rPr>
          <w:spacing w:val="6"/>
          <w:w w:val="105"/>
        </w:rPr>
        <w:t xml:space="preserve"> </w:t>
      </w:r>
      <w:r>
        <w:rPr>
          <w:w w:val="105"/>
        </w:rPr>
        <w:t>common</w:t>
      </w:r>
      <w:r>
        <w:rPr>
          <w:spacing w:val="8"/>
          <w:w w:val="105"/>
        </w:rPr>
        <w:t xml:space="preserve"> </w:t>
      </w:r>
      <w:r>
        <w:rPr>
          <w:w w:val="105"/>
        </w:rPr>
        <w:t>arc</w:t>
      </w:r>
      <w:r>
        <w:rPr>
          <w:spacing w:val="-5"/>
          <w:w w:val="105"/>
        </w:rPr>
        <w:t xml:space="preserve"> </w:t>
      </w:r>
      <w:r>
        <w:rPr>
          <w:w w:val="105"/>
        </w:rPr>
        <w:t>welds</w:t>
      </w:r>
      <w:r>
        <w:rPr>
          <w:spacing w:val="15"/>
          <w:w w:val="105"/>
        </w:rPr>
        <w:t xml:space="preserve"> </w:t>
      </w:r>
      <w:r>
        <w:rPr>
          <w:w w:val="105"/>
        </w:rPr>
        <w:t>in</w:t>
      </w:r>
      <w:r>
        <w:rPr>
          <w:spacing w:val="-11"/>
          <w:w w:val="105"/>
        </w:rPr>
        <w:t xml:space="preserve"> </w:t>
      </w:r>
      <w:r>
        <w:rPr>
          <w:w w:val="105"/>
        </w:rPr>
        <w:t>the</w:t>
      </w:r>
      <w:r>
        <w:rPr>
          <w:spacing w:val="-3"/>
          <w:w w:val="105"/>
        </w:rPr>
        <w:t xml:space="preserve"> </w:t>
      </w:r>
      <w:r>
        <w:rPr>
          <w:w w:val="105"/>
        </w:rPr>
        <w:t>flat</w:t>
      </w:r>
      <w:r>
        <w:rPr>
          <w:spacing w:val="7"/>
          <w:w w:val="105"/>
        </w:rPr>
        <w:t xml:space="preserve"> </w:t>
      </w:r>
      <w:r>
        <w:rPr>
          <w:w w:val="105"/>
        </w:rPr>
        <w:t>and</w:t>
      </w:r>
      <w:r>
        <w:rPr>
          <w:spacing w:val="2"/>
          <w:w w:val="105"/>
        </w:rPr>
        <w:t xml:space="preserve"> </w:t>
      </w:r>
      <w:r>
        <w:rPr>
          <w:w w:val="105"/>
        </w:rPr>
        <w:t>horizontal</w:t>
      </w:r>
      <w:r>
        <w:rPr>
          <w:spacing w:val="-2"/>
          <w:w w:val="105"/>
        </w:rPr>
        <w:t xml:space="preserve"> </w:t>
      </w:r>
      <w:r>
        <w:rPr>
          <w:w w:val="105"/>
        </w:rPr>
        <w:t>positions.</w:t>
      </w:r>
    </w:p>
    <w:p w:rsidR="00907C46" w:rsidRDefault="00386894">
      <w:pPr>
        <w:pStyle w:val="BodyText"/>
        <w:numPr>
          <w:ilvl w:val="0"/>
          <w:numId w:val="2"/>
        </w:numPr>
        <w:tabs>
          <w:tab w:val="left" w:pos="1168"/>
        </w:tabs>
        <w:spacing w:before="24"/>
        <w:ind w:left="1168" w:hanging="245"/>
      </w:pPr>
      <w:proofErr w:type="gramStart"/>
      <w:r>
        <w:rPr>
          <w:w w:val="105"/>
        </w:rPr>
        <w:t>be</w:t>
      </w:r>
      <w:proofErr w:type="gramEnd"/>
      <w:r>
        <w:rPr>
          <w:spacing w:val="-7"/>
          <w:w w:val="105"/>
        </w:rPr>
        <w:t xml:space="preserve"> </w:t>
      </w:r>
      <w:r>
        <w:rPr>
          <w:w w:val="105"/>
        </w:rPr>
        <w:t>able</w:t>
      </w:r>
      <w:r>
        <w:rPr>
          <w:spacing w:val="-6"/>
          <w:w w:val="105"/>
        </w:rPr>
        <w:t xml:space="preserve"> </w:t>
      </w:r>
      <w:r>
        <w:rPr>
          <w:w w:val="105"/>
        </w:rPr>
        <w:t>to</w:t>
      </w:r>
      <w:r>
        <w:rPr>
          <w:spacing w:val="3"/>
          <w:w w:val="105"/>
        </w:rPr>
        <w:t xml:space="preserve"> </w:t>
      </w:r>
      <w:r>
        <w:rPr>
          <w:w w:val="105"/>
        </w:rPr>
        <w:t>produce</w:t>
      </w:r>
      <w:r>
        <w:rPr>
          <w:spacing w:val="5"/>
          <w:w w:val="105"/>
        </w:rPr>
        <w:t xml:space="preserve"> </w:t>
      </w:r>
      <w:r>
        <w:rPr>
          <w:w w:val="105"/>
        </w:rPr>
        <w:t>high</w:t>
      </w:r>
      <w:r>
        <w:rPr>
          <w:spacing w:val="-4"/>
          <w:w w:val="105"/>
        </w:rPr>
        <w:t xml:space="preserve"> </w:t>
      </w:r>
      <w:r>
        <w:rPr>
          <w:w w:val="105"/>
        </w:rPr>
        <w:t>quality</w:t>
      </w:r>
      <w:r>
        <w:rPr>
          <w:spacing w:val="8"/>
          <w:w w:val="105"/>
        </w:rPr>
        <w:t xml:space="preserve"> </w:t>
      </w:r>
      <w:r>
        <w:rPr>
          <w:w w:val="105"/>
        </w:rPr>
        <w:t>Oxyacetylene</w:t>
      </w:r>
      <w:r>
        <w:rPr>
          <w:spacing w:val="1"/>
          <w:w w:val="105"/>
        </w:rPr>
        <w:t xml:space="preserve"> </w:t>
      </w:r>
      <w:r>
        <w:rPr>
          <w:w w:val="105"/>
        </w:rPr>
        <w:t>wells,</w:t>
      </w:r>
      <w:r>
        <w:rPr>
          <w:spacing w:val="11"/>
          <w:w w:val="105"/>
        </w:rPr>
        <w:t xml:space="preserve"> </w:t>
      </w:r>
      <w:r>
        <w:rPr>
          <w:w w:val="105"/>
        </w:rPr>
        <w:t>brazing,</w:t>
      </w:r>
      <w:r>
        <w:rPr>
          <w:spacing w:val="-3"/>
          <w:w w:val="105"/>
        </w:rPr>
        <w:t xml:space="preserve"> </w:t>
      </w:r>
      <w:r>
        <w:rPr>
          <w:w w:val="105"/>
        </w:rPr>
        <w:t>cuts,</w:t>
      </w:r>
      <w:r>
        <w:rPr>
          <w:spacing w:val="-2"/>
          <w:w w:val="105"/>
        </w:rPr>
        <w:t xml:space="preserve"> </w:t>
      </w:r>
      <w:r>
        <w:rPr>
          <w:w w:val="105"/>
        </w:rPr>
        <w:t>and pierces.</w:t>
      </w:r>
    </w:p>
    <w:p w:rsidR="00907C46" w:rsidRDefault="00386894">
      <w:pPr>
        <w:pStyle w:val="BodyText"/>
        <w:numPr>
          <w:ilvl w:val="0"/>
          <w:numId w:val="2"/>
        </w:numPr>
        <w:tabs>
          <w:tab w:val="left" w:pos="1168"/>
        </w:tabs>
        <w:ind w:left="1168" w:hanging="235"/>
      </w:pPr>
      <w:proofErr w:type="gramStart"/>
      <w:r>
        <w:rPr>
          <w:w w:val="105"/>
        </w:rPr>
        <w:t>be</w:t>
      </w:r>
      <w:proofErr w:type="gramEnd"/>
      <w:r>
        <w:rPr>
          <w:spacing w:val="-8"/>
          <w:w w:val="105"/>
        </w:rPr>
        <w:t xml:space="preserve"> </w:t>
      </w:r>
      <w:r>
        <w:rPr>
          <w:w w:val="105"/>
        </w:rPr>
        <w:t>able</w:t>
      </w:r>
      <w:r>
        <w:rPr>
          <w:spacing w:val="-2"/>
          <w:w w:val="105"/>
        </w:rPr>
        <w:t xml:space="preserve"> </w:t>
      </w:r>
      <w:r>
        <w:rPr>
          <w:w w:val="105"/>
        </w:rPr>
        <w:t>to</w:t>
      </w:r>
      <w:r>
        <w:rPr>
          <w:spacing w:val="10"/>
          <w:w w:val="105"/>
        </w:rPr>
        <w:t xml:space="preserve"> </w:t>
      </w:r>
      <w:r>
        <w:rPr>
          <w:w w:val="105"/>
        </w:rPr>
        <w:t>produce good</w:t>
      </w:r>
      <w:r>
        <w:rPr>
          <w:spacing w:val="-7"/>
          <w:w w:val="105"/>
        </w:rPr>
        <w:t xml:space="preserve"> </w:t>
      </w:r>
      <w:r>
        <w:rPr>
          <w:w w:val="105"/>
        </w:rPr>
        <w:t>welds.</w:t>
      </w:r>
    </w:p>
    <w:p w:rsidR="00907C46" w:rsidRDefault="00907C46">
      <w:pPr>
        <w:spacing w:before="8" w:line="260" w:lineRule="exact"/>
        <w:rPr>
          <w:sz w:val="26"/>
          <w:szCs w:val="26"/>
        </w:rPr>
      </w:pPr>
    </w:p>
    <w:p w:rsidR="00907C46" w:rsidRDefault="00386894">
      <w:pPr>
        <w:pStyle w:val="Heading4"/>
        <w:ind w:left="598"/>
        <w:rPr>
          <w:b w:val="0"/>
          <w:bCs w:val="0"/>
        </w:rPr>
      </w:pPr>
      <w:r>
        <w:t>Method</w:t>
      </w:r>
      <w:r>
        <w:rPr>
          <w:spacing w:val="45"/>
        </w:rPr>
        <w:t xml:space="preserve"> </w:t>
      </w:r>
      <w:r>
        <w:t>of</w:t>
      </w:r>
      <w:r>
        <w:rPr>
          <w:spacing w:val="42"/>
        </w:rPr>
        <w:t xml:space="preserve"> </w:t>
      </w:r>
      <w:r>
        <w:t>Evaluation</w:t>
      </w:r>
    </w:p>
    <w:p w:rsidR="00907C46" w:rsidRDefault="00386894">
      <w:pPr>
        <w:numPr>
          <w:ilvl w:val="1"/>
          <w:numId w:val="2"/>
        </w:numPr>
        <w:tabs>
          <w:tab w:val="left" w:pos="1173"/>
        </w:tabs>
        <w:spacing w:before="1"/>
        <w:ind w:left="1173"/>
        <w:rPr>
          <w:rFonts w:ascii="Arial" w:eastAsia="Arial" w:hAnsi="Arial" w:cs="Arial"/>
          <w:sz w:val="21"/>
          <w:szCs w:val="21"/>
        </w:rPr>
      </w:pPr>
      <w:r>
        <w:rPr>
          <w:rFonts w:ascii="Arial" w:eastAsia="Arial" w:hAnsi="Arial" w:cs="Arial"/>
          <w:i/>
          <w:sz w:val="21"/>
          <w:szCs w:val="21"/>
        </w:rPr>
        <w:t>Typical</w:t>
      </w:r>
      <w:r>
        <w:rPr>
          <w:rFonts w:ascii="Arial" w:eastAsia="Arial" w:hAnsi="Arial" w:cs="Arial"/>
          <w:i/>
          <w:spacing w:val="-21"/>
          <w:sz w:val="21"/>
          <w:szCs w:val="21"/>
        </w:rPr>
        <w:t xml:space="preserve"> </w:t>
      </w:r>
      <w:r>
        <w:rPr>
          <w:rFonts w:ascii="Arial" w:eastAsia="Arial" w:hAnsi="Arial" w:cs="Arial"/>
          <w:i/>
          <w:sz w:val="21"/>
          <w:szCs w:val="21"/>
        </w:rPr>
        <w:t>classroom</w:t>
      </w:r>
      <w:r>
        <w:rPr>
          <w:rFonts w:ascii="Arial" w:eastAsia="Arial" w:hAnsi="Arial" w:cs="Arial"/>
          <w:i/>
          <w:spacing w:val="-5"/>
          <w:sz w:val="21"/>
          <w:szCs w:val="21"/>
        </w:rPr>
        <w:t xml:space="preserve"> </w:t>
      </w:r>
      <w:r>
        <w:rPr>
          <w:rFonts w:ascii="Arial" w:eastAsia="Arial" w:hAnsi="Arial" w:cs="Arial"/>
          <w:i/>
          <w:sz w:val="21"/>
          <w:szCs w:val="21"/>
        </w:rPr>
        <w:t>assessment techniques</w:t>
      </w:r>
    </w:p>
    <w:p w:rsidR="00907C46" w:rsidRDefault="00386894">
      <w:pPr>
        <w:pStyle w:val="BodyText"/>
        <w:ind w:left="1690"/>
      </w:pPr>
      <w:r>
        <w:rPr>
          <w:w w:val="125"/>
        </w:rPr>
        <w:t>_Projects</w:t>
      </w:r>
    </w:p>
    <w:p w:rsidR="00907C46" w:rsidRDefault="00386894">
      <w:pPr>
        <w:pStyle w:val="BodyText"/>
        <w:ind w:left="1685"/>
      </w:pPr>
      <w:r>
        <w:rPr>
          <w:w w:val="115"/>
        </w:rPr>
        <w:t>_Class</w:t>
      </w:r>
      <w:r>
        <w:rPr>
          <w:spacing w:val="7"/>
          <w:w w:val="115"/>
        </w:rPr>
        <w:t xml:space="preserve"> </w:t>
      </w:r>
      <w:r>
        <w:rPr>
          <w:w w:val="115"/>
        </w:rPr>
        <w:t>participation</w:t>
      </w:r>
    </w:p>
    <w:p w:rsidR="00907C46" w:rsidRDefault="00386894">
      <w:pPr>
        <w:pStyle w:val="BodyText"/>
        <w:ind w:left="1681"/>
      </w:pPr>
      <w:r>
        <w:rPr>
          <w:w w:val="115"/>
        </w:rPr>
        <w:t>_Objective</w:t>
      </w:r>
      <w:r>
        <w:rPr>
          <w:spacing w:val="43"/>
          <w:w w:val="115"/>
        </w:rPr>
        <w:t xml:space="preserve"> </w:t>
      </w:r>
      <w:r>
        <w:rPr>
          <w:w w:val="115"/>
        </w:rPr>
        <w:t>tests</w:t>
      </w:r>
    </w:p>
    <w:p w:rsidR="00907C46" w:rsidRDefault="00386894">
      <w:pPr>
        <w:pStyle w:val="BodyText"/>
        <w:ind w:left="1681"/>
      </w:pPr>
      <w:r>
        <w:rPr>
          <w:w w:val="110"/>
        </w:rPr>
        <w:t>_Studio/</w:t>
      </w:r>
      <w:proofErr w:type="gramStart"/>
      <w:r>
        <w:rPr>
          <w:w w:val="110"/>
        </w:rPr>
        <w:t xml:space="preserve">Lab </w:t>
      </w:r>
      <w:r>
        <w:rPr>
          <w:spacing w:val="3"/>
          <w:w w:val="110"/>
        </w:rPr>
        <w:t xml:space="preserve"> </w:t>
      </w:r>
      <w:r>
        <w:rPr>
          <w:w w:val="110"/>
        </w:rPr>
        <w:t>performance</w:t>
      </w:r>
      <w:proofErr w:type="gramEnd"/>
    </w:p>
    <w:p w:rsidR="00907C46" w:rsidRDefault="00386894">
      <w:pPr>
        <w:pStyle w:val="BodyText"/>
        <w:ind w:left="1676"/>
      </w:pPr>
      <w:r>
        <w:rPr>
          <w:w w:val="125"/>
        </w:rPr>
        <w:t>_Final</w:t>
      </w:r>
      <w:r>
        <w:rPr>
          <w:spacing w:val="-30"/>
          <w:w w:val="125"/>
        </w:rPr>
        <w:t xml:space="preserve"> </w:t>
      </w:r>
      <w:r>
        <w:rPr>
          <w:w w:val="125"/>
        </w:rPr>
        <w:t>exam</w:t>
      </w:r>
    </w:p>
    <w:p w:rsidR="00907C46" w:rsidRDefault="00386894">
      <w:pPr>
        <w:pStyle w:val="BodyText"/>
        <w:ind w:left="1676"/>
      </w:pPr>
      <w:r>
        <w:rPr>
          <w:w w:val="120"/>
        </w:rPr>
        <w:t>_Portfolios</w:t>
      </w:r>
    </w:p>
    <w:p w:rsidR="00907C46" w:rsidRDefault="00386894">
      <w:pPr>
        <w:pStyle w:val="BodyText"/>
        <w:ind w:left="1676"/>
      </w:pPr>
      <w:r>
        <w:rPr>
          <w:w w:val="115"/>
        </w:rPr>
        <w:t>_Essays/Term papers</w:t>
      </w:r>
    </w:p>
    <w:p w:rsidR="00907C46" w:rsidRDefault="00386894">
      <w:pPr>
        <w:pStyle w:val="BodyText"/>
        <w:ind w:left="1671"/>
      </w:pPr>
      <w:r>
        <w:rPr>
          <w:w w:val="115"/>
        </w:rPr>
        <w:t>_Oral</w:t>
      </w:r>
      <w:r>
        <w:rPr>
          <w:spacing w:val="10"/>
          <w:w w:val="115"/>
        </w:rPr>
        <w:t xml:space="preserve"> </w:t>
      </w:r>
      <w:r>
        <w:rPr>
          <w:w w:val="115"/>
        </w:rPr>
        <w:t>examination</w:t>
      </w:r>
    </w:p>
    <w:p w:rsidR="00907C46" w:rsidRDefault="00386894">
      <w:pPr>
        <w:pStyle w:val="BodyText"/>
        <w:ind w:left="1671"/>
      </w:pPr>
      <w:r>
        <w:rPr>
          <w:w w:val="115"/>
        </w:rPr>
        <w:t>_Research</w:t>
      </w:r>
      <w:r>
        <w:rPr>
          <w:spacing w:val="43"/>
          <w:w w:val="115"/>
        </w:rPr>
        <w:t xml:space="preserve"> </w:t>
      </w:r>
      <w:r>
        <w:rPr>
          <w:w w:val="115"/>
        </w:rPr>
        <w:t>report</w:t>
      </w:r>
    </w:p>
    <w:p w:rsidR="00907C46" w:rsidRDefault="00386894">
      <w:pPr>
        <w:pStyle w:val="Heading3"/>
        <w:spacing w:before="10"/>
        <w:ind w:right="4694" w:firstLine="0"/>
        <w:jc w:val="center"/>
        <w:rPr>
          <w:i w:val="0"/>
        </w:rPr>
      </w:pPr>
      <w:r>
        <w:rPr>
          <w:rFonts w:cs="Arial"/>
          <w:sz w:val="20"/>
          <w:szCs w:val="20"/>
        </w:rPr>
        <w:t>B.</w:t>
      </w:r>
      <w:r>
        <w:rPr>
          <w:rFonts w:cs="Arial"/>
          <w:spacing w:val="-1"/>
          <w:sz w:val="20"/>
          <w:szCs w:val="20"/>
        </w:rPr>
        <w:t xml:space="preserve"> </w:t>
      </w:r>
      <w:r>
        <w:t>Course content learning</w:t>
      </w:r>
      <w:r>
        <w:rPr>
          <w:spacing w:val="2"/>
        </w:rPr>
        <w:t xml:space="preserve"> </w:t>
      </w:r>
      <w:r>
        <w:t>outcomes</w:t>
      </w:r>
    </w:p>
    <w:p w:rsidR="00907C46" w:rsidRDefault="00386894">
      <w:pPr>
        <w:pStyle w:val="BodyText"/>
        <w:spacing w:before="17"/>
        <w:ind w:left="1661"/>
      </w:pPr>
      <w:r>
        <w:rPr>
          <w:w w:val="125"/>
        </w:rPr>
        <w:t>_Quizzes</w:t>
      </w:r>
    </w:p>
    <w:p w:rsidR="00907C46" w:rsidRDefault="00386894">
      <w:pPr>
        <w:pStyle w:val="BodyText"/>
        <w:ind w:left="1661"/>
      </w:pPr>
      <w:r>
        <w:rPr>
          <w:w w:val="115"/>
        </w:rPr>
        <w:t>_Group</w:t>
      </w:r>
      <w:r>
        <w:rPr>
          <w:spacing w:val="-6"/>
          <w:w w:val="115"/>
        </w:rPr>
        <w:t xml:space="preserve"> </w:t>
      </w:r>
      <w:r>
        <w:rPr>
          <w:w w:val="115"/>
        </w:rPr>
        <w:t>participation</w:t>
      </w:r>
    </w:p>
    <w:p w:rsidR="00907C46" w:rsidRDefault="00386894">
      <w:pPr>
        <w:pStyle w:val="BodyText"/>
        <w:ind w:left="1657"/>
      </w:pPr>
      <w:r>
        <w:rPr>
          <w:w w:val="115"/>
        </w:rPr>
        <w:t>_Case</w:t>
      </w:r>
      <w:r>
        <w:rPr>
          <w:spacing w:val="-28"/>
          <w:w w:val="115"/>
        </w:rPr>
        <w:t xml:space="preserve"> </w:t>
      </w:r>
      <w:r>
        <w:rPr>
          <w:w w:val="115"/>
        </w:rPr>
        <w:t>study</w:t>
      </w:r>
      <w:r>
        <w:rPr>
          <w:spacing w:val="-29"/>
          <w:w w:val="115"/>
        </w:rPr>
        <w:t xml:space="preserve"> </w:t>
      </w:r>
      <w:r>
        <w:rPr>
          <w:w w:val="115"/>
        </w:rPr>
        <w:t>assignments</w:t>
      </w:r>
    </w:p>
    <w:p w:rsidR="00907C46" w:rsidRDefault="00386894">
      <w:pPr>
        <w:pStyle w:val="BodyText"/>
        <w:ind w:left="1652"/>
      </w:pPr>
      <w:r>
        <w:rPr>
          <w:w w:val="120"/>
        </w:rPr>
        <w:t>_Homework</w:t>
      </w:r>
    </w:p>
    <w:p w:rsidR="00907C46" w:rsidRDefault="00907C46">
      <w:pPr>
        <w:sectPr w:rsidR="00907C46">
          <w:type w:val="continuous"/>
          <w:pgSz w:w="12240" w:h="15840"/>
          <w:pgMar w:top="1300" w:right="1080" w:bottom="280" w:left="1240" w:header="720" w:footer="720" w:gutter="0"/>
          <w:cols w:space="720"/>
        </w:sectPr>
      </w:pPr>
    </w:p>
    <w:p w:rsidR="00907C46" w:rsidRDefault="00386894">
      <w:pPr>
        <w:pStyle w:val="BodyText"/>
        <w:spacing w:before="83"/>
        <w:ind w:left="1821"/>
      </w:pPr>
      <w:r>
        <w:rPr>
          <w:w w:val="115"/>
        </w:rPr>
        <w:lastRenderedPageBreak/>
        <w:t>_Midterm</w:t>
      </w:r>
      <w:r>
        <w:rPr>
          <w:spacing w:val="37"/>
          <w:w w:val="115"/>
        </w:rPr>
        <w:t xml:space="preserve"> </w:t>
      </w:r>
      <w:r>
        <w:rPr>
          <w:w w:val="115"/>
        </w:rPr>
        <w:t>Exam</w:t>
      </w:r>
    </w:p>
    <w:p w:rsidR="00907C46" w:rsidRDefault="00386894">
      <w:pPr>
        <w:pStyle w:val="BodyText"/>
        <w:ind w:left="1816"/>
      </w:pPr>
      <w:r>
        <w:rPr>
          <w:w w:val="125"/>
        </w:rPr>
        <w:t>_Exams</w:t>
      </w:r>
    </w:p>
    <w:p w:rsidR="00907C46" w:rsidRDefault="00386894">
      <w:pPr>
        <w:numPr>
          <w:ilvl w:val="0"/>
          <w:numId w:val="1"/>
        </w:numPr>
        <w:tabs>
          <w:tab w:val="left" w:pos="1271"/>
        </w:tabs>
        <w:spacing w:before="10"/>
        <w:ind w:left="1271"/>
        <w:rPr>
          <w:rFonts w:ascii="Arial" w:eastAsia="Arial" w:hAnsi="Arial" w:cs="Arial"/>
          <w:sz w:val="20"/>
          <w:szCs w:val="20"/>
        </w:rPr>
      </w:pPr>
      <w:proofErr w:type="gramStart"/>
      <w:r>
        <w:rPr>
          <w:rFonts w:ascii="Arial" w:eastAsia="Arial" w:hAnsi="Arial" w:cs="Arial"/>
          <w:i/>
          <w:sz w:val="20"/>
          <w:szCs w:val="20"/>
        </w:rPr>
        <w:t xml:space="preserve">Additional </w:t>
      </w:r>
      <w:r>
        <w:rPr>
          <w:rFonts w:ascii="Arial" w:eastAsia="Arial" w:hAnsi="Arial" w:cs="Arial"/>
          <w:i/>
          <w:spacing w:val="9"/>
          <w:sz w:val="20"/>
          <w:szCs w:val="20"/>
        </w:rPr>
        <w:t xml:space="preserve"> </w:t>
      </w:r>
      <w:r>
        <w:rPr>
          <w:rFonts w:ascii="Arial" w:eastAsia="Arial" w:hAnsi="Arial" w:cs="Arial"/>
          <w:i/>
          <w:sz w:val="20"/>
          <w:szCs w:val="20"/>
        </w:rPr>
        <w:t>assessment</w:t>
      </w:r>
      <w:proofErr w:type="gramEnd"/>
      <w:r>
        <w:rPr>
          <w:rFonts w:ascii="Arial" w:eastAsia="Arial" w:hAnsi="Arial" w:cs="Arial"/>
          <w:i/>
          <w:spacing w:val="37"/>
          <w:sz w:val="20"/>
          <w:szCs w:val="20"/>
        </w:rPr>
        <w:t xml:space="preserve"> </w:t>
      </w:r>
      <w:r>
        <w:rPr>
          <w:rFonts w:ascii="Arial" w:eastAsia="Arial" w:hAnsi="Arial" w:cs="Arial"/>
          <w:i/>
          <w:sz w:val="20"/>
          <w:szCs w:val="20"/>
        </w:rPr>
        <w:t xml:space="preserve">information </w:t>
      </w:r>
      <w:r>
        <w:rPr>
          <w:rFonts w:ascii="Arial" w:eastAsia="Arial" w:hAnsi="Arial" w:cs="Arial"/>
          <w:i/>
          <w:spacing w:val="11"/>
          <w:sz w:val="20"/>
          <w:szCs w:val="20"/>
        </w:rPr>
        <w:t xml:space="preserve"> </w:t>
      </w:r>
      <w:r>
        <w:rPr>
          <w:rFonts w:ascii="Arial" w:eastAsia="Arial" w:hAnsi="Arial" w:cs="Arial"/>
          <w:i/>
          <w:sz w:val="20"/>
          <w:szCs w:val="20"/>
        </w:rPr>
        <w:t>(optional).</w:t>
      </w:r>
    </w:p>
    <w:p w:rsidR="00907C46" w:rsidRDefault="00386894">
      <w:pPr>
        <w:pStyle w:val="BodyText"/>
        <w:spacing w:before="21" w:line="255" w:lineRule="auto"/>
        <w:ind w:left="1836" w:right="120"/>
      </w:pPr>
      <w:r>
        <w:t>Competencies</w:t>
      </w:r>
      <w:r>
        <w:rPr>
          <w:spacing w:val="46"/>
        </w:rPr>
        <w:t xml:space="preserve"> </w:t>
      </w:r>
      <w:r>
        <w:t>and</w:t>
      </w:r>
      <w:r>
        <w:rPr>
          <w:spacing w:val="20"/>
        </w:rPr>
        <w:t xml:space="preserve"> </w:t>
      </w:r>
      <w:r>
        <w:t>skills</w:t>
      </w:r>
      <w:r>
        <w:rPr>
          <w:spacing w:val="34"/>
        </w:rPr>
        <w:t xml:space="preserve"> </w:t>
      </w:r>
      <w:r>
        <w:t>in</w:t>
      </w:r>
      <w:r>
        <w:rPr>
          <w:spacing w:val="5"/>
        </w:rPr>
        <w:t xml:space="preserve"> </w:t>
      </w:r>
      <w:r>
        <w:t>the</w:t>
      </w:r>
      <w:r>
        <w:rPr>
          <w:spacing w:val="21"/>
        </w:rPr>
        <w:t xml:space="preserve"> </w:t>
      </w:r>
      <w:r>
        <w:t>following</w:t>
      </w:r>
      <w:r>
        <w:rPr>
          <w:spacing w:val="44"/>
        </w:rPr>
        <w:t xml:space="preserve"> </w:t>
      </w:r>
      <w:r>
        <w:t>are</w:t>
      </w:r>
      <w:r>
        <w:rPr>
          <w:spacing w:val="17"/>
        </w:rPr>
        <w:t xml:space="preserve"> </w:t>
      </w:r>
      <w:r>
        <w:t>to</w:t>
      </w:r>
      <w:r>
        <w:rPr>
          <w:spacing w:val="37"/>
        </w:rPr>
        <w:t xml:space="preserve"> </w:t>
      </w:r>
      <w:r>
        <w:t>be</w:t>
      </w:r>
      <w:r>
        <w:rPr>
          <w:spacing w:val="12"/>
        </w:rPr>
        <w:t xml:space="preserve"> </w:t>
      </w:r>
      <w:r>
        <w:t>achieved.</w:t>
      </w:r>
      <w:r>
        <w:rPr>
          <w:spacing w:val="28"/>
        </w:rPr>
        <w:t xml:space="preserve"> </w:t>
      </w:r>
      <w:r>
        <w:t>All</w:t>
      </w:r>
      <w:r>
        <w:rPr>
          <w:spacing w:val="28"/>
        </w:rPr>
        <w:t xml:space="preserve"> </w:t>
      </w:r>
      <w:proofErr w:type="gramStart"/>
      <w:r>
        <w:t xml:space="preserve">assignments </w:t>
      </w:r>
      <w:r>
        <w:rPr>
          <w:spacing w:val="4"/>
        </w:rPr>
        <w:t xml:space="preserve"> </w:t>
      </w:r>
      <w:r>
        <w:t>repeated</w:t>
      </w:r>
      <w:proofErr w:type="gramEnd"/>
      <w:r>
        <w:rPr>
          <w:w w:val="103"/>
        </w:rPr>
        <w:t xml:space="preserve"> </w:t>
      </w:r>
      <w:r>
        <w:t>until</w:t>
      </w:r>
      <w:r>
        <w:rPr>
          <w:spacing w:val="20"/>
        </w:rPr>
        <w:t xml:space="preserve"> </w:t>
      </w:r>
      <w:r>
        <w:t>considered</w:t>
      </w:r>
      <w:r>
        <w:rPr>
          <w:spacing w:val="45"/>
        </w:rPr>
        <w:t xml:space="preserve"> </w:t>
      </w:r>
      <w:r>
        <w:t xml:space="preserve">satisfactory </w:t>
      </w:r>
      <w:r>
        <w:rPr>
          <w:spacing w:val="2"/>
        </w:rPr>
        <w:t xml:space="preserve"> </w:t>
      </w:r>
      <w:r>
        <w:t>by</w:t>
      </w:r>
      <w:r>
        <w:rPr>
          <w:spacing w:val="28"/>
        </w:rPr>
        <w:t xml:space="preserve"> </w:t>
      </w:r>
      <w:r>
        <w:t>instructor.</w:t>
      </w:r>
    </w:p>
    <w:p w:rsidR="00907C46" w:rsidRDefault="00386894">
      <w:pPr>
        <w:pStyle w:val="BodyText"/>
        <w:numPr>
          <w:ilvl w:val="1"/>
          <w:numId w:val="1"/>
        </w:numPr>
        <w:tabs>
          <w:tab w:val="left" w:pos="2070"/>
        </w:tabs>
        <w:spacing w:before="5"/>
        <w:ind w:left="2070"/>
      </w:pPr>
      <w:r>
        <w:t>Gas</w:t>
      </w:r>
      <w:r>
        <w:rPr>
          <w:spacing w:val="11"/>
        </w:rPr>
        <w:t xml:space="preserve"> </w:t>
      </w:r>
      <w:r>
        <w:t>weld</w:t>
      </w:r>
      <w:r>
        <w:rPr>
          <w:spacing w:val="21"/>
        </w:rPr>
        <w:t xml:space="preserve"> </w:t>
      </w:r>
      <w:r>
        <w:t>flat</w:t>
      </w:r>
      <w:r>
        <w:rPr>
          <w:spacing w:val="29"/>
        </w:rPr>
        <w:t xml:space="preserve"> </w:t>
      </w:r>
      <w:r>
        <w:t>beads</w:t>
      </w:r>
      <w:r>
        <w:rPr>
          <w:spacing w:val="22"/>
        </w:rPr>
        <w:t xml:space="preserve"> </w:t>
      </w:r>
      <w:r>
        <w:t>side</w:t>
      </w:r>
      <w:r>
        <w:rPr>
          <w:spacing w:val="31"/>
        </w:rPr>
        <w:t xml:space="preserve"> </w:t>
      </w:r>
      <w:r>
        <w:t>by</w:t>
      </w:r>
      <w:r>
        <w:rPr>
          <w:spacing w:val="16"/>
        </w:rPr>
        <w:t xml:space="preserve"> </w:t>
      </w:r>
      <w:r>
        <w:t>side</w:t>
      </w:r>
      <w:r>
        <w:rPr>
          <w:spacing w:val="26"/>
        </w:rPr>
        <w:t xml:space="preserve"> </w:t>
      </w:r>
      <w:r>
        <w:t>on</w:t>
      </w:r>
      <w:r>
        <w:rPr>
          <w:spacing w:val="25"/>
        </w:rPr>
        <w:t xml:space="preserve"> </w:t>
      </w:r>
      <w:r>
        <w:t>plate</w:t>
      </w:r>
      <w:r>
        <w:rPr>
          <w:spacing w:val="7"/>
        </w:rPr>
        <w:t xml:space="preserve"> </w:t>
      </w:r>
      <w:r>
        <w:t>two</w:t>
      </w:r>
      <w:r>
        <w:rPr>
          <w:spacing w:val="31"/>
        </w:rPr>
        <w:t xml:space="preserve"> </w:t>
      </w:r>
      <w:r>
        <w:t>passes</w:t>
      </w:r>
      <w:r>
        <w:rPr>
          <w:spacing w:val="20"/>
        </w:rPr>
        <w:t xml:space="preserve"> </w:t>
      </w:r>
      <w:r>
        <w:t>on</w:t>
      </w:r>
      <w:r>
        <w:rPr>
          <w:spacing w:val="16"/>
        </w:rPr>
        <w:t xml:space="preserve"> </w:t>
      </w:r>
      <w:r>
        <w:t>top</w:t>
      </w:r>
      <w:r>
        <w:rPr>
          <w:spacing w:val="27"/>
        </w:rPr>
        <w:t xml:space="preserve"> </w:t>
      </w:r>
      <w:r>
        <w:t>of</w:t>
      </w:r>
      <w:r>
        <w:rPr>
          <w:spacing w:val="11"/>
        </w:rPr>
        <w:t xml:space="preserve"> </w:t>
      </w:r>
      <w:r>
        <w:t>each</w:t>
      </w:r>
      <w:r>
        <w:rPr>
          <w:spacing w:val="22"/>
        </w:rPr>
        <w:t xml:space="preserve"> </w:t>
      </w:r>
      <w:r>
        <w:t>other.</w:t>
      </w:r>
    </w:p>
    <w:p w:rsidR="00907C46" w:rsidRDefault="00386894">
      <w:pPr>
        <w:pStyle w:val="BodyText"/>
        <w:numPr>
          <w:ilvl w:val="1"/>
          <w:numId w:val="1"/>
        </w:numPr>
        <w:tabs>
          <w:tab w:val="left" w:pos="2056"/>
        </w:tabs>
        <w:ind w:hanging="226"/>
      </w:pPr>
      <w:proofErr w:type="gramStart"/>
      <w:r>
        <w:t>Arc</w:t>
      </w:r>
      <w:r>
        <w:rPr>
          <w:spacing w:val="25"/>
        </w:rPr>
        <w:t xml:space="preserve"> </w:t>
      </w:r>
      <w:r>
        <w:t>weld</w:t>
      </w:r>
      <w:proofErr w:type="gramEnd"/>
      <w:r>
        <w:rPr>
          <w:spacing w:val="29"/>
        </w:rPr>
        <w:t xml:space="preserve"> </w:t>
      </w:r>
      <w:r>
        <w:t>same</w:t>
      </w:r>
      <w:r>
        <w:rPr>
          <w:spacing w:val="30"/>
        </w:rPr>
        <w:t xml:space="preserve"> </w:t>
      </w:r>
      <w:r>
        <w:t>as</w:t>
      </w:r>
      <w:r>
        <w:rPr>
          <w:spacing w:val="9"/>
        </w:rPr>
        <w:t xml:space="preserve"> </w:t>
      </w:r>
      <w:r>
        <w:t>#1.</w:t>
      </w:r>
    </w:p>
    <w:p w:rsidR="00907C46" w:rsidRDefault="00386894">
      <w:pPr>
        <w:pStyle w:val="BodyText"/>
        <w:numPr>
          <w:ilvl w:val="1"/>
          <w:numId w:val="1"/>
        </w:numPr>
        <w:tabs>
          <w:tab w:val="left" w:pos="2070"/>
        </w:tabs>
        <w:ind w:left="2070" w:hanging="240"/>
      </w:pPr>
      <w:r>
        <w:t>Braze</w:t>
      </w:r>
      <w:r>
        <w:rPr>
          <w:spacing w:val="16"/>
        </w:rPr>
        <w:t xml:space="preserve"> </w:t>
      </w:r>
      <w:r>
        <w:t>same</w:t>
      </w:r>
      <w:r>
        <w:rPr>
          <w:spacing w:val="29"/>
        </w:rPr>
        <w:t xml:space="preserve"> </w:t>
      </w:r>
      <w:r>
        <w:t>as</w:t>
      </w:r>
      <w:r>
        <w:rPr>
          <w:spacing w:val="18"/>
        </w:rPr>
        <w:t xml:space="preserve"> </w:t>
      </w:r>
      <w:r>
        <w:t>#1.</w:t>
      </w:r>
    </w:p>
    <w:p w:rsidR="00907C46" w:rsidRDefault="00386894">
      <w:pPr>
        <w:pStyle w:val="BodyText"/>
        <w:numPr>
          <w:ilvl w:val="1"/>
          <w:numId w:val="1"/>
        </w:numPr>
        <w:tabs>
          <w:tab w:val="left" w:pos="2056"/>
        </w:tabs>
        <w:ind w:hanging="235"/>
      </w:pPr>
      <w:r>
        <w:t>Tent</w:t>
      </w:r>
      <w:r>
        <w:rPr>
          <w:spacing w:val="19"/>
        </w:rPr>
        <w:t xml:space="preserve"> </w:t>
      </w:r>
      <w:r>
        <w:t>welds</w:t>
      </w:r>
      <w:r>
        <w:rPr>
          <w:spacing w:val="41"/>
        </w:rPr>
        <w:t xml:space="preserve"> </w:t>
      </w:r>
      <w:r>
        <w:t>(single</w:t>
      </w:r>
      <w:r>
        <w:rPr>
          <w:spacing w:val="24"/>
        </w:rPr>
        <w:t xml:space="preserve"> </w:t>
      </w:r>
      <w:r>
        <w:t>and</w:t>
      </w:r>
      <w:r>
        <w:rPr>
          <w:spacing w:val="29"/>
        </w:rPr>
        <w:t xml:space="preserve"> </w:t>
      </w:r>
      <w:r>
        <w:t>multiple</w:t>
      </w:r>
      <w:r>
        <w:rPr>
          <w:spacing w:val="29"/>
        </w:rPr>
        <w:t xml:space="preserve"> </w:t>
      </w:r>
      <w:r>
        <w:t>pass):</w:t>
      </w:r>
      <w:r>
        <w:rPr>
          <w:spacing w:val="24"/>
        </w:rPr>
        <w:t xml:space="preserve"> </w:t>
      </w:r>
      <w:r>
        <w:t>gas,</w:t>
      </w:r>
      <w:r>
        <w:rPr>
          <w:spacing w:val="29"/>
        </w:rPr>
        <w:t xml:space="preserve"> </w:t>
      </w:r>
      <w:r>
        <w:t>arc,</w:t>
      </w:r>
      <w:r>
        <w:rPr>
          <w:spacing w:val="39"/>
        </w:rPr>
        <w:t xml:space="preserve"> </w:t>
      </w:r>
      <w:r>
        <w:t>braze</w:t>
      </w:r>
    </w:p>
    <w:p w:rsidR="00907C46" w:rsidRDefault="00386894">
      <w:pPr>
        <w:pStyle w:val="BodyText"/>
        <w:numPr>
          <w:ilvl w:val="1"/>
          <w:numId w:val="1"/>
        </w:numPr>
        <w:tabs>
          <w:tab w:val="left" w:pos="2065"/>
        </w:tabs>
        <w:spacing w:before="24"/>
        <w:ind w:left="2065" w:hanging="240"/>
      </w:pPr>
      <w:r>
        <w:t>Butt</w:t>
      </w:r>
      <w:r>
        <w:rPr>
          <w:spacing w:val="4"/>
        </w:rPr>
        <w:t xml:space="preserve"> </w:t>
      </w:r>
      <w:r>
        <w:t>welds</w:t>
      </w:r>
      <w:r>
        <w:rPr>
          <w:spacing w:val="41"/>
        </w:rPr>
        <w:t xml:space="preserve"> </w:t>
      </w:r>
      <w:r>
        <w:t>(single</w:t>
      </w:r>
      <w:r>
        <w:rPr>
          <w:spacing w:val="23"/>
        </w:rPr>
        <w:t xml:space="preserve"> </w:t>
      </w:r>
      <w:r>
        <w:t>and</w:t>
      </w:r>
      <w:r>
        <w:rPr>
          <w:spacing w:val="34"/>
        </w:rPr>
        <w:t xml:space="preserve"> </w:t>
      </w:r>
      <w:r>
        <w:t>multiple</w:t>
      </w:r>
      <w:r>
        <w:rPr>
          <w:spacing w:val="28"/>
        </w:rPr>
        <w:t xml:space="preserve"> </w:t>
      </w:r>
      <w:r>
        <w:t>pass):</w:t>
      </w:r>
      <w:r>
        <w:rPr>
          <w:spacing w:val="29"/>
        </w:rPr>
        <w:t xml:space="preserve"> </w:t>
      </w:r>
      <w:r>
        <w:t>gas,</w:t>
      </w:r>
      <w:r>
        <w:rPr>
          <w:spacing w:val="31"/>
        </w:rPr>
        <w:t xml:space="preserve"> </w:t>
      </w:r>
      <w:r>
        <w:t>arc,</w:t>
      </w:r>
      <w:r>
        <w:rPr>
          <w:spacing w:val="35"/>
        </w:rPr>
        <w:t xml:space="preserve"> </w:t>
      </w:r>
      <w:r>
        <w:t>braze</w:t>
      </w:r>
    </w:p>
    <w:p w:rsidR="00907C46" w:rsidRDefault="00386894">
      <w:pPr>
        <w:pStyle w:val="BodyText"/>
        <w:numPr>
          <w:ilvl w:val="1"/>
          <w:numId w:val="1"/>
        </w:numPr>
        <w:tabs>
          <w:tab w:val="left" w:pos="2061"/>
        </w:tabs>
        <w:ind w:left="2061" w:hanging="245"/>
      </w:pPr>
      <w:r>
        <w:rPr>
          <w:w w:val="105"/>
        </w:rPr>
        <w:t>Lap</w:t>
      </w:r>
      <w:r>
        <w:rPr>
          <w:spacing w:val="-18"/>
          <w:w w:val="105"/>
        </w:rPr>
        <w:t xml:space="preserve"> </w:t>
      </w:r>
      <w:r>
        <w:rPr>
          <w:w w:val="105"/>
        </w:rPr>
        <w:t>welds</w:t>
      </w:r>
      <w:r>
        <w:rPr>
          <w:spacing w:val="9"/>
          <w:w w:val="105"/>
        </w:rPr>
        <w:t xml:space="preserve"> </w:t>
      </w:r>
      <w:r>
        <w:rPr>
          <w:w w:val="105"/>
        </w:rPr>
        <w:t>(single</w:t>
      </w:r>
      <w:r>
        <w:rPr>
          <w:spacing w:val="1"/>
          <w:w w:val="105"/>
        </w:rPr>
        <w:t xml:space="preserve"> </w:t>
      </w:r>
      <w:r>
        <w:rPr>
          <w:w w:val="105"/>
        </w:rPr>
        <w:t>and multiple</w:t>
      </w:r>
      <w:r>
        <w:rPr>
          <w:spacing w:val="-6"/>
          <w:w w:val="105"/>
        </w:rPr>
        <w:t xml:space="preserve"> </w:t>
      </w:r>
      <w:r>
        <w:rPr>
          <w:w w:val="105"/>
        </w:rPr>
        <w:t>pass):</w:t>
      </w:r>
      <w:r>
        <w:rPr>
          <w:spacing w:val="-1"/>
          <w:w w:val="105"/>
        </w:rPr>
        <w:t xml:space="preserve"> </w:t>
      </w:r>
      <w:r>
        <w:rPr>
          <w:w w:val="105"/>
        </w:rPr>
        <w:t>gas,</w:t>
      </w:r>
      <w:r>
        <w:rPr>
          <w:spacing w:val="3"/>
          <w:w w:val="105"/>
        </w:rPr>
        <w:t xml:space="preserve"> </w:t>
      </w:r>
      <w:r>
        <w:rPr>
          <w:w w:val="105"/>
        </w:rPr>
        <w:t>arc,</w:t>
      </w:r>
      <w:r>
        <w:rPr>
          <w:spacing w:val="4"/>
          <w:w w:val="105"/>
        </w:rPr>
        <w:t xml:space="preserve"> </w:t>
      </w:r>
      <w:r>
        <w:rPr>
          <w:w w:val="105"/>
        </w:rPr>
        <w:t>braze</w:t>
      </w:r>
    </w:p>
    <w:p w:rsidR="00907C46" w:rsidRDefault="00386894">
      <w:pPr>
        <w:pStyle w:val="BodyText"/>
        <w:numPr>
          <w:ilvl w:val="1"/>
          <w:numId w:val="1"/>
        </w:numPr>
        <w:tabs>
          <w:tab w:val="left" w:pos="2061"/>
        </w:tabs>
        <w:ind w:left="2061" w:hanging="245"/>
      </w:pPr>
      <w:r>
        <w:t>MIG</w:t>
      </w:r>
      <w:r>
        <w:rPr>
          <w:spacing w:val="8"/>
        </w:rPr>
        <w:t xml:space="preserve"> </w:t>
      </w:r>
      <w:r>
        <w:t>flat</w:t>
      </w:r>
      <w:r>
        <w:rPr>
          <w:spacing w:val="39"/>
        </w:rPr>
        <w:t xml:space="preserve"> </w:t>
      </w:r>
      <w:proofErr w:type="spellStart"/>
      <w:r>
        <w:t>bead</w:t>
      </w:r>
      <w:proofErr w:type="spellEnd"/>
      <w:r>
        <w:rPr>
          <w:spacing w:val="28"/>
        </w:rPr>
        <w:t xml:space="preserve"> </w:t>
      </w:r>
      <w:r>
        <w:t>(same</w:t>
      </w:r>
      <w:r>
        <w:rPr>
          <w:spacing w:val="11"/>
        </w:rPr>
        <w:t xml:space="preserve"> </w:t>
      </w:r>
      <w:r>
        <w:t>technique</w:t>
      </w:r>
      <w:r>
        <w:rPr>
          <w:spacing w:val="40"/>
        </w:rPr>
        <w:t xml:space="preserve"> </w:t>
      </w:r>
      <w:r>
        <w:t>as</w:t>
      </w:r>
      <w:r>
        <w:rPr>
          <w:spacing w:val="10"/>
        </w:rPr>
        <w:t xml:space="preserve"> </w:t>
      </w:r>
      <w:r>
        <w:t>#1)</w:t>
      </w:r>
    </w:p>
    <w:p w:rsidR="00907C46" w:rsidRDefault="00386894">
      <w:pPr>
        <w:pStyle w:val="BodyText"/>
        <w:numPr>
          <w:ilvl w:val="1"/>
          <w:numId w:val="1"/>
        </w:numPr>
        <w:tabs>
          <w:tab w:val="left" w:pos="2056"/>
        </w:tabs>
        <w:spacing w:before="14"/>
        <w:ind w:hanging="240"/>
      </w:pPr>
      <w:r>
        <w:t>MIG</w:t>
      </w:r>
      <w:r>
        <w:rPr>
          <w:spacing w:val="15"/>
        </w:rPr>
        <w:t xml:space="preserve"> </w:t>
      </w:r>
      <w:r>
        <w:t>tent</w:t>
      </w:r>
    </w:p>
    <w:p w:rsidR="00907C46" w:rsidRDefault="00386894">
      <w:pPr>
        <w:pStyle w:val="BodyText"/>
        <w:numPr>
          <w:ilvl w:val="1"/>
          <w:numId w:val="1"/>
        </w:numPr>
        <w:tabs>
          <w:tab w:val="left" w:pos="2056"/>
        </w:tabs>
        <w:spacing w:before="24"/>
        <w:ind w:hanging="245"/>
      </w:pPr>
      <w:r>
        <w:t>MIG</w:t>
      </w:r>
      <w:r>
        <w:rPr>
          <w:spacing w:val="7"/>
        </w:rPr>
        <w:t xml:space="preserve"> </w:t>
      </w:r>
      <w:r>
        <w:t>fillet</w:t>
      </w:r>
    </w:p>
    <w:p w:rsidR="00907C46" w:rsidRDefault="00386894">
      <w:pPr>
        <w:pStyle w:val="BodyText"/>
        <w:numPr>
          <w:ilvl w:val="1"/>
          <w:numId w:val="1"/>
        </w:numPr>
        <w:tabs>
          <w:tab w:val="left" w:pos="2171"/>
        </w:tabs>
        <w:spacing w:before="24"/>
        <w:ind w:left="2171" w:hanging="350"/>
      </w:pPr>
      <w:r>
        <w:t>Braze</w:t>
      </w:r>
      <w:r>
        <w:rPr>
          <w:spacing w:val="14"/>
        </w:rPr>
        <w:t xml:space="preserve"> </w:t>
      </w:r>
      <w:r>
        <w:t>dissimilar</w:t>
      </w:r>
      <w:r>
        <w:rPr>
          <w:spacing w:val="46"/>
        </w:rPr>
        <w:t xml:space="preserve"> </w:t>
      </w:r>
      <w:r>
        <w:t>metals:</w:t>
      </w:r>
      <w:r>
        <w:rPr>
          <w:spacing w:val="24"/>
        </w:rPr>
        <w:t xml:space="preserve"> </w:t>
      </w:r>
      <w:r>
        <w:t>steel</w:t>
      </w:r>
      <w:r>
        <w:rPr>
          <w:spacing w:val="16"/>
        </w:rPr>
        <w:t xml:space="preserve"> </w:t>
      </w:r>
      <w:r>
        <w:t>to</w:t>
      </w:r>
      <w:r>
        <w:rPr>
          <w:spacing w:val="34"/>
        </w:rPr>
        <w:t xml:space="preserve"> </w:t>
      </w:r>
      <w:r>
        <w:t>cast</w:t>
      </w:r>
      <w:r>
        <w:rPr>
          <w:spacing w:val="27"/>
        </w:rPr>
        <w:t xml:space="preserve"> </w:t>
      </w:r>
      <w:r>
        <w:t>iron,</w:t>
      </w:r>
      <w:r>
        <w:rPr>
          <w:spacing w:val="8"/>
        </w:rPr>
        <w:t xml:space="preserve"> </w:t>
      </w:r>
      <w:r>
        <w:t>cast</w:t>
      </w:r>
      <w:r>
        <w:rPr>
          <w:spacing w:val="24"/>
        </w:rPr>
        <w:t xml:space="preserve"> </w:t>
      </w:r>
      <w:r>
        <w:t>iron</w:t>
      </w:r>
      <w:r>
        <w:rPr>
          <w:spacing w:val="7"/>
        </w:rPr>
        <w:t xml:space="preserve"> </w:t>
      </w:r>
      <w:r>
        <w:t>to</w:t>
      </w:r>
      <w:r>
        <w:rPr>
          <w:spacing w:val="29"/>
        </w:rPr>
        <w:t xml:space="preserve"> </w:t>
      </w:r>
      <w:r>
        <w:t>cast</w:t>
      </w:r>
      <w:r>
        <w:rPr>
          <w:spacing w:val="26"/>
        </w:rPr>
        <w:t xml:space="preserve"> </w:t>
      </w:r>
      <w:r>
        <w:t>iron,</w:t>
      </w:r>
      <w:r>
        <w:rPr>
          <w:spacing w:val="14"/>
        </w:rPr>
        <w:t xml:space="preserve"> </w:t>
      </w:r>
      <w:r>
        <w:t>etc.</w:t>
      </w:r>
    </w:p>
    <w:p w:rsidR="00907C46" w:rsidRDefault="00907C46">
      <w:pPr>
        <w:spacing w:before="19" w:line="240" w:lineRule="exact"/>
        <w:rPr>
          <w:sz w:val="24"/>
          <w:szCs w:val="24"/>
        </w:rPr>
      </w:pPr>
    </w:p>
    <w:p w:rsidR="00907C46" w:rsidRDefault="00386894">
      <w:pPr>
        <w:pStyle w:val="Heading4"/>
        <w:ind w:left="696"/>
        <w:rPr>
          <w:b w:val="0"/>
          <w:bCs w:val="0"/>
        </w:rPr>
      </w:pPr>
      <w:r>
        <w:t>Textbook</w:t>
      </w:r>
    </w:p>
    <w:p w:rsidR="00907C46" w:rsidRDefault="00386894">
      <w:pPr>
        <w:spacing w:line="261" w:lineRule="exact"/>
        <w:ind w:left="1031"/>
        <w:rPr>
          <w:rFonts w:ascii="Arial" w:eastAsia="Arial" w:hAnsi="Arial" w:cs="Arial"/>
          <w:sz w:val="20"/>
          <w:szCs w:val="20"/>
        </w:rPr>
      </w:pPr>
      <w:r>
        <w:rPr>
          <w:rFonts w:ascii="Times New Roman" w:eastAsia="Times New Roman" w:hAnsi="Times New Roman" w:cs="Times New Roman"/>
          <w:w w:val="105"/>
          <w:sz w:val="23"/>
          <w:szCs w:val="23"/>
        </w:rPr>
        <w:t>1.</w:t>
      </w:r>
      <w:r>
        <w:rPr>
          <w:rFonts w:ascii="Times New Roman" w:eastAsia="Times New Roman" w:hAnsi="Times New Roman" w:cs="Times New Roman"/>
          <w:spacing w:val="-35"/>
          <w:w w:val="105"/>
          <w:sz w:val="23"/>
          <w:szCs w:val="23"/>
        </w:rPr>
        <w:t xml:space="preserve"> </w:t>
      </w:r>
      <w:r>
        <w:rPr>
          <w:rFonts w:ascii="Arial" w:eastAsia="Arial" w:hAnsi="Arial" w:cs="Arial"/>
          <w:i/>
          <w:w w:val="105"/>
          <w:sz w:val="20"/>
          <w:szCs w:val="20"/>
        </w:rPr>
        <w:t>Required</w:t>
      </w:r>
    </w:p>
    <w:p w:rsidR="00907C46" w:rsidRDefault="00386894">
      <w:pPr>
        <w:pStyle w:val="BodyText"/>
        <w:spacing w:before="12" w:line="260" w:lineRule="auto"/>
        <w:ind w:left="1237" w:right="630" w:hanging="144"/>
      </w:pPr>
      <w:proofErr w:type="gramStart"/>
      <w:r>
        <w:t>o</w:t>
      </w:r>
      <w:proofErr w:type="gramEnd"/>
      <w:r>
        <w:rPr>
          <w:spacing w:val="4"/>
        </w:rPr>
        <w:t xml:space="preserve"> </w:t>
      </w:r>
      <w:r>
        <w:t>Item</w:t>
      </w:r>
      <w:r>
        <w:rPr>
          <w:spacing w:val="-5"/>
        </w:rPr>
        <w:t xml:space="preserve"> </w:t>
      </w:r>
      <w:r>
        <w:t>#EW-369</w:t>
      </w:r>
      <w:r>
        <w:rPr>
          <w:spacing w:val="46"/>
        </w:rPr>
        <w:t xml:space="preserve"> </w:t>
      </w:r>
      <w:r>
        <w:t>SMAWB.</w:t>
      </w:r>
      <w:r>
        <w:rPr>
          <w:spacing w:val="41"/>
        </w:rPr>
        <w:t xml:space="preserve"> </w:t>
      </w:r>
      <w:proofErr w:type="gramStart"/>
      <w:r>
        <w:rPr>
          <w:u w:val="single" w:color="000000"/>
        </w:rPr>
        <w:t>Shielded</w:t>
      </w:r>
      <w:r>
        <w:rPr>
          <w:spacing w:val="46"/>
          <w:u w:val="single" w:color="000000"/>
        </w:rPr>
        <w:t xml:space="preserve"> </w:t>
      </w:r>
      <w:r>
        <w:rPr>
          <w:u w:val="single" w:color="000000"/>
        </w:rPr>
        <w:t>Metal</w:t>
      </w:r>
      <w:r>
        <w:rPr>
          <w:spacing w:val="13"/>
          <w:u w:val="single" w:color="000000"/>
        </w:rPr>
        <w:t xml:space="preserve"> </w:t>
      </w:r>
      <w:r>
        <w:rPr>
          <w:u w:val="single" w:color="000000"/>
        </w:rPr>
        <w:t>Arc</w:t>
      </w:r>
      <w:r>
        <w:rPr>
          <w:spacing w:val="32"/>
          <w:u w:val="single" w:color="000000"/>
        </w:rPr>
        <w:t xml:space="preserve"> </w:t>
      </w:r>
      <w:r>
        <w:rPr>
          <w:u w:val="single" w:color="000000"/>
        </w:rPr>
        <w:t>Welding</w:t>
      </w:r>
      <w:r>
        <w:rPr>
          <w:spacing w:val="49"/>
          <w:u w:val="single" w:color="000000"/>
        </w:rPr>
        <w:t xml:space="preserve"> </w:t>
      </w:r>
      <w:r>
        <w:rPr>
          <w:u w:val="single" w:color="000000"/>
        </w:rPr>
        <w:t>Basic.</w:t>
      </w:r>
      <w:proofErr w:type="gramEnd"/>
      <w:r>
        <w:rPr>
          <w:spacing w:val="32"/>
          <w:u w:val="single" w:color="000000"/>
        </w:rPr>
        <w:t xml:space="preserve"> </w:t>
      </w:r>
      <w:r>
        <w:t>Hobart</w:t>
      </w:r>
      <w:r>
        <w:rPr>
          <w:spacing w:val="35"/>
        </w:rPr>
        <w:t xml:space="preserve"> </w:t>
      </w:r>
      <w:r>
        <w:t>Institute</w:t>
      </w:r>
      <w:r>
        <w:rPr>
          <w:spacing w:val="20"/>
        </w:rPr>
        <w:t xml:space="preserve"> </w:t>
      </w:r>
      <w:r>
        <w:t>of</w:t>
      </w:r>
      <w:r>
        <w:rPr>
          <w:spacing w:val="13"/>
        </w:rPr>
        <w:t xml:space="preserve"> </w:t>
      </w:r>
      <w:r>
        <w:t>Welding</w:t>
      </w:r>
      <w:r>
        <w:rPr>
          <w:w w:val="103"/>
        </w:rPr>
        <w:t xml:space="preserve"> </w:t>
      </w:r>
      <w:r>
        <w:t>Technology</w:t>
      </w:r>
      <w:proofErr w:type="gramStart"/>
      <w:r>
        <w:t xml:space="preserve">, </w:t>
      </w:r>
      <w:r>
        <w:rPr>
          <w:spacing w:val="32"/>
        </w:rPr>
        <w:t xml:space="preserve"> </w:t>
      </w:r>
      <w:r>
        <w:t>1998</w:t>
      </w:r>
      <w:proofErr w:type="gramEnd"/>
    </w:p>
    <w:p w:rsidR="00907C46" w:rsidRDefault="00386894">
      <w:pPr>
        <w:pStyle w:val="BodyText"/>
        <w:spacing w:before="5" w:line="260" w:lineRule="auto"/>
        <w:ind w:left="1232" w:right="192" w:hanging="144"/>
      </w:pPr>
      <w:proofErr w:type="gramStart"/>
      <w:r>
        <w:t>o</w:t>
      </w:r>
      <w:proofErr w:type="gramEnd"/>
      <w:r>
        <w:rPr>
          <w:spacing w:val="4"/>
        </w:rPr>
        <w:t xml:space="preserve"> </w:t>
      </w:r>
      <w:r>
        <w:t>Item</w:t>
      </w:r>
      <w:r>
        <w:rPr>
          <w:spacing w:val="5"/>
        </w:rPr>
        <w:t xml:space="preserve"> </w:t>
      </w:r>
      <w:r>
        <w:t>#EW-369</w:t>
      </w:r>
      <w:r>
        <w:rPr>
          <w:spacing w:val="48"/>
        </w:rPr>
        <w:t xml:space="preserve"> </w:t>
      </w:r>
      <w:r>
        <w:t>OAW.</w:t>
      </w:r>
      <w:r>
        <w:rPr>
          <w:spacing w:val="33"/>
        </w:rPr>
        <w:t xml:space="preserve"> </w:t>
      </w:r>
      <w:proofErr w:type="spellStart"/>
      <w:proofErr w:type="gramStart"/>
      <w:r>
        <w:rPr>
          <w:u w:val="single" w:color="000000"/>
        </w:rPr>
        <w:t>Oxyacatylene</w:t>
      </w:r>
      <w:proofErr w:type="spellEnd"/>
      <w:r>
        <w:rPr>
          <w:spacing w:val="36"/>
          <w:u w:val="single" w:color="000000"/>
        </w:rPr>
        <w:t xml:space="preserve"> </w:t>
      </w:r>
      <w:r>
        <w:rPr>
          <w:u w:val="single" w:color="000000"/>
        </w:rPr>
        <w:t>Welding,</w:t>
      </w:r>
      <w:r>
        <w:rPr>
          <w:spacing w:val="54"/>
          <w:u w:val="single" w:color="000000"/>
        </w:rPr>
        <w:t xml:space="preserve"> </w:t>
      </w:r>
      <w:r>
        <w:rPr>
          <w:u w:val="single" w:color="000000"/>
        </w:rPr>
        <w:t>Cutting</w:t>
      </w:r>
      <w:r>
        <w:rPr>
          <w:spacing w:val="27"/>
          <w:u w:val="single" w:color="000000"/>
        </w:rPr>
        <w:t xml:space="preserve"> </w:t>
      </w:r>
      <w:r>
        <w:rPr>
          <w:u w:val="single" w:color="000000"/>
        </w:rPr>
        <w:t>and</w:t>
      </w:r>
      <w:r>
        <w:rPr>
          <w:spacing w:val="35"/>
          <w:u w:val="single" w:color="000000"/>
        </w:rPr>
        <w:t xml:space="preserve"> </w:t>
      </w:r>
      <w:r>
        <w:rPr>
          <w:u w:val="single" w:color="000000"/>
        </w:rPr>
        <w:t>Brazing.</w:t>
      </w:r>
      <w:proofErr w:type="gramEnd"/>
      <w:r>
        <w:rPr>
          <w:spacing w:val="44"/>
          <w:u w:val="single" w:color="000000"/>
        </w:rPr>
        <w:t xml:space="preserve"> </w:t>
      </w:r>
      <w:r>
        <w:t>Hobart</w:t>
      </w:r>
      <w:r>
        <w:rPr>
          <w:spacing w:val="30"/>
        </w:rPr>
        <w:t xml:space="preserve"> </w:t>
      </w:r>
      <w:r>
        <w:t>Institute</w:t>
      </w:r>
      <w:r>
        <w:rPr>
          <w:spacing w:val="24"/>
        </w:rPr>
        <w:t xml:space="preserve"> </w:t>
      </w:r>
      <w:r>
        <w:t>of Welding</w:t>
      </w:r>
      <w:r>
        <w:rPr>
          <w:spacing w:val="45"/>
        </w:rPr>
        <w:t xml:space="preserve"> </w:t>
      </w:r>
      <w:r>
        <w:t>Technology</w:t>
      </w:r>
      <w:proofErr w:type="gramStart"/>
      <w:r>
        <w:t xml:space="preserve">, </w:t>
      </w:r>
      <w:r>
        <w:rPr>
          <w:spacing w:val="25"/>
        </w:rPr>
        <w:t xml:space="preserve"> </w:t>
      </w:r>
      <w:r>
        <w:t>1995</w:t>
      </w:r>
      <w:proofErr w:type="gramEnd"/>
    </w:p>
    <w:p w:rsidR="00907C46" w:rsidRDefault="00386894">
      <w:pPr>
        <w:spacing w:before="1"/>
        <w:ind w:left="523"/>
        <w:rPr>
          <w:rFonts w:ascii="Arial" w:eastAsia="Arial" w:hAnsi="Arial" w:cs="Arial"/>
        </w:rPr>
      </w:pPr>
      <w:proofErr w:type="gramStart"/>
      <w:r>
        <w:rPr>
          <w:rFonts w:ascii="Times New Roman" w:eastAsia="Times New Roman" w:hAnsi="Times New Roman" w:cs="Times New Roman"/>
          <w:w w:val="105"/>
          <w:sz w:val="21"/>
          <w:szCs w:val="21"/>
        </w:rPr>
        <w:t>o</w:t>
      </w:r>
      <w:proofErr w:type="gramEnd"/>
      <w:r>
        <w:rPr>
          <w:rFonts w:ascii="Times New Roman" w:eastAsia="Times New Roman" w:hAnsi="Times New Roman" w:cs="Times New Roman"/>
          <w:spacing w:val="-35"/>
          <w:w w:val="105"/>
          <w:sz w:val="21"/>
          <w:szCs w:val="21"/>
        </w:rPr>
        <w:t xml:space="preserve"> </w:t>
      </w:r>
      <w:r>
        <w:rPr>
          <w:rFonts w:ascii="Arial" w:eastAsia="Arial" w:hAnsi="Arial" w:cs="Arial"/>
          <w:i/>
          <w:w w:val="105"/>
        </w:rPr>
        <w:t>Supplementary</w:t>
      </w:r>
      <w:r>
        <w:rPr>
          <w:rFonts w:ascii="Arial" w:eastAsia="Arial" w:hAnsi="Arial" w:cs="Arial"/>
          <w:i/>
          <w:spacing w:val="-28"/>
          <w:w w:val="105"/>
        </w:rPr>
        <w:t xml:space="preserve"> </w:t>
      </w:r>
      <w:r>
        <w:rPr>
          <w:rFonts w:ascii="Arial" w:eastAsia="Arial" w:hAnsi="Arial" w:cs="Arial"/>
          <w:i/>
          <w:w w:val="105"/>
        </w:rPr>
        <w:t>materials</w:t>
      </w:r>
    </w:p>
    <w:p w:rsidR="00907C46" w:rsidRDefault="00386894">
      <w:pPr>
        <w:spacing w:before="15"/>
        <w:ind w:left="677"/>
        <w:rPr>
          <w:rFonts w:ascii="Arial" w:eastAsia="Arial" w:hAnsi="Arial" w:cs="Arial"/>
        </w:rPr>
      </w:pPr>
      <w:r>
        <w:rPr>
          <w:rFonts w:ascii="Arial" w:eastAsia="Arial" w:hAnsi="Arial" w:cs="Arial"/>
          <w:b/>
          <w:bCs/>
          <w:i/>
        </w:rPr>
        <w:t>None</w:t>
      </w:r>
    </w:p>
    <w:p w:rsidR="00907C46" w:rsidRDefault="00386894">
      <w:pPr>
        <w:spacing w:before="10"/>
        <w:ind w:right="7868"/>
        <w:jc w:val="center"/>
        <w:rPr>
          <w:rFonts w:ascii="Arial" w:eastAsia="Arial" w:hAnsi="Arial" w:cs="Arial"/>
        </w:rPr>
      </w:pPr>
      <w:proofErr w:type="gramStart"/>
      <w:r>
        <w:rPr>
          <w:rFonts w:ascii="Times New Roman" w:eastAsia="Times New Roman" w:hAnsi="Times New Roman" w:cs="Times New Roman"/>
          <w:sz w:val="20"/>
          <w:szCs w:val="20"/>
        </w:rPr>
        <w:t>o</w:t>
      </w:r>
      <w:proofErr w:type="gramEnd"/>
      <w:r>
        <w:rPr>
          <w:rFonts w:ascii="Times New Roman" w:eastAsia="Times New Roman" w:hAnsi="Times New Roman" w:cs="Times New Roman"/>
          <w:spacing w:val="17"/>
          <w:sz w:val="20"/>
          <w:szCs w:val="20"/>
        </w:rPr>
        <w:t xml:space="preserve"> </w:t>
      </w:r>
      <w:r>
        <w:rPr>
          <w:rFonts w:ascii="Arial" w:eastAsia="Arial" w:hAnsi="Arial" w:cs="Arial"/>
          <w:i/>
        </w:rPr>
        <w:t>Software</w:t>
      </w:r>
    </w:p>
    <w:p w:rsidR="00907C46" w:rsidRDefault="00386894">
      <w:pPr>
        <w:spacing w:before="20"/>
        <w:ind w:left="677"/>
        <w:rPr>
          <w:rFonts w:ascii="Arial" w:eastAsia="Arial" w:hAnsi="Arial" w:cs="Arial"/>
        </w:rPr>
      </w:pPr>
      <w:r>
        <w:rPr>
          <w:rFonts w:ascii="Arial" w:eastAsia="Arial" w:hAnsi="Arial" w:cs="Arial"/>
          <w:b/>
          <w:bCs/>
          <w:i/>
        </w:rPr>
        <w:t>None</w:t>
      </w:r>
    </w:p>
    <w:p w:rsidR="00907C46" w:rsidRDefault="00386894">
      <w:pPr>
        <w:spacing w:before="53" w:line="259" w:lineRule="auto"/>
        <w:ind w:left="504" w:right="7243" w:hanging="388"/>
        <w:rPr>
          <w:rFonts w:ascii="Arial" w:eastAsia="Arial" w:hAnsi="Arial" w:cs="Arial"/>
        </w:rPr>
      </w:pPr>
      <w:r>
        <w:rPr>
          <w:rFonts w:ascii="Arial" w:eastAsia="Arial" w:hAnsi="Arial" w:cs="Arial"/>
        </w:rPr>
        <w:t>Prepared</w:t>
      </w:r>
      <w:r>
        <w:rPr>
          <w:rFonts w:ascii="Arial" w:eastAsia="Arial" w:hAnsi="Arial" w:cs="Arial"/>
          <w:spacing w:val="32"/>
        </w:rPr>
        <w:t xml:space="preserve"> </w:t>
      </w:r>
      <w:r>
        <w:rPr>
          <w:rFonts w:ascii="Arial" w:eastAsia="Arial" w:hAnsi="Arial" w:cs="Arial"/>
        </w:rPr>
        <w:t>by:</w:t>
      </w:r>
      <w:r>
        <w:rPr>
          <w:rFonts w:ascii="Arial" w:eastAsia="Arial" w:hAnsi="Arial" w:cs="Arial"/>
          <w:spacing w:val="23"/>
        </w:rPr>
        <w:t xml:space="preserve"> </w:t>
      </w:r>
      <w:r>
        <w:rPr>
          <w:rFonts w:ascii="Arial" w:eastAsia="Arial" w:hAnsi="Arial" w:cs="Arial"/>
        </w:rPr>
        <w:t>Kurt</w:t>
      </w:r>
      <w:r>
        <w:rPr>
          <w:rFonts w:ascii="Arial" w:eastAsia="Arial" w:hAnsi="Arial" w:cs="Arial"/>
          <w:spacing w:val="27"/>
        </w:rPr>
        <w:t xml:space="preserve"> </w:t>
      </w:r>
      <w:r>
        <w:rPr>
          <w:rFonts w:ascii="Arial" w:eastAsia="Arial" w:hAnsi="Arial" w:cs="Arial"/>
        </w:rPr>
        <w:t>Billsten</w:t>
      </w:r>
      <w:r>
        <w:rPr>
          <w:rFonts w:ascii="Arial" w:eastAsia="Arial" w:hAnsi="Arial" w:cs="Arial"/>
          <w:w w:val="101"/>
        </w:rPr>
        <w:t xml:space="preserve"> </w:t>
      </w:r>
      <w:r>
        <w:rPr>
          <w:rFonts w:ascii="Arial" w:eastAsia="Arial" w:hAnsi="Arial" w:cs="Arial"/>
        </w:rPr>
        <w:t>Fall</w:t>
      </w:r>
      <w:r>
        <w:rPr>
          <w:rFonts w:ascii="Arial" w:eastAsia="Arial" w:hAnsi="Arial" w:cs="Arial"/>
          <w:spacing w:val="11"/>
        </w:rPr>
        <w:t xml:space="preserve"> </w:t>
      </w:r>
      <w:r>
        <w:rPr>
          <w:rFonts w:ascii="Arial" w:eastAsia="Arial" w:hAnsi="Arial" w:cs="Arial"/>
        </w:rPr>
        <w:t>2012</w:t>
      </w:r>
    </w:p>
    <w:p w:rsidR="00907C46" w:rsidRDefault="00386894">
      <w:pPr>
        <w:spacing w:before="39"/>
        <w:ind w:right="111"/>
        <w:jc w:val="right"/>
        <w:rPr>
          <w:rFonts w:ascii="Arial" w:eastAsia="Arial" w:hAnsi="Arial" w:cs="Arial"/>
        </w:rPr>
      </w:pPr>
      <w:r>
        <w:rPr>
          <w:rFonts w:ascii="Arial" w:eastAsia="Arial" w:hAnsi="Arial" w:cs="Arial"/>
        </w:rPr>
        <w:t>CID:</w:t>
      </w:r>
      <w:r>
        <w:rPr>
          <w:rFonts w:ascii="Arial" w:eastAsia="Arial" w:hAnsi="Arial" w:cs="Arial"/>
          <w:spacing w:val="25"/>
        </w:rPr>
        <w:t xml:space="preserve"> </w:t>
      </w:r>
      <w:r>
        <w:rPr>
          <w:rFonts w:ascii="Arial" w:eastAsia="Arial" w:hAnsi="Arial" w:cs="Arial"/>
        </w:rPr>
        <w:t>3615</w:t>
      </w:r>
    </w:p>
    <w:p w:rsidR="00386894" w:rsidRDefault="00386894">
      <w:pPr>
        <w:spacing w:before="39"/>
        <w:ind w:right="111"/>
        <w:jc w:val="right"/>
        <w:rPr>
          <w:rFonts w:ascii="Arial" w:eastAsia="Arial" w:hAnsi="Arial" w:cs="Arial"/>
        </w:rPr>
      </w:pPr>
    </w:p>
    <w:p w:rsidR="00386894" w:rsidRDefault="00386894" w:rsidP="00386894">
      <w:pPr>
        <w:rPr>
          <w:rFonts w:ascii="Arial" w:hAnsi="Arial" w:cs="Arial"/>
        </w:rPr>
      </w:pPr>
    </w:p>
    <w:p w:rsidR="00386894" w:rsidRDefault="00386894" w:rsidP="00386894">
      <w:pPr>
        <w:rPr>
          <w:rFonts w:ascii="Arial" w:hAnsi="Arial" w:cs="Arial"/>
        </w:rPr>
      </w:pPr>
    </w:p>
    <w:p w:rsidR="00386894" w:rsidRDefault="00386894" w:rsidP="00386894">
      <w:pPr>
        <w:rPr>
          <w:rFonts w:ascii="Arial" w:hAnsi="Arial" w:cs="Arial"/>
        </w:rPr>
      </w:pPr>
      <w:r>
        <w:rPr>
          <w:rFonts w:ascii="Arial" w:hAnsi="Arial" w:cs="Arial"/>
        </w:rPr>
        <w:t xml:space="preserve">Language on the syllabi course materials developed by INAM funds: </w:t>
      </w:r>
    </w:p>
    <w:p w:rsidR="00386894" w:rsidRDefault="00386894" w:rsidP="00386894">
      <w:pPr>
        <w:rPr>
          <w:rFonts w:ascii="Arial" w:hAnsi="Arial" w:cs="Arial"/>
        </w:rPr>
      </w:pPr>
    </w:p>
    <w:p w:rsidR="00386894" w:rsidRDefault="00386894" w:rsidP="00386894">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386894" w:rsidRDefault="00386894" w:rsidP="00386894">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386894" w:rsidRDefault="00386894">
      <w:pPr>
        <w:spacing w:before="39"/>
        <w:ind w:right="111"/>
        <w:jc w:val="right"/>
        <w:rPr>
          <w:rFonts w:ascii="Arial" w:eastAsia="Arial" w:hAnsi="Arial" w:cs="Arial"/>
        </w:rPr>
      </w:pPr>
    </w:p>
    <w:sectPr w:rsidR="00386894">
      <w:pgSz w:w="12240" w:h="15840"/>
      <w:pgMar w:top="1200" w:right="10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441"/>
    <w:multiLevelType w:val="hybridMultilevel"/>
    <w:tmpl w:val="71AE79AE"/>
    <w:lvl w:ilvl="0" w:tplc="A4F4A564">
      <w:start w:val="4"/>
      <w:numFmt w:val="upperRoman"/>
      <w:lvlText w:val="%1."/>
      <w:lvlJc w:val="left"/>
      <w:pPr>
        <w:ind w:hanging="307"/>
        <w:jc w:val="right"/>
      </w:pPr>
      <w:rPr>
        <w:rFonts w:ascii="Arial" w:eastAsia="Arial" w:hAnsi="Arial" w:hint="default"/>
        <w:w w:val="105"/>
        <w:sz w:val="20"/>
        <w:szCs w:val="20"/>
      </w:rPr>
    </w:lvl>
    <w:lvl w:ilvl="1" w:tplc="57C20DCE">
      <w:start w:val="1"/>
      <w:numFmt w:val="bullet"/>
      <w:lvlText w:val="•"/>
      <w:lvlJc w:val="left"/>
      <w:rPr>
        <w:rFonts w:hint="default"/>
      </w:rPr>
    </w:lvl>
    <w:lvl w:ilvl="2" w:tplc="F9C226DC">
      <w:start w:val="1"/>
      <w:numFmt w:val="bullet"/>
      <w:lvlText w:val="•"/>
      <w:lvlJc w:val="left"/>
      <w:rPr>
        <w:rFonts w:hint="default"/>
      </w:rPr>
    </w:lvl>
    <w:lvl w:ilvl="3" w:tplc="2348EE44">
      <w:start w:val="1"/>
      <w:numFmt w:val="bullet"/>
      <w:lvlText w:val="•"/>
      <w:lvlJc w:val="left"/>
      <w:rPr>
        <w:rFonts w:hint="default"/>
      </w:rPr>
    </w:lvl>
    <w:lvl w:ilvl="4" w:tplc="3C9ECA4E">
      <w:start w:val="1"/>
      <w:numFmt w:val="bullet"/>
      <w:lvlText w:val="•"/>
      <w:lvlJc w:val="left"/>
      <w:rPr>
        <w:rFonts w:hint="default"/>
      </w:rPr>
    </w:lvl>
    <w:lvl w:ilvl="5" w:tplc="A0EE4BEA">
      <w:start w:val="1"/>
      <w:numFmt w:val="bullet"/>
      <w:lvlText w:val="•"/>
      <w:lvlJc w:val="left"/>
      <w:rPr>
        <w:rFonts w:hint="default"/>
      </w:rPr>
    </w:lvl>
    <w:lvl w:ilvl="6" w:tplc="A8266C5A">
      <w:start w:val="1"/>
      <w:numFmt w:val="bullet"/>
      <w:lvlText w:val="•"/>
      <w:lvlJc w:val="left"/>
      <w:rPr>
        <w:rFonts w:hint="default"/>
      </w:rPr>
    </w:lvl>
    <w:lvl w:ilvl="7" w:tplc="50BEFAF6">
      <w:start w:val="1"/>
      <w:numFmt w:val="bullet"/>
      <w:lvlText w:val="•"/>
      <w:lvlJc w:val="left"/>
      <w:rPr>
        <w:rFonts w:hint="default"/>
      </w:rPr>
    </w:lvl>
    <w:lvl w:ilvl="8" w:tplc="728244E8">
      <w:start w:val="1"/>
      <w:numFmt w:val="bullet"/>
      <w:lvlText w:val="•"/>
      <w:lvlJc w:val="left"/>
      <w:rPr>
        <w:rFonts w:hint="default"/>
      </w:rPr>
    </w:lvl>
  </w:abstractNum>
  <w:abstractNum w:abstractNumId="1">
    <w:nsid w:val="0E57586A"/>
    <w:multiLevelType w:val="hybridMultilevel"/>
    <w:tmpl w:val="2D3A95F6"/>
    <w:lvl w:ilvl="0" w:tplc="85D49910">
      <w:start w:val="3"/>
      <w:numFmt w:val="upperLetter"/>
      <w:lvlText w:val="%1."/>
      <w:lvlJc w:val="left"/>
      <w:pPr>
        <w:ind w:hanging="254"/>
        <w:jc w:val="left"/>
      </w:pPr>
      <w:rPr>
        <w:rFonts w:ascii="Times New Roman" w:eastAsia="Times New Roman" w:hAnsi="Times New Roman" w:hint="default"/>
        <w:w w:val="101"/>
        <w:sz w:val="21"/>
        <w:szCs w:val="21"/>
      </w:rPr>
    </w:lvl>
    <w:lvl w:ilvl="1" w:tplc="73668C4C">
      <w:start w:val="1"/>
      <w:numFmt w:val="decimal"/>
      <w:lvlText w:val="%2."/>
      <w:lvlJc w:val="left"/>
      <w:pPr>
        <w:ind w:hanging="221"/>
        <w:jc w:val="left"/>
      </w:pPr>
      <w:rPr>
        <w:rFonts w:ascii="Arial" w:eastAsia="Arial" w:hAnsi="Arial" w:hint="default"/>
        <w:w w:val="98"/>
        <w:sz w:val="20"/>
        <w:szCs w:val="20"/>
      </w:rPr>
    </w:lvl>
    <w:lvl w:ilvl="2" w:tplc="C764FD1C">
      <w:start w:val="1"/>
      <w:numFmt w:val="bullet"/>
      <w:lvlText w:val="•"/>
      <w:lvlJc w:val="left"/>
      <w:rPr>
        <w:rFonts w:hint="default"/>
      </w:rPr>
    </w:lvl>
    <w:lvl w:ilvl="3" w:tplc="C13ED946">
      <w:start w:val="1"/>
      <w:numFmt w:val="bullet"/>
      <w:lvlText w:val="•"/>
      <w:lvlJc w:val="left"/>
      <w:rPr>
        <w:rFonts w:hint="default"/>
      </w:rPr>
    </w:lvl>
    <w:lvl w:ilvl="4" w:tplc="D9923DE2">
      <w:start w:val="1"/>
      <w:numFmt w:val="bullet"/>
      <w:lvlText w:val="•"/>
      <w:lvlJc w:val="left"/>
      <w:rPr>
        <w:rFonts w:hint="default"/>
      </w:rPr>
    </w:lvl>
    <w:lvl w:ilvl="5" w:tplc="8236D242">
      <w:start w:val="1"/>
      <w:numFmt w:val="bullet"/>
      <w:lvlText w:val="•"/>
      <w:lvlJc w:val="left"/>
      <w:rPr>
        <w:rFonts w:hint="default"/>
      </w:rPr>
    </w:lvl>
    <w:lvl w:ilvl="6" w:tplc="E7FAE86C">
      <w:start w:val="1"/>
      <w:numFmt w:val="bullet"/>
      <w:lvlText w:val="•"/>
      <w:lvlJc w:val="left"/>
      <w:rPr>
        <w:rFonts w:hint="default"/>
      </w:rPr>
    </w:lvl>
    <w:lvl w:ilvl="7" w:tplc="FFA4049E">
      <w:start w:val="1"/>
      <w:numFmt w:val="bullet"/>
      <w:lvlText w:val="•"/>
      <w:lvlJc w:val="left"/>
      <w:rPr>
        <w:rFonts w:hint="default"/>
      </w:rPr>
    </w:lvl>
    <w:lvl w:ilvl="8" w:tplc="97844D5C">
      <w:start w:val="1"/>
      <w:numFmt w:val="bullet"/>
      <w:lvlText w:val="•"/>
      <w:lvlJc w:val="left"/>
      <w:rPr>
        <w:rFonts w:hint="default"/>
      </w:rPr>
    </w:lvl>
  </w:abstractNum>
  <w:abstractNum w:abstractNumId="2">
    <w:nsid w:val="20AB73F9"/>
    <w:multiLevelType w:val="hybridMultilevel"/>
    <w:tmpl w:val="AD9020F6"/>
    <w:lvl w:ilvl="0" w:tplc="F274DE64">
      <w:start w:val="1"/>
      <w:numFmt w:val="decimal"/>
      <w:lvlText w:val="%1."/>
      <w:lvlJc w:val="left"/>
      <w:pPr>
        <w:ind w:hanging="221"/>
        <w:jc w:val="left"/>
      </w:pPr>
      <w:rPr>
        <w:rFonts w:ascii="Arial" w:eastAsia="Arial" w:hAnsi="Arial" w:hint="default"/>
        <w:w w:val="98"/>
        <w:sz w:val="20"/>
        <w:szCs w:val="20"/>
      </w:rPr>
    </w:lvl>
    <w:lvl w:ilvl="1" w:tplc="2098BA16">
      <w:start w:val="1"/>
      <w:numFmt w:val="bullet"/>
      <w:lvlText w:val="•"/>
      <w:lvlJc w:val="left"/>
      <w:rPr>
        <w:rFonts w:hint="default"/>
      </w:rPr>
    </w:lvl>
    <w:lvl w:ilvl="2" w:tplc="5CC41D2C">
      <w:start w:val="1"/>
      <w:numFmt w:val="bullet"/>
      <w:lvlText w:val="•"/>
      <w:lvlJc w:val="left"/>
      <w:rPr>
        <w:rFonts w:hint="default"/>
      </w:rPr>
    </w:lvl>
    <w:lvl w:ilvl="3" w:tplc="9C526010">
      <w:start w:val="1"/>
      <w:numFmt w:val="bullet"/>
      <w:lvlText w:val="•"/>
      <w:lvlJc w:val="left"/>
      <w:rPr>
        <w:rFonts w:hint="default"/>
      </w:rPr>
    </w:lvl>
    <w:lvl w:ilvl="4" w:tplc="A59E45E2">
      <w:start w:val="1"/>
      <w:numFmt w:val="bullet"/>
      <w:lvlText w:val="•"/>
      <w:lvlJc w:val="left"/>
      <w:rPr>
        <w:rFonts w:hint="default"/>
      </w:rPr>
    </w:lvl>
    <w:lvl w:ilvl="5" w:tplc="3E14DC98">
      <w:start w:val="1"/>
      <w:numFmt w:val="bullet"/>
      <w:lvlText w:val="•"/>
      <w:lvlJc w:val="left"/>
      <w:rPr>
        <w:rFonts w:hint="default"/>
      </w:rPr>
    </w:lvl>
    <w:lvl w:ilvl="6" w:tplc="6988E846">
      <w:start w:val="1"/>
      <w:numFmt w:val="bullet"/>
      <w:lvlText w:val="•"/>
      <w:lvlJc w:val="left"/>
      <w:rPr>
        <w:rFonts w:hint="default"/>
      </w:rPr>
    </w:lvl>
    <w:lvl w:ilvl="7" w:tplc="6A501C58">
      <w:start w:val="1"/>
      <w:numFmt w:val="bullet"/>
      <w:lvlText w:val="•"/>
      <w:lvlJc w:val="left"/>
      <w:rPr>
        <w:rFonts w:hint="default"/>
      </w:rPr>
    </w:lvl>
    <w:lvl w:ilvl="8" w:tplc="BC801EEE">
      <w:start w:val="1"/>
      <w:numFmt w:val="bullet"/>
      <w:lvlText w:val="•"/>
      <w:lvlJc w:val="left"/>
      <w:rPr>
        <w:rFonts w:hint="default"/>
      </w:rPr>
    </w:lvl>
  </w:abstractNum>
  <w:abstractNum w:abstractNumId="3">
    <w:nsid w:val="29F12C30"/>
    <w:multiLevelType w:val="hybridMultilevel"/>
    <w:tmpl w:val="BA945A66"/>
    <w:lvl w:ilvl="0" w:tplc="5B72982C">
      <w:start w:val="1"/>
      <w:numFmt w:val="decimal"/>
      <w:lvlText w:val="%1."/>
      <w:lvlJc w:val="left"/>
      <w:pPr>
        <w:ind w:hanging="226"/>
        <w:jc w:val="left"/>
      </w:pPr>
      <w:rPr>
        <w:rFonts w:ascii="Arial" w:eastAsia="Arial" w:hAnsi="Arial" w:hint="default"/>
        <w:w w:val="102"/>
        <w:sz w:val="20"/>
        <w:szCs w:val="20"/>
      </w:rPr>
    </w:lvl>
    <w:lvl w:ilvl="1" w:tplc="68E8026C">
      <w:start w:val="1"/>
      <w:numFmt w:val="upperLetter"/>
      <w:lvlText w:val="%2."/>
      <w:lvlJc w:val="left"/>
      <w:pPr>
        <w:ind w:hanging="278"/>
        <w:jc w:val="left"/>
      </w:pPr>
      <w:rPr>
        <w:rFonts w:ascii="Times New Roman" w:eastAsia="Times New Roman" w:hAnsi="Times New Roman" w:hint="default"/>
        <w:w w:val="88"/>
        <w:sz w:val="22"/>
        <w:szCs w:val="22"/>
      </w:rPr>
    </w:lvl>
    <w:lvl w:ilvl="2" w:tplc="53B01936">
      <w:start w:val="1"/>
      <w:numFmt w:val="bullet"/>
      <w:lvlText w:val="•"/>
      <w:lvlJc w:val="left"/>
      <w:rPr>
        <w:rFonts w:hint="default"/>
      </w:rPr>
    </w:lvl>
    <w:lvl w:ilvl="3" w:tplc="B0F2BECE">
      <w:start w:val="1"/>
      <w:numFmt w:val="bullet"/>
      <w:lvlText w:val="•"/>
      <w:lvlJc w:val="left"/>
      <w:rPr>
        <w:rFonts w:hint="default"/>
      </w:rPr>
    </w:lvl>
    <w:lvl w:ilvl="4" w:tplc="549E863E">
      <w:start w:val="1"/>
      <w:numFmt w:val="bullet"/>
      <w:lvlText w:val="•"/>
      <w:lvlJc w:val="left"/>
      <w:rPr>
        <w:rFonts w:hint="default"/>
      </w:rPr>
    </w:lvl>
    <w:lvl w:ilvl="5" w:tplc="7D164F4C">
      <w:start w:val="1"/>
      <w:numFmt w:val="bullet"/>
      <w:lvlText w:val="•"/>
      <w:lvlJc w:val="left"/>
      <w:rPr>
        <w:rFonts w:hint="default"/>
      </w:rPr>
    </w:lvl>
    <w:lvl w:ilvl="6" w:tplc="9E3CF31C">
      <w:start w:val="1"/>
      <w:numFmt w:val="bullet"/>
      <w:lvlText w:val="•"/>
      <w:lvlJc w:val="left"/>
      <w:rPr>
        <w:rFonts w:hint="default"/>
      </w:rPr>
    </w:lvl>
    <w:lvl w:ilvl="7" w:tplc="20083D9E">
      <w:start w:val="1"/>
      <w:numFmt w:val="bullet"/>
      <w:lvlText w:val="•"/>
      <w:lvlJc w:val="left"/>
      <w:rPr>
        <w:rFonts w:hint="default"/>
      </w:rPr>
    </w:lvl>
    <w:lvl w:ilvl="8" w:tplc="33EE8434">
      <w:start w:val="1"/>
      <w:numFmt w:val="bullet"/>
      <w:lvlText w:val="•"/>
      <w:lvlJc w:val="left"/>
      <w:rPr>
        <w:rFonts w:hint="default"/>
      </w:rPr>
    </w:lvl>
  </w:abstractNum>
  <w:abstractNum w:abstractNumId="4">
    <w:nsid w:val="66E116DF"/>
    <w:multiLevelType w:val="hybridMultilevel"/>
    <w:tmpl w:val="2B385986"/>
    <w:lvl w:ilvl="0" w:tplc="06FC2FAA">
      <w:start w:val="1"/>
      <w:numFmt w:val="upperRoman"/>
      <w:lvlText w:val="%1."/>
      <w:lvlJc w:val="left"/>
      <w:pPr>
        <w:ind w:hanging="173"/>
        <w:jc w:val="right"/>
      </w:pPr>
      <w:rPr>
        <w:rFonts w:ascii="Arial" w:eastAsia="Arial" w:hAnsi="Arial" w:hint="default"/>
        <w:w w:val="106"/>
        <w:sz w:val="20"/>
        <w:szCs w:val="20"/>
      </w:rPr>
    </w:lvl>
    <w:lvl w:ilvl="1" w:tplc="E242A9DA">
      <w:start w:val="1"/>
      <w:numFmt w:val="bullet"/>
      <w:lvlText w:val="•"/>
      <w:lvlJc w:val="left"/>
      <w:rPr>
        <w:rFonts w:hint="default"/>
      </w:rPr>
    </w:lvl>
    <w:lvl w:ilvl="2" w:tplc="AB0A3222">
      <w:start w:val="1"/>
      <w:numFmt w:val="bullet"/>
      <w:lvlText w:val="•"/>
      <w:lvlJc w:val="left"/>
      <w:rPr>
        <w:rFonts w:hint="default"/>
      </w:rPr>
    </w:lvl>
    <w:lvl w:ilvl="3" w:tplc="A2D07608">
      <w:start w:val="1"/>
      <w:numFmt w:val="bullet"/>
      <w:lvlText w:val="•"/>
      <w:lvlJc w:val="left"/>
      <w:rPr>
        <w:rFonts w:hint="default"/>
      </w:rPr>
    </w:lvl>
    <w:lvl w:ilvl="4" w:tplc="B67C4E58">
      <w:start w:val="1"/>
      <w:numFmt w:val="bullet"/>
      <w:lvlText w:val="•"/>
      <w:lvlJc w:val="left"/>
      <w:rPr>
        <w:rFonts w:hint="default"/>
      </w:rPr>
    </w:lvl>
    <w:lvl w:ilvl="5" w:tplc="D7A09BD2">
      <w:start w:val="1"/>
      <w:numFmt w:val="bullet"/>
      <w:lvlText w:val="•"/>
      <w:lvlJc w:val="left"/>
      <w:rPr>
        <w:rFonts w:hint="default"/>
      </w:rPr>
    </w:lvl>
    <w:lvl w:ilvl="6" w:tplc="5A8C1E62">
      <w:start w:val="1"/>
      <w:numFmt w:val="bullet"/>
      <w:lvlText w:val="•"/>
      <w:lvlJc w:val="left"/>
      <w:rPr>
        <w:rFonts w:hint="default"/>
      </w:rPr>
    </w:lvl>
    <w:lvl w:ilvl="7" w:tplc="DF7C4A9C">
      <w:start w:val="1"/>
      <w:numFmt w:val="bullet"/>
      <w:lvlText w:val="•"/>
      <w:lvlJc w:val="left"/>
      <w:rPr>
        <w:rFonts w:hint="default"/>
      </w:rPr>
    </w:lvl>
    <w:lvl w:ilvl="8" w:tplc="CC9C0110">
      <w:start w:val="1"/>
      <w:numFmt w:val="bullet"/>
      <w:lvlText w:val="•"/>
      <w:lvlJc w:val="left"/>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07C46"/>
    <w:rsid w:val="00386894"/>
    <w:rsid w:val="0090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5"/>
      <w:ind w:left="677"/>
      <w:outlineLvl w:val="0"/>
    </w:pPr>
    <w:rPr>
      <w:rFonts w:ascii="Arial" w:eastAsia="Arial" w:hAnsi="Arial"/>
      <w:b/>
      <w:bCs/>
      <w:i/>
    </w:rPr>
  </w:style>
  <w:style w:type="paragraph" w:styleId="Heading2">
    <w:name w:val="heading 2"/>
    <w:basedOn w:val="Normal"/>
    <w:uiPriority w:val="1"/>
    <w:qFormat/>
    <w:pPr>
      <w:spacing w:before="39"/>
      <w:ind w:hanging="388"/>
      <w:outlineLvl w:val="1"/>
    </w:pPr>
    <w:rPr>
      <w:rFonts w:ascii="Arial" w:eastAsia="Arial" w:hAnsi="Arial"/>
    </w:rPr>
  </w:style>
  <w:style w:type="paragraph" w:styleId="Heading3">
    <w:name w:val="heading 3"/>
    <w:basedOn w:val="Normal"/>
    <w:uiPriority w:val="1"/>
    <w:qFormat/>
    <w:pPr>
      <w:spacing w:before="1"/>
      <w:ind w:hanging="278"/>
      <w:outlineLvl w:val="2"/>
    </w:pPr>
    <w:rPr>
      <w:rFonts w:ascii="Arial" w:eastAsia="Arial" w:hAnsi="Arial"/>
      <w:i/>
      <w:sz w:val="21"/>
      <w:szCs w:val="21"/>
    </w:rPr>
  </w:style>
  <w:style w:type="paragraph" w:styleId="Heading4">
    <w:name w:val="heading 4"/>
    <w:basedOn w:val="Normal"/>
    <w:uiPriority w:val="1"/>
    <w:qFormat/>
    <w:pPr>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205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Company>William Rainey Harper College</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cp:lastModifiedBy>Ryan Wolf</cp:lastModifiedBy>
  <cp:revision>2</cp:revision>
  <dcterms:created xsi:type="dcterms:W3CDTF">2014-04-24T14:55:00Z</dcterms:created>
  <dcterms:modified xsi:type="dcterms:W3CDTF">2014-04-24T19:59:00Z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2014-04-24T00:00:00Z</vt:filetime>
  </property>
</Properties>
</file>